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5B52F" w14:textId="5CB9F0E2" w:rsidR="00D160A4" w:rsidRPr="00DB73D7" w:rsidRDefault="00D160A4" w:rsidP="00D160A4">
      <w:pPr>
        <w:spacing w:after="0"/>
        <w:ind w:left="5387"/>
        <w:jc w:val="both"/>
        <w:rPr>
          <w:bCs/>
          <w:szCs w:val="28"/>
        </w:rPr>
      </w:pPr>
      <w:bookmarkStart w:id="0" w:name="_Hlk158120605"/>
      <w:r w:rsidRPr="00DB73D7">
        <w:rPr>
          <w:bCs/>
          <w:szCs w:val="28"/>
        </w:rPr>
        <w:t>УТВЕРЖДЕН</w:t>
      </w:r>
      <w:r>
        <w:rPr>
          <w:bCs/>
          <w:szCs w:val="28"/>
        </w:rPr>
        <w:t>О</w:t>
      </w:r>
    </w:p>
    <w:p w14:paraId="13C4A491" w14:textId="77777777" w:rsidR="00D160A4" w:rsidRPr="00DB73D7" w:rsidRDefault="00D160A4" w:rsidP="00D160A4">
      <w:pPr>
        <w:spacing w:after="0"/>
        <w:ind w:left="5387"/>
        <w:jc w:val="both"/>
        <w:rPr>
          <w:bCs/>
          <w:szCs w:val="28"/>
        </w:rPr>
      </w:pPr>
      <w:r w:rsidRPr="00DB73D7">
        <w:rPr>
          <w:bCs/>
          <w:szCs w:val="28"/>
        </w:rPr>
        <w:t>постановлением администрации</w:t>
      </w:r>
    </w:p>
    <w:p w14:paraId="79EA1601" w14:textId="77777777" w:rsidR="00D160A4" w:rsidRPr="00DB73D7" w:rsidRDefault="00D160A4" w:rsidP="00D160A4">
      <w:pPr>
        <w:spacing w:after="0"/>
        <w:ind w:left="5387"/>
        <w:jc w:val="both"/>
        <w:rPr>
          <w:bCs/>
          <w:szCs w:val="28"/>
        </w:rPr>
      </w:pPr>
      <w:r w:rsidRPr="00DB73D7">
        <w:rPr>
          <w:bCs/>
          <w:szCs w:val="28"/>
        </w:rPr>
        <w:t>городского поселения</w:t>
      </w:r>
      <w:r>
        <w:rPr>
          <w:bCs/>
          <w:szCs w:val="28"/>
        </w:rPr>
        <w:t>-</w:t>
      </w:r>
      <w:r w:rsidRPr="00DB73D7">
        <w:rPr>
          <w:bCs/>
          <w:szCs w:val="28"/>
        </w:rPr>
        <w:t>город Лиски Лискинского муниципального района</w:t>
      </w:r>
    </w:p>
    <w:p w14:paraId="245B2192" w14:textId="77777777" w:rsidR="00D160A4" w:rsidRPr="00DB73D7" w:rsidRDefault="00D160A4" w:rsidP="00D160A4">
      <w:pPr>
        <w:spacing w:after="0"/>
        <w:ind w:left="5387"/>
        <w:jc w:val="both"/>
        <w:rPr>
          <w:bCs/>
          <w:szCs w:val="28"/>
        </w:rPr>
      </w:pPr>
      <w:r w:rsidRPr="00DB73D7">
        <w:rPr>
          <w:bCs/>
          <w:szCs w:val="28"/>
        </w:rPr>
        <w:t>Воронежской области</w:t>
      </w:r>
    </w:p>
    <w:p w14:paraId="5723A598" w14:textId="23C9164B" w:rsidR="00D160A4" w:rsidRPr="00DB73D7" w:rsidRDefault="00D160A4" w:rsidP="00D160A4">
      <w:pPr>
        <w:spacing w:after="0"/>
        <w:ind w:left="5387"/>
        <w:jc w:val="both"/>
        <w:rPr>
          <w:bCs/>
          <w:szCs w:val="28"/>
        </w:rPr>
      </w:pPr>
      <w:proofErr w:type="gramStart"/>
      <w:r w:rsidRPr="00DB73D7">
        <w:rPr>
          <w:bCs/>
          <w:szCs w:val="28"/>
        </w:rPr>
        <w:t>от  «</w:t>
      </w:r>
      <w:proofErr w:type="gramEnd"/>
      <w:r>
        <w:rPr>
          <w:bCs/>
          <w:szCs w:val="28"/>
        </w:rPr>
        <w:t>01</w:t>
      </w:r>
      <w:r w:rsidRPr="00DB73D7">
        <w:rPr>
          <w:bCs/>
          <w:szCs w:val="28"/>
        </w:rPr>
        <w:t>»</w:t>
      </w:r>
      <w:r>
        <w:rPr>
          <w:bCs/>
          <w:szCs w:val="28"/>
        </w:rPr>
        <w:t xml:space="preserve"> марта</w:t>
      </w:r>
      <w:r w:rsidRPr="00DB73D7">
        <w:rPr>
          <w:bCs/>
          <w:szCs w:val="28"/>
        </w:rPr>
        <w:t xml:space="preserve"> 202</w:t>
      </w:r>
      <w:r>
        <w:rPr>
          <w:bCs/>
          <w:szCs w:val="28"/>
        </w:rPr>
        <w:t>4</w:t>
      </w:r>
      <w:r w:rsidRPr="00DB73D7">
        <w:rPr>
          <w:bCs/>
          <w:szCs w:val="28"/>
        </w:rPr>
        <w:t>г.</w:t>
      </w:r>
      <w:r>
        <w:rPr>
          <w:bCs/>
          <w:szCs w:val="28"/>
        </w:rPr>
        <w:t xml:space="preserve"> </w:t>
      </w:r>
      <w:r w:rsidRPr="00DB73D7">
        <w:rPr>
          <w:bCs/>
          <w:szCs w:val="28"/>
        </w:rPr>
        <w:t>№</w:t>
      </w:r>
      <w:r>
        <w:rPr>
          <w:bCs/>
          <w:szCs w:val="28"/>
        </w:rPr>
        <w:t xml:space="preserve"> 151</w:t>
      </w:r>
    </w:p>
    <w:bookmarkEnd w:id="0"/>
    <w:p w14:paraId="4E5C9A3F" w14:textId="0D94A3F8" w:rsidR="00973C24" w:rsidRPr="00973C24" w:rsidRDefault="00D160A4" w:rsidP="000F50F3">
      <w:pPr>
        <w:autoSpaceDE w:val="0"/>
        <w:autoSpaceDN w:val="0"/>
        <w:spacing w:after="0"/>
        <w:ind w:left="3540" w:firstLine="708"/>
        <w:contextualSpacing/>
        <w:jc w:val="both"/>
        <w:rPr>
          <w:rFonts w:eastAsia="Times New Roman" w:cs="Times New Roman"/>
          <w:szCs w:val="28"/>
          <w:lang w:eastAsia="ru-RU"/>
        </w:rPr>
      </w:pPr>
      <w:r>
        <w:rPr>
          <w:rFonts w:eastAsia="Times New Roman" w:cs="Times New Roman"/>
          <w:szCs w:val="28"/>
          <w:lang w:eastAsia="ru-RU"/>
        </w:rPr>
        <w:t xml:space="preserve"> </w:t>
      </w:r>
    </w:p>
    <w:p w14:paraId="51964112"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0C4B35BF"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3C598A92"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225E6FE"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131B83F4"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21A1EDC7"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C2B9F5E" w14:textId="77777777" w:rsidR="00973C24" w:rsidRPr="00973C24" w:rsidRDefault="00973C24" w:rsidP="00973C24">
      <w:pPr>
        <w:autoSpaceDE w:val="0"/>
        <w:autoSpaceDN w:val="0"/>
        <w:spacing w:after="0"/>
        <w:contextualSpacing/>
        <w:jc w:val="center"/>
        <w:rPr>
          <w:rFonts w:eastAsia="Times New Roman" w:cs="Times New Roman"/>
          <w:b/>
          <w:szCs w:val="28"/>
          <w:lang w:eastAsia="ru-RU"/>
        </w:rPr>
      </w:pPr>
      <w:r w:rsidRPr="00973C24">
        <w:rPr>
          <w:rFonts w:eastAsia="Times New Roman" w:cs="Times New Roman"/>
          <w:b/>
          <w:sz w:val="36"/>
          <w:szCs w:val="36"/>
          <w:lang w:eastAsia="ru-RU"/>
        </w:rPr>
        <w:t>ПОЛОЖЕНИЕ</w:t>
      </w:r>
    </w:p>
    <w:p w14:paraId="108DBC35" w14:textId="77777777" w:rsidR="00973C24" w:rsidRPr="00973C24" w:rsidRDefault="00973C24" w:rsidP="00973C24">
      <w:pPr>
        <w:autoSpaceDE w:val="0"/>
        <w:autoSpaceDN w:val="0"/>
        <w:spacing w:after="0"/>
        <w:contextualSpacing/>
        <w:jc w:val="center"/>
        <w:rPr>
          <w:rFonts w:eastAsia="Times New Roman" w:cs="Times New Roman"/>
          <w:b/>
          <w:szCs w:val="28"/>
          <w:lang w:eastAsia="ru-RU"/>
        </w:rPr>
      </w:pPr>
      <w:bookmarkStart w:id="1" w:name="_Hlk147839002"/>
      <w:r w:rsidRPr="00973C24">
        <w:rPr>
          <w:rFonts w:eastAsia="Times New Roman" w:cs="Times New Roman"/>
          <w:b/>
          <w:szCs w:val="28"/>
          <w:lang w:eastAsia="ru-RU"/>
        </w:rPr>
        <w:t>о закупке товаров, работ, услуг</w:t>
      </w:r>
    </w:p>
    <w:p w14:paraId="0FD2AA3D" w14:textId="77777777" w:rsidR="00ED3E00" w:rsidRDefault="00973C24" w:rsidP="00973C24">
      <w:pPr>
        <w:autoSpaceDE w:val="0"/>
        <w:autoSpaceDN w:val="0"/>
        <w:spacing w:after="0"/>
        <w:contextualSpacing/>
        <w:jc w:val="center"/>
        <w:rPr>
          <w:rFonts w:eastAsia="Times New Roman" w:cs="Times New Roman"/>
          <w:b/>
          <w:szCs w:val="28"/>
          <w:lang w:eastAsia="ru-RU"/>
        </w:rPr>
      </w:pPr>
      <w:r w:rsidRPr="00973C24">
        <w:rPr>
          <w:rFonts w:eastAsia="Times New Roman" w:cs="Times New Roman"/>
          <w:b/>
          <w:szCs w:val="28"/>
          <w:lang w:eastAsia="ru-RU"/>
        </w:rPr>
        <w:t xml:space="preserve">для нужд </w:t>
      </w:r>
      <w:r w:rsidR="00ED3E00">
        <w:rPr>
          <w:rFonts w:eastAsia="Times New Roman" w:cs="Times New Roman"/>
          <w:b/>
          <w:szCs w:val="28"/>
          <w:lang w:eastAsia="ru-RU"/>
        </w:rPr>
        <w:t xml:space="preserve">общества с ограниченной ответственностью </w:t>
      </w:r>
    </w:p>
    <w:p w14:paraId="69D2BF11" w14:textId="6281276F" w:rsidR="00973C24" w:rsidRPr="00973C24" w:rsidRDefault="00973C24" w:rsidP="00973C24">
      <w:pPr>
        <w:autoSpaceDE w:val="0"/>
        <w:autoSpaceDN w:val="0"/>
        <w:spacing w:after="0"/>
        <w:contextualSpacing/>
        <w:jc w:val="center"/>
        <w:rPr>
          <w:rFonts w:eastAsia="Times New Roman" w:cs="Times New Roman"/>
          <w:b/>
          <w:szCs w:val="28"/>
          <w:lang w:eastAsia="ru-RU"/>
        </w:rPr>
      </w:pPr>
      <w:r w:rsidRPr="00973C24">
        <w:rPr>
          <w:rFonts w:eastAsia="Times New Roman" w:cs="Times New Roman"/>
          <w:b/>
          <w:szCs w:val="28"/>
          <w:lang w:eastAsia="ru-RU"/>
        </w:rPr>
        <w:t>«</w:t>
      </w:r>
      <w:r w:rsidR="006D009B">
        <w:rPr>
          <w:rFonts w:eastAsia="Times New Roman" w:cs="Times New Roman"/>
          <w:b/>
          <w:szCs w:val="28"/>
          <w:lang w:eastAsia="ru-RU"/>
        </w:rPr>
        <w:t>Лискинская</w:t>
      </w:r>
      <w:r w:rsidR="00C259FD">
        <w:rPr>
          <w:rFonts w:eastAsia="Times New Roman" w:cs="Times New Roman"/>
          <w:b/>
          <w:szCs w:val="28"/>
          <w:lang w:eastAsia="ru-RU"/>
        </w:rPr>
        <w:t xml:space="preserve"> городская электрическая сеть</w:t>
      </w:r>
      <w:r w:rsidRPr="00973C24">
        <w:rPr>
          <w:rFonts w:eastAsia="Times New Roman" w:cs="Times New Roman"/>
          <w:b/>
          <w:szCs w:val="28"/>
          <w:lang w:eastAsia="ru-RU"/>
        </w:rPr>
        <w:t>»</w:t>
      </w:r>
    </w:p>
    <w:bookmarkEnd w:id="1"/>
    <w:p w14:paraId="54F8EB7B" w14:textId="09AED31F" w:rsidR="00973C24" w:rsidRPr="004615BE" w:rsidRDefault="00B319BC" w:rsidP="00973C24">
      <w:pPr>
        <w:autoSpaceDE w:val="0"/>
        <w:autoSpaceDN w:val="0"/>
        <w:spacing w:after="0"/>
        <w:contextualSpacing/>
        <w:jc w:val="center"/>
        <w:rPr>
          <w:rFonts w:eastAsia="Times New Roman" w:cs="Times New Roman"/>
          <w:bCs/>
          <w:i/>
          <w:iCs/>
          <w:szCs w:val="28"/>
          <w:lang w:eastAsia="ru-RU"/>
        </w:rPr>
      </w:pPr>
      <w:r w:rsidRPr="004615BE">
        <w:rPr>
          <w:rFonts w:eastAsia="Times New Roman" w:cs="Times New Roman"/>
          <w:bCs/>
          <w:i/>
          <w:iCs/>
          <w:szCs w:val="28"/>
          <w:lang w:eastAsia="ru-RU"/>
        </w:rPr>
        <w:t xml:space="preserve">(в ред. пост. от </w:t>
      </w:r>
      <w:r w:rsidR="00377B12">
        <w:rPr>
          <w:rFonts w:eastAsia="Times New Roman" w:cs="Times New Roman"/>
          <w:bCs/>
          <w:i/>
          <w:iCs/>
          <w:szCs w:val="28"/>
          <w:lang w:eastAsia="ru-RU"/>
        </w:rPr>
        <w:t>08</w:t>
      </w:r>
      <w:r w:rsidRPr="004615BE">
        <w:rPr>
          <w:rFonts w:eastAsia="Times New Roman" w:cs="Times New Roman"/>
          <w:bCs/>
          <w:i/>
          <w:iCs/>
          <w:szCs w:val="28"/>
          <w:lang w:eastAsia="ru-RU"/>
        </w:rPr>
        <w:t>.</w:t>
      </w:r>
      <w:r w:rsidR="00377B12">
        <w:rPr>
          <w:rFonts w:eastAsia="Times New Roman" w:cs="Times New Roman"/>
          <w:bCs/>
          <w:i/>
          <w:iCs/>
          <w:szCs w:val="28"/>
          <w:lang w:eastAsia="ru-RU"/>
        </w:rPr>
        <w:t>04</w:t>
      </w:r>
      <w:r w:rsidRPr="004615BE">
        <w:rPr>
          <w:rFonts w:eastAsia="Times New Roman" w:cs="Times New Roman"/>
          <w:bCs/>
          <w:i/>
          <w:iCs/>
          <w:szCs w:val="28"/>
          <w:lang w:eastAsia="ru-RU"/>
        </w:rPr>
        <w:t>.202</w:t>
      </w:r>
      <w:r w:rsidR="00377B12">
        <w:rPr>
          <w:rFonts w:eastAsia="Times New Roman" w:cs="Times New Roman"/>
          <w:bCs/>
          <w:i/>
          <w:iCs/>
          <w:szCs w:val="28"/>
          <w:lang w:eastAsia="ru-RU"/>
        </w:rPr>
        <w:t>5</w:t>
      </w:r>
      <w:r w:rsidRPr="004615BE">
        <w:rPr>
          <w:rFonts w:eastAsia="Times New Roman" w:cs="Times New Roman"/>
          <w:bCs/>
          <w:i/>
          <w:iCs/>
          <w:szCs w:val="28"/>
          <w:lang w:eastAsia="ru-RU"/>
        </w:rPr>
        <w:t xml:space="preserve"> № </w:t>
      </w:r>
      <w:r w:rsidR="00377B12">
        <w:rPr>
          <w:rFonts w:eastAsia="Times New Roman" w:cs="Times New Roman"/>
          <w:bCs/>
          <w:i/>
          <w:iCs/>
          <w:szCs w:val="28"/>
          <w:lang w:eastAsia="ru-RU"/>
        </w:rPr>
        <w:t>304</w:t>
      </w:r>
      <w:r w:rsidRPr="004615BE">
        <w:rPr>
          <w:rFonts w:eastAsia="Times New Roman" w:cs="Times New Roman"/>
          <w:bCs/>
          <w:i/>
          <w:iCs/>
          <w:szCs w:val="28"/>
          <w:lang w:eastAsia="ru-RU"/>
        </w:rPr>
        <w:t>)</w:t>
      </w:r>
    </w:p>
    <w:p w14:paraId="6E149AB8" w14:textId="77777777" w:rsidR="00973C24" w:rsidRPr="00973C24" w:rsidRDefault="00973C24" w:rsidP="00973C24">
      <w:pPr>
        <w:autoSpaceDE w:val="0"/>
        <w:autoSpaceDN w:val="0"/>
        <w:spacing w:after="0"/>
        <w:contextualSpacing/>
        <w:jc w:val="both"/>
        <w:rPr>
          <w:rFonts w:eastAsia="Times New Roman" w:cs="Times New Roman"/>
          <w:b/>
          <w:szCs w:val="28"/>
          <w:lang w:eastAsia="ru-RU"/>
        </w:rPr>
      </w:pPr>
    </w:p>
    <w:p w14:paraId="27806607"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03D6E4A7"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660E806E"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561EAC7"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2878C6EF"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3C749538"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F8D4961"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4A44E561"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0209D98"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0E4AA484"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60961CB1"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79D789BD"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CCC16E3"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1C96ECCA"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6506D18E"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1A21C10"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31B65BB"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5D1AA18E"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61B4B0A1" w14:textId="77777777" w:rsidR="00973C24" w:rsidRPr="00973C24" w:rsidRDefault="00973C24" w:rsidP="00973C24">
      <w:pPr>
        <w:autoSpaceDE w:val="0"/>
        <w:autoSpaceDN w:val="0"/>
        <w:spacing w:after="0"/>
        <w:contextualSpacing/>
        <w:jc w:val="both"/>
        <w:rPr>
          <w:rFonts w:eastAsia="Times New Roman" w:cs="Times New Roman"/>
          <w:szCs w:val="28"/>
          <w:lang w:eastAsia="ru-RU"/>
        </w:rPr>
      </w:pPr>
    </w:p>
    <w:p w14:paraId="6BE90DD7" w14:textId="77777777" w:rsidR="00973C24" w:rsidRDefault="00973C24" w:rsidP="00973C24">
      <w:pPr>
        <w:autoSpaceDE w:val="0"/>
        <w:autoSpaceDN w:val="0"/>
        <w:spacing w:after="0"/>
        <w:contextualSpacing/>
        <w:jc w:val="both"/>
        <w:rPr>
          <w:rFonts w:eastAsia="Times New Roman" w:cs="Times New Roman"/>
          <w:szCs w:val="28"/>
          <w:lang w:eastAsia="ru-RU"/>
        </w:rPr>
      </w:pPr>
    </w:p>
    <w:p w14:paraId="6AC77D05" w14:textId="77777777" w:rsidR="000F50F3" w:rsidRDefault="000F50F3" w:rsidP="00973C24">
      <w:pPr>
        <w:autoSpaceDE w:val="0"/>
        <w:autoSpaceDN w:val="0"/>
        <w:spacing w:after="0"/>
        <w:contextualSpacing/>
        <w:jc w:val="both"/>
        <w:rPr>
          <w:rFonts w:eastAsia="Times New Roman" w:cs="Times New Roman"/>
          <w:szCs w:val="28"/>
          <w:lang w:eastAsia="ru-RU"/>
        </w:rPr>
      </w:pPr>
    </w:p>
    <w:p w14:paraId="5831D0B0" w14:textId="77777777" w:rsidR="000F50F3" w:rsidRDefault="000F50F3" w:rsidP="00973C24">
      <w:pPr>
        <w:autoSpaceDE w:val="0"/>
        <w:autoSpaceDN w:val="0"/>
        <w:spacing w:after="0"/>
        <w:contextualSpacing/>
        <w:jc w:val="both"/>
        <w:rPr>
          <w:rFonts w:eastAsia="Times New Roman" w:cs="Times New Roman"/>
          <w:szCs w:val="28"/>
          <w:lang w:eastAsia="ru-RU"/>
        </w:rPr>
      </w:pPr>
    </w:p>
    <w:p w14:paraId="7FCC28A1" w14:textId="77777777" w:rsidR="000F50F3" w:rsidRPr="00973C24" w:rsidRDefault="000F50F3" w:rsidP="00973C24">
      <w:pPr>
        <w:autoSpaceDE w:val="0"/>
        <w:autoSpaceDN w:val="0"/>
        <w:spacing w:after="0"/>
        <w:contextualSpacing/>
        <w:jc w:val="both"/>
        <w:rPr>
          <w:rFonts w:eastAsia="Times New Roman" w:cs="Times New Roman"/>
          <w:szCs w:val="28"/>
          <w:lang w:eastAsia="ru-RU"/>
        </w:rPr>
      </w:pPr>
    </w:p>
    <w:p w14:paraId="66C4ECE3" w14:textId="77777777" w:rsidR="00973C24" w:rsidRPr="00973C24" w:rsidRDefault="00973C24" w:rsidP="00973C24">
      <w:pPr>
        <w:autoSpaceDE w:val="0"/>
        <w:autoSpaceDN w:val="0"/>
        <w:spacing w:after="0"/>
        <w:contextualSpacing/>
        <w:jc w:val="center"/>
        <w:rPr>
          <w:rFonts w:eastAsia="Times New Roman" w:cs="Times New Roman"/>
          <w:szCs w:val="28"/>
          <w:lang w:eastAsia="ru-RU"/>
        </w:rPr>
      </w:pPr>
      <w:r w:rsidRPr="00973C24">
        <w:rPr>
          <w:rFonts w:eastAsia="Times New Roman" w:cs="Times New Roman"/>
          <w:szCs w:val="28"/>
          <w:lang w:eastAsia="ru-RU"/>
        </w:rPr>
        <w:t>г. Лиски</w:t>
      </w:r>
    </w:p>
    <w:p w14:paraId="2BC09D01" w14:textId="7B40C45D" w:rsidR="00E3147F" w:rsidRDefault="00973C24" w:rsidP="00394C9D">
      <w:pPr>
        <w:pStyle w:val="a7"/>
        <w:spacing w:before="0" w:line="240" w:lineRule="auto"/>
        <w:contextualSpacing/>
        <w:jc w:val="center"/>
      </w:pPr>
      <w:r w:rsidRPr="00973C24">
        <w:rPr>
          <w:rFonts w:ascii="Times New Roman" w:eastAsia="Times New Roman" w:hAnsi="Times New Roman" w:cs="Times New Roman"/>
          <w:color w:val="auto"/>
          <w:sz w:val="28"/>
          <w:szCs w:val="28"/>
        </w:rPr>
        <w:t>202</w:t>
      </w:r>
      <w:r w:rsidR="00ED3E00">
        <w:rPr>
          <w:rFonts w:ascii="Times New Roman" w:eastAsia="Times New Roman" w:hAnsi="Times New Roman" w:cs="Times New Roman"/>
          <w:color w:val="auto"/>
          <w:sz w:val="28"/>
          <w:szCs w:val="28"/>
        </w:rPr>
        <w:t>4</w:t>
      </w:r>
      <w:r w:rsidRPr="00973C24">
        <w:rPr>
          <w:rFonts w:ascii="Times New Roman" w:eastAsia="Times New Roman" w:hAnsi="Times New Roman" w:cs="Times New Roman"/>
          <w:color w:val="auto"/>
          <w:sz w:val="28"/>
          <w:szCs w:val="28"/>
        </w:rPr>
        <w:t xml:space="preserve"> г.</w:t>
      </w:r>
      <w:r w:rsidR="00E3147F">
        <w:br w:type="page"/>
      </w:r>
    </w:p>
    <w:sdt>
      <w:sdtPr>
        <w:rPr>
          <w:rFonts w:ascii="Times New Roman" w:eastAsiaTheme="minorHAnsi" w:hAnsi="Times New Roman" w:cs="Times New Roman"/>
          <w:color w:val="auto"/>
          <w:sz w:val="24"/>
          <w:szCs w:val="24"/>
          <w:lang w:eastAsia="en-US"/>
        </w:rPr>
        <w:id w:val="-2068018351"/>
        <w:docPartObj>
          <w:docPartGallery w:val="Table of Contents"/>
          <w:docPartUnique/>
        </w:docPartObj>
      </w:sdtPr>
      <w:sdtEndPr>
        <w:rPr>
          <w:b/>
          <w:bCs/>
        </w:rPr>
      </w:sdtEndPr>
      <w:sdtContent>
        <w:p w14:paraId="1753EF5B" w14:textId="77777777" w:rsidR="00784CDA" w:rsidRPr="000F50F3" w:rsidRDefault="00784CDA" w:rsidP="009B65F7">
          <w:pPr>
            <w:pStyle w:val="a7"/>
            <w:spacing w:before="0" w:line="240" w:lineRule="auto"/>
            <w:contextualSpacing/>
            <w:rPr>
              <w:rFonts w:ascii="Times New Roman" w:hAnsi="Times New Roman" w:cs="Times New Roman"/>
              <w:b/>
              <w:bCs/>
              <w:color w:val="000000" w:themeColor="text1"/>
              <w:sz w:val="24"/>
              <w:szCs w:val="24"/>
            </w:rPr>
          </w:pPr>
          <w:r w:rsidRPr="000F50F3">
            <w:rPr>
              <w:rFonts w:ascii="Times New Roman" w:hAnsi="Times New Roman" w:cs="Times New Roman"/>
              <w:b/>
              <w:bCs/>
              <w:color w:val="000000" w:themeColor="text1"/>
              <w:sz w:val="24"/>
              <w:szCs w:val="24"/>
            </w:rPr>
            <w:t>Оглавление</w:t>
          </w:r>
        </w:p>
        <w:p w14:paraId="0A122E2F" w14:textId="77777777" w:rsidR="0040316E" w:rsidRPr="000F50F3" w:rsidRDefault="0040316E" w:rsidP="009B65F7">
          <w:pPr>
            <w:spacing w:after="0"/>
            <w:contextualSpacing/>
            <w:rPr>
              <w:sz w:val="24"/>
              <w:szCs w:val="24"/>
              <w:lang w:eastAsia="ru-RU"/>
            </w:rPr>
          </w:pPr>
        </w:p>
        <w:p w14:paraId="7682766C" w14:textId="6E88DC7E" w:rsidR="009B65F7" w:rsidRPr="000F50F3" w:rsidRDefault="00E54F11" w:rsidP="00394C9D">
          <w:pPr>
            <w:pStyle w:val="12"/>
            <w:rPr>
              <w:rFonts w:asciiTheme="minorHAnsi" w:eastAsiaTheme="minorEastAsia" w:hAnsiTheme="minorHAnsi"/>
              <w:b w:val="0"/>
              <w:bCs w:val="0"/>
              <w:lang w:eastAsia="ru-RU"/>
            </w:rPr>
          </w:pPr>
          <w:r w:rsidRPr="000F50F3">
            <w:rPr>
              <w:b w:val="0"/>
              <w:bCs w:val="0"/>
            </w:rPr>
            <w:fldChar w:fldCharType="begin"/>
          </w:r>
          <w:r w:rsidR="00784CDA" w:rsidRPr="000F50F3">
            <w:rPr>
              <w:b w:val="0"/>
              <w:bCs w:val="0"/>
            </w:rPr>
            <w:instrText xml:space="preserve"> TOC \o "1-3" \h \z \u </w:instrText>
          </w:r>
          <w:r w:rsidRPr="000F50F3">
            <w:rPr>
              <w:b w:val="0"/>
              <w:bCs w:val="0"/>
            </w:rPr>
            <w:fldChar w:fldCharType="separate"/>
          </w:r>
          <w:hyperlink w:anchor="_Toc107575987" w:history="1">
            <w:r w:rsidR="009B65F7" w:rsidRPr="000F50F3">
              <w:rPr>
                <w:rStyle w:val="a4"/>
                <w:b w:val="0"/>
                <w:bCs w:val="0"/>
              </w:rPr>
              <w:t>Часть 1. Общие положения и порядок подготовки закупки</w:t>
            </w:r>
            <w:r w:rsidR="009B65F7" w:rsidRPr="000F50F3">
              <w:rPr>
                <w:b w:val="0"/>
                <w:bCs w:val="0"/>
                <w:webHidden/>
              </w:rPr>
              <w:tab/>
            </w:r>
            <w:r w:rsidRPr="000F50F3">
              <w:rPr>
                <w:b w:val="0"/>
                <w:bCs w:val="0"/>
                <w:webHidden/>
              </w:rPr>
              <w:fldChar w:fldCharType="begin"/>
            </w:r>
            <w:r w:rsidR="009B65F7" w:rsidRPr="000F50F3">
              <w:rPr>
                <w:b w:val="0"/>
                <w:bCs w:val="0"/>
                <w:webHidden/>
              </w:rPr>
              <w:instrText xml:space="preserve"> PAGEREF _Toc107575987 \h </w:instrText>
            </w:r>
            <w:r w:rsidRPr="000F50F3">
              <w:rPr>
                <w:b w:val="0"/>
                <w:bCs w:val="0"/>
                <w:webHidden/>
              </w:rPr>
            </w:r>
            <w:r w:rsidRPr="000F50F3">
              <w:rPr>
                <w:b w:val="0"/>
                <w:bCs w:val="0"/>
                <w:webHidden/>
              </w:rPr>
              <w:fldChar w:fldCharType="separate"/>
            </w:r>
            <w:r w:rsidR="005A2B43">
              <w:rPr>
                <w:b w:val="0"/>
                <w:bCs w:val="0"/>
                <w:webHidden/>
              </w:rPr>
              <w:t>3</w:t>
            </w:r>
            <w:r w:rsidRPr="000F50F3">
              <w:rPr>
                <w:b w:val="0"/>
                <w:bCs w:val="0"/>
                <w:webHidden/>
              </w:rPr>
              <w:fldChar w:fldCharType="end"/>
            </w:r>
          </w:hyperlink>
        </w:p>
        <w:p w14:paraId="0605F3AA" w14:textId="02360DA2" w:rsidR="009B65F7" w:rsidRPr="000F50F3" w:rsidRDefault="00CB2B17" w:rsidP="00E7199F">
          <w:pPr>
            <w:pStyle w:val="12"/>
            <w:ind w:left="284"/>
            <w:rPr>
              <w:rFonts w:asciiTheme="minorHAnsi" w:eastAsiaTheme="minorEastAsia" w:hAnsiTheme="minorHAnsi"/>
              <w:b w:val="0"/>
              <w:bCs w:val="0"/>
              <w:lang w:eastAsia="ru-RU"/>
            </w:rPr>
          </w:pPr>
          <w:hyperlink w:anchor="_Toc107575988" w:history="1">
            <w:r w:rsidR="009B65F7" w:rsidRPr="000F50F3">
              <w:rPr>
                <w:rStyle w:val="a4"/>
                <w:b w:val="0"/>
                <w:bCs w:val="0"/>
              </w:rPr>
              <w:t>Раздел 1. Общие положения</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_Toc107575988 \h </w:instrText>
            </w:r>
            <w:r w:rsidR="00E54F11" w:rsidRPr="000F50F3">
              <w:rPr>
                <w:b w:val="0"/>
                <w:bCs w:val="0"/>
                <w:webHidden/>
              </w:rPr>
            </w:r>
            <w:r w:rsidR="00E54F11" w:rsidRPr="000F50F3">
              <w:rPr>
                <w:b w:val="0"/>
                <w:bCs w:val="0"/>
                <w:webHidden/>
              </w:rPr>
              <w:fldChar w:fldCharType="separate"/>
            </w:r>
            <w:r w:rsidR="005A2B43">
              <w:rPr>
                <w:b w:val="0"/>
                <w:bCs w:val="0"/>
                <w:webHidden/>
              </w:rPr>
              <w:t>3</w:t>
            </w:r>
            <w:r w:rsidR="00E54F11" w:rsidRPr="000F50F3">
              <w:rPr>
                <w:b w:val="0"/>
                <w:bCs w:val="0"/>
                <w:webHidden/>
              </w:rPr>
              <w:fldChar w:fldCharType="end"/>
            </w:r>
          </w:hyperlink>
        </w:p>
        <w:p w14:paraId="2D617FEC" w14:textId="49B665D2" w:rsidR="009B65F7" w:rsidRPr="000F50F3" w:rsidRDefault="00CB2B17" w:rsidP="00E7199F">
          <w:pPr>
            <w:pStyle w:val="12"/>
            <w:ind w:left="284"/>
            <w:rPr>
              <w:rFonts w:asciiTheme="minorHAnsi" w:eastAsiaTheme="minorEastAsia" w:hAnsiTheme="minorHAnsi"/>
              <w:b w:val="0"/>
              <w:bCs w:val="0"/>
              <w:lang w:eastAsia="ru-RU"/>
            </w:rPr>
          </w:pPr>
          <w:hyperlink w:anchor="_Toc107575989" w:history="1">
            <w:r w:rsidR="009B65F7" w:rsidRPr="000F50F3">
              <w:rPr>
                <w:rStyle w:val="a4"/>
                <w:b w:val="0"/>
                <w:bCs w:val="0"/>
              </w:rPr>
              <w:t>Раздел 2. Планирование закупок</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_Toc107575989 \h </w:instrText>
            </w:r>
            <w:r w:rsidR="00E54F11" w:rsidRPr="000F50F3">
              <w:rPr>
                <w:b w:val="0"/>
                <w:bCs w:val="0"/>
                <w:webHidden/>
              </w:rPr>
            </w:r>
            <w:r w:rsidR="00E54F11" w:rsidRPr="000F50F3">
              <w:rPr>
                <w:b w:val="0"/>
                <w:bCs w:val="0"/>
                <w:webHidden/>
              </w:rPr>
              <w:fldChar w:fldCharType="separate"/>
            </w:r>
            <w:r w:rsidR="005A2B43">
              <w:rPr>
                <w:b w:val="0"/>
                <w:bCs w:val="0"/>
                <w:webHidden/>
              </w:rPr>
              <w:t>4</w:t>
            </w:r>
            <w:r w:rsidR="00E54F11" w:rsidRPr="000F50F3">
              <w:rPr>
                <w:b w:val="0"/>
                <w:bCs w:val="0"/>
                <w:webHidden/>
              </w:rPr>
              <w:fldChar w:fldCharType="end"/>
            </w:r>
          </w:hyperlink>
        </w:p>
        <w:p w14:paraId="10755F4C" w14:textId="7457010D" w:rsidR="009B65F7" w:rsidRPr="000F50F3" w:rsidRDefault="00CB2B17" w:rsidP="00E7199F">
          <w:pPr>
            <w:pStyle w:val="12"/>
            <w:ind w:left="284"/>
            <w:rPr>
              <w:rFonts w:asciiTheme="minorHAnsi" w:eastAsiaTheme="minorEastAsia" w:hAnsiTheme="minorHAnsi"/>
              <w:b w:val="0"/>
              <w:bCs w:val="0"/>
              <w:lang w:eastAsia="ru-RU"/>
            </w:rPr>
          </w:pPr>
          <w:hyperlink w:anchor="_Toc107575990" w:history="1">
            <w:r w:rsidR="009B65F7" w:rsidRPr="000F50F3">
              <w:rPr>
                <w:rStyle w:val="a4"/>
                <w:b w:val="0"/>
                <w:bCs w:val="0"/>
              </w:rPr>
              <w:t>Раздел 3. Комиссия по осуществлению закупок</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_Toc107575990 \h </w:instrText>
            </w:r>
            <w:r w:rsidR="00E54F11" w:rsidRPr="000F50F3">
              <w:rPr>
                <w:b w:val="0"/>
                <w:bCs w:val="0"/>
                <w:webHidden/>
              </w:rPr>
            </w:r>
            <w:r w:rsidR="00E54F11" w:rsidRPr="000F50F3">
              <w:rPr>
                <w:b w:val="0"/>
                <w:bCs w:val="0"/>
                <w:webHidden/>
              </w:rPr>
              <w:fldChar w:fldCharType="separate"/>
            </w:r>
            <w:r w:rsidR="005A2B43">
              <w:rPr>
                <w:b w:val="0"/>
                <w:bCs w:val="0"/>
                <w:webHidden/>
              </w:rPr>
              <w:t>5</w:t>
            </w:r>
            <w:r w:rsidR="00E54F11" w:rsidRPr="000F50F3">
              <w:rPr>
                <w:b w:val="0"/>
                <w:bCs w:val="0"/>
                <w:webHidden/>
              </w:rPr>
              <w:fldChar w:fldCharType="end"/>
            </w:r>
          </w:hyperlink>
        </w:p>
        <w:p w14:paraId="01D5A2EE" w14:textId="78F91B77" w:rsidR="009B65F7" w:rsidRPr="000F50F3" w:rsidRDefault="00CB2B17" w:rsidP="00E7199F">
          <w:pPr>
            <w:pStyle w:val="12"/>
            <w:ind w:left="284"/>
            <w:rPr>
              <w:rFonts w:asciiTheme="minorHAnsi" w:eastAsiaTheme="minorEastAsia" w:hAnsiTheme="minorHAnsi"/>
              <w:b w:val="0"/>
              <w:bCs w:val="0"/>
              <w:lang w:eastAsia="ru-RU"/>
            </w:rPr>
          </w:pPr>
          <w:hyperlink w:anchor="_Toc107575991" w:history="1">
            <w:r w:rsidR="009B65F7" w:rsidRPr="000F50F3">
              <w:rPr>
                <w:rStyle w:val="a4"/>
                <w:b w:val="0"/>
                <w:bCs w:val="0"/>
              </w:rPr>
              <w:t>Раздел 4. Способы закупок и условия их применения</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_Toc107575991 \h </w:instrText>
            </w:r>
            <w:r w:rsidR="00E54F11" w:rsidRPr="000F50F3">
              <w:rPr>
                <w:b w:val="0"/>
                <w:bCs w:val="0"/>
                <w:webHidden/>
              </w:rPr>
            </w:r>
            <w:r w:rsidR="00E54F11" w:rsidRPr="000F50F3">
              <w:rPr>
                <w:b w:val="0"/>
                <w:bCs w:val="0"/>
                <w:webHidden/>
              </w:rPr>
              <w:fldChar w:fldCharType="separate"/>
            </w:r>
            <w:r w:rsidR="005A2B43">
              <w:rPr>
                <w:b w:val="0"/>
                <w:bCs w:val="0"/>
                <w:webHidden/>
              </w:rPr>
              <w:t>6</w:t>
            </w:r>
            <w:r w:rsidR="00E54F11" w:rsidRPr="000F50F3">
              <w:rPr>
                <w:b w:val="0"/>
                <w:bCs w:val="0"/>
                <w:webHidden/>
              </w:rPr>
              <w:fldChar w:fldCharType="end"/>
            </w:r>
          </w:hyperlink>
        </w:p>
        <w:p w14:paraId="7BD84066" w14:textId="10604013" w:rsidR="009B65F7" w:rsidRPr="000F50F3" w:rsidRDefault="00CB2B17" w:rsidP="00E7199F">
          <w:pPr>
            <w:pStyle w:val="12"/>
            <w:ind w:left="284"/>
            <w:rPr>
              <w:rFonts w:asciiTheme="minorHAnsi" w:eastAsiaTheme="minorEastAsia" w:hAnsiTheme="minorHAnsi"/>
              <w:b w:val="0"/>
              <w:bCs w:val="0"/>
              <w:lang w:eastAsia="ru-RU"/>
            </w:rPr>
          </w:pPr>
          <w:hyperlink w:anchor="_Toc107575992" w:history="1">
            <w:r w:rsidR="009B65F7" w:rsidRPr="000F50F3">
              <w:rPr>
                <w:rStyle w:val="a4"/>
                <w:b w:val="0"/>
                <w:bCs w:val="0"/>
              </w:rPr>
              <w:t>Раздел 5. Условия проведения закупки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_Toc107575992 \h </w:instrText>
            </w:r>
            <w:r w:rsidR="00E54F11" w:rsidRPr="000F50F3">
              <w:rPr>
                <w:b w:val="0"/>
                <w:bCs w:val="0"/>
                <w:webHidden/>
              </w:rPr>
            </w:r>
            <w:r w:rsidR="00E54F11" w:rsidRPr="000F50F3">
              <w:rPr>
                <w:b w:val="0"/>
                <w:bCs w:val="0"/>
                <w:webHidden/>
              </w:rPr>
              <w:fldChar w:fldCharType="separate"/>
            </w:r>
            <w:r w:rsidR="005A2B43">
              <w:rPr>
                <w:b w:val="0"/>
                <w:bCs w:val="0"/>
                <w:webHidden/>
              </w:rPr>
              <w:t>11</w:t>
            </w:r>
            <w:r w:rsidR="00E54F11" w:rsidRPr="000F50F3">
              <w:rPr>
                <w:b w:val="0"/>
                <w:bCs w:val="0"/>
                <w:webHidden/>
              </w:rPr>
              <w:fldChar w:fldCharType="end"/>
            </w:r>
          </w:hyperlink>
        </w:p>
        <w:p w14:paraId="322B9540" w14:textId="6AA60809" w:rsidR="009B65F7" w:rsidRPr="000F50F3" w:rsidRDefault="00CB2B17" w:rsidP="00E7199F">
          <w:pPr>
            <w:pStyle w:val="12"/>
            <w:ind w:left="284"/>
            <w:rPr>
              <w:rFonts w:asciiTheme="minorHAnsi" w:eastAsiaTheme="minorEastAsia" w:hAnsiTheme="minorHAnsi"/>
              <w:b w:val="0"/>
              <w:bCs w:val="0"/>
              <w:lang w:eastAsia="ru-RU"/>
            </w:rPr>
          </w:pPr>
          <w:hyperlink w:anchor="_Toc107575993" w:history="1">
            <w:r w:rsidR="009B65F7" w:rsidRPr="000F50F3">
              <w:rPr>
                <w:rStyle w:val="a4"/>
                <w:b w:val="0"/>
                <w:bCs w:val="0"/>
              </w:rPr>
              <w:t>Раздел 6. Содержание извещения и документации о закупке, порядок их разъяснения и внесения изменений в них, отмена закупки</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_Toc107575993 \h </w:instrText>
            </w:r>
            <w:r w:rsidR="00E54F11" w:rsidRPr="000F50F3">
              <w:rPr>
                <w:b w:val="0"/>
                <w:bCs w:val="0"/>
                <w:webHidden/>
              </w:rPr>
            </w:r>
            <w:r w:rsidR="00E54F11" w:rsidRPr="000F50F3">
              <w:rPr>
                <w:b w:val="0"/>
                <w:bCs w:val="0"/>
                <w:webHidden/>
              </w:rPr>
              <w:fldChar w:fldCharType="separate"/>
            </w:r>
            <w:r w:rsidR="005A2B43">
              <w:rPr>
                <w:b w:val="0"/>
                <w:bCs w:val="0"/>
                <w:webHidden/>
              </w:rPr>
              <w:t>13</w:t>
            </w:r>
            <w:r w:rsidR="00E54F11" w:rsidRPr="000F50F3">
              <w:rPr>
                <w:b w:val="0"/>
                <w:bCs w:val="0"/>
                <w:webHidden/>
              </w:rPr>
              <w:fldChar w:fldCharType="end"/>
            </w:r>
          </w:hyperlink>
        </w:p>
        <w:p w14:paraId="4D097CF5" w14:textId="56B608D0" w:rsidR="009B65F7" w:rsidRPr="000F50F3" w:rsidRDefault="00CB2B17" w:rsidP="00E7199F">
          <w:pPr>
            <w:pStyle w:val="12"/>
            <w:ind w:left="284"/>
            <w:rPr>
              <w:rFonts w:asciiTheme="minorHAnsi" w:eastAsiaTheme="minorEastAsia" w:hAnsiTheme="minorHAnsi"/>
              <w:b w:val="0"/>
              <w:bCs w:val="0"/>
              <w:lang w:eastAsia="ru-RU"/>
            </w:rPr>
          </w:pPr>
          <w:hyperlink w:anchor="_Toc107575994" w:history="1">
            <w:r w:rsidR="009B65F7" w:rsidRPr="000F50F3">
              <w:rPr>
                <w:rStyle w:val="a4"/>
                <w:b w:val="0"/>
                <w:bCs w:val="0"/>
              </w:rPr>
              <w:t>Раздел 7. Требования к участникам закупки</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_Toc107575994 \h </w:instrText>
            </w:r>
            <w:r w:rsidR="00E54F11" w:rsidRPr="000F50F3">
              <w:rPr>
                <w:b w:val="0"/>
                <w:bCs w:val="0"/>
                <w:webHidden/>
              </w:rPr>
            </w:r>
            <w:r w:rsidR="00E54F11" w:rsidRPr="000F50F3">
              <w:rPr>
                <w:b w:val="0"/>
                <w:bCs w:val="0"/>
                <w:webHidden/>
              </w:rPr>
              <w:fldChar w:fldCharType="separate"/>
            </w:r>
            <w:r w:rsidR="005A2B43">
              <w:rPr>
                <w:b w:val="0"/>
                <w:bCs w:val="0"/>
                <w:webHidden/>
              </w:rPr>
              <w:t>21</w:t>
            </w:r>
            <w:r w:rsidR="00E54F11" w:rsidRPr="000F50F3">
              <w:rPr>
                <w:b w:val="0"/>
                <w:bCs w:val="0"/>
                <w:webHidden/>
              </w:rPr>
              <w:fldChar w:fldCharType="end"/>
            </w:r>
          </w:hyperlink>
        </w:p>
        <w:p w14:paraId="000BB280" w14:textId="7A1100C0" w:rsidR="009B65F7" w:rsidRPr="000F50F3" w:rsidRDefault="00CB2B17" w:rsidP="00E7199F">
          <w:pPr>
            <w:pStyle w:val="12"/>
            <w:ind w:left="284"/>
            <w:rPr>
              <w:rFonts w:asciiTheme="minorHAnsi" w:eastAsiaTheme="minorEastAsia" w:hAnsiTheme="minorHAnsi"/>
              <w:b w:val="0"/>
              <w:bCs w:val="0"/>
              <w:lang w:eastAsia="ru-RU"/>
            </w:rPr>
          </w:pPr>
          <w:hyperlink w:anchor="_Toc107575995" w:history="1">
            <w:r w:rsidR="009B65F7" w:rsidRPr="000F50F3">
              <w:rPr>
                <w:rStyle w:val="a4"/>
                <w:b w:val="0"/>
                <w:bCs w:val="0"/>
              </w:rPr>
              <w:t>Раздел 8. Требования к заявке на участие в закупке, проводимой без использования электронной формы</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_Toc107575995 \h </w:instrText>
            </w:r>
            <w:r w:rsidR="00E54F11" w:rsidRPr="000F50F3">
              <w:rPr>
                <w:b w:val="0"/>
                <w:bCs w:val="0"/>
                <w:webHidden/>
              </w:rPr>
            </w:r>
            <w:r w:rsidR="00E54F11" w:rsidRPr="000F50F3">
              <w:rPr>
                <w:b w:val="0"/>
                <w:bCs w:val="0"/>
                <w:webHidden/>
              </w:rPr>
              <w:fldChar w:fldCharType="separate"/>
            </w:r>
            <w:r w:rsidR="005A2B43">
              <w:rPr>
                <w:b w:val="0"/>
                <w:bCs w:val="0"/>
                <w:webHidden/>
              </w:rPr>
              <w:t>2</w:t>
            </w:r>
            <w:r w:rsidR="00E54F11" w:rsidRPr="000F50F3">
              <w:rPr>
                <w:b w:val="0"/>
                <w:bCs w:val="0"/>
                <w:webHidden/>
              </w:rPr>
              <w:fldChar w:fldCharType="end"/>
            </w:r>
          </w:hyperlink>
          <w:r w:rsidR="004615BE">
            <w:rPr>
              <w:b w:val="0"/>
              <w:bCs w:val="0"/>
            </w:rPr>
            <w:t>4</w:t>
          </w:r>
        </w:p>
        <w:p w14:paraId="5BCB96C4" w14:textId="107958E0" w:rsidR="009B65F7" w:rsidRPr="000F50F3" w:rsidRDefault="00CB2B17" w:rsidP="00E7199F">
          <w:pPr>
            <w:pStyle w:val="12"/>
            <w:ind w:left="284"/>
            <w:rPr>
              <w:rFonts w:asciiTheme="minorHAnsi" w:eastAsiaTheme="minorEastAsia" w:hAnsiTheme="minorHAnsi"/>
              <w:b w:val="0"/>
              <w:bCs w:val="0"/>
              <w:lang w:eastAsia="ru-RU"/>
            </w:rPr>
          </w:pPr>
          <w:hyperlink w:anchor="_Toc107575996" w:history="1">
            <w:r w:rsidR="009B65F7" w:rsidRPr="000F50F3">
              <w:rPr>
                <w:rStyle w:val="a4"/>
                <w:b w:val="0"/>
                <w:bCs w:val="0"/>
              </w:rPr>
              <w:t>Раздел 9. Требования к заявке на участие в закупке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_Toc107575996 \h </w:instrText>
            </w:r>
            <w:r w:rsidR="00E54F11" w:rsidRPr="000F50F3">
              <w:rPr>
                <w:b w:val="0"/>
                <w:bCs w:val="0"/>
                <w:webHidden/>
              </w:rPr>
            </w:r>
            <w:r w:rsidR="00E54F11" w:rsidRPr="000F50F3">
              <w:rPr>
                <w:b w:val="0"/>
                <w:bCs w:val="0"/>
                <w:webHidden/>
              </w:rPr>
              <w:fldChar w:fldCharType="separate"/>
            </w:r>
            <w:r w:rsidR="005A2B43">
              <w:rPr>
                <w:b w:val="0"/>
                <w:bCs w:val="0"/>
                <w:webHidden/>
              </w:rPr>
              <w:t>2</w:t>
            </w:r>
            <w:r w:rsidR="00E54F11" w:rsidRPr="000F50F3">
              <w:rPr>
                <w:b w:val="0"/>
                <w:bCs w:val="0"/>
                <w:webHidden/>
              </w:rPr>
              <w:fldChar w:fldCharType="end"/>
            </w:r>
          </w:hyperlink>
          <w:r w:rsidR="004615BE">
            <w:rPr>
              <w:b w:val="0"/>
              <w:bCs w:val="0"/>
            </w:rPr>
            <w:t>7</w:t>
          </w:r>
        </w:p>
        <w:p w14:paraId="2C63B4DF" w14:textId="70A11F60" w:rsidR="009B65F7" w:rsidRPr="000F50F3" w:rsidRDefault="00CB2B17" w:rsidP="00E7199F">
          <w:pPr>
            <w:pStyle w:val="12"/>
            <w:ind w:left="284"/>
            <w:rPr>
              <w:rFonts w:asciiTheme="minorHAnsi" w:eastAsiaTheme="minorEastAsia" w:hAnsiTheme="minorHAnsi"/>
              <w:b w:val="0"/>
              <w:bCs w:val="0"/>
              <w:lang w:eastAsia="ru-RU"/>
            </w:rPr>
          </w:pPr>
          <w:hyperlink w:anchor="_Toc107575997" w:history="1">
            <w:r w:rsidR="009B65F7" w:rsidRPr="000F50F3">
              <w:rPr>
                <w:rStyle w:val="a4"/>
                <w:b w:val="0"/>
                <w:bCs w:val="0"/>
              </w:rPr>
              <w:t>Раздел 10. Обеспечение заявок</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_Toc107575997 \h </w:instrText>
            </w:r>
            <w:r w:rsidR="00E54F11" w:rsidRPr="000F50F3">
              <w:rPr>
                <w:b w:val="0"/>
                <w:bCs w:val="0"/>
                <w:webHidden/>
              </w:rPr>
            </w:r>
            <w:r w:rsidR="00E54F11" w:rsidRPr="000F50F3">
              <w:rPr>
                <w:b w:val="0"/>
                <w:bCs w:val="0"/>
                <w:webHidden/>
              </w:rPr>
              <w:fldChar w:fldCharType="separate"/>
            </w:r>
            <w:r w:rsidR="005A2B43">
              <w:rPr>
                <w:b w:val="0"/>
                <w:bCs w:val="0"/>
                <w:webHidden/>
              </w:rPr>
              <w:t>29</w:t>
            </w:r>
            <w:r w:rsidR="00E54F11" w:rsidRPr="000F50F3">
              <w:rPr>
                <w:b w:val="0"/>
                <w:bCs w:val="0"/>
                <w:webHidden/>
              </w:rPr>
              <w:fldChar w:fldCharType="end"/>
            </w:r>
          </w:hyperlink>
        </w:p>
        <w:p w14:paraId="081EA40F" w14:textId="2072968F" w:rsidR="009B65F7" w:rsidRPr="000F50F3" w:rsidRDefault="00CB2B17" w:rsidP="00394C9D">
          <w:pPr>
            <w:pStyle w:val="12"/>
            <w:rPr>
              <w:rFonts w:asciiTheme="minorHAnsi" w:eastAsiaTheme="minorEastAsia" w:hAnsiTheme="minorHAnsi"/>
              <w:b w:val="0"/>
              <w:bCs w:val="0"/>
              <w:lang w:eastAsia="ru-RU"/>
            </w:rPr>
          </w:pPr>
          <w:hyperlink w:anchor="_Toc107575998" w:history="1">
            <w:r w:rsidR="009B65F7" w:rsidRPr="000F50F3">
              <w:rPr>
                <w:rStyle w:val="a4"/>
                <w:b w:val="0"/>
                <w:bCs w:val="0"/>
              </w:rPr>
              <w:t>Часть 2. Порядок проведения процедур закупки</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_Toc107575998 \h </w:instrText>
            </w:r>
            <w:r w:rsidR="00E54F11" w:rsidRPr="000F50F3">
              <w:rPr>
                <w:b w:val="0"/>
                <w:bCs w:val="0"/>
                <w:webHidden/>
              </w:rPr>
            </w:r>
            <w:r w:rsidR="00E54F11" w:rsidRPr="000F50F3">
              <w:rPr>
                <w:b w:val="0"/>
                <w:bCs w:val="0"/>
                <w:webHidden/>
              </w:rPr>
              <w:fldChar w:fldCharType="separate"/>
            </w:r>
            <w:r w:rsidR="005A2B43">
              <w:rPr>
                <w:b w:val="0"/>
                <w:bCs w:val="0"/>
                <w:webHidden/>
              </w:rPr>
              <w:t>3</w:t>
            </w:r>
            <w:r w:rsidR="00E54F11" w:rsidRPr="000F50F3">
              <w:rPr>
                <w:b w:val="0"/>
                <w:bCs w:val="0"/>
                <w:webHidden/>
              </w:rPr>
              <w:fldChar w:fldCharType="end"/>
            </w:r>
          </w:hyperlink>
          <w:r w:rsidR="007A47B6">
            <w:rPr>
              <w:b w:val="0"/>
              <w:bCs w:val="0"/>
            </w:rPr>
            <w:t>2</w:t>
          </w:r>
        </w:p>
        <w:p w14:paraId="1A888D26" w14:textId="09D32085" w:rsidR="009B65F7" w:rsidRPr="000F50F3" w:rsidRDefault="00CB2B17" w:rsidP="00E7199F">
          <w:pPr>
            <w:pStyle w:val="12"/>
            <w:ind w:left="284"/>
            <w:rPr>
              <w:rFonts w:asciiTheme="minorHAnsi" w:eastAsiaTheme="minorEastAsia" w:hAnsiTheme="minorHAnsi"/>
              <w:b w:val="0"/>
              <w:bCs w:val="0"/>
              <w:lang w:eastAsia="ru-RU"/>
            </w:rPr>
          </w:pPr>
          <w:hyperlink w:anchor="_Toc107575999" w:history="1">
            <w:r w:rsidR="009B65F7" w:rsidRPr="000F50F3">
              <w:rPr>
                <w:rStyle w:val="a4"/>
                <w:b w:val="0"/>
                <w:bCs w:val="0"/>
              </w:rPr>
              <w:t>Раздел 11. Порядок проведения открытого конкурса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_Toc107575999 \h </w:instrText>
            </w:r>
            <w:r w:rsidR="00E54F11" w:rsidRPr="000F50F3">
              <w:rPr>
                <w:b w:val="0"/>
                <w:bCs w:val="0"/>
                <w:webHidden/>
              </w:rPr>
            </w:r>
            <w:r w:rsidR="00E54F11" w:rsidRPr="000F50F3">
              <w:rPr>
                <w:b w:val="0"/>
                <w:bCs w:val="0"/>
                <w:webHidden/>
              </w:rPr>
              <w:fldChar w:fldCharType="separate"/>
            </w:r>
            <w:r w:rsidR="005A2B43">
              <w:rPr>
                <w:b w:val="0"/>
                <w:bCs w:val="0"/>
                <w:webHidden/>
              </w:rPr>
              <w:t>3</w:t>
            </w:r>
            <w:r w:rsidR="00E54F11" w:rsidRPr="000F50F3">
              <w:rPr>
                <w:b w:val="0"/>
                <w:bCs w:val="0"/>
                <w:webHidden/>
              </w:rPr>
              <w:fldChar w:fldCharType="end"/>
            </w:r>
          </w:hyperlink>
          <w:r w:rsidR="004615BE">
            <w:rPr>
              <w:b w:val="0"/>
              <w:bCs w:val="0"/>
            </w:rPr>
            <w:t>2</w:t>
          </w:r>
        </w:p>
        <w:p w14:paraId="039B990A" w14:textId="46077B1F" w:rsidR="009B65F7" w:rsidRPr="000F50F3" w:rsidRDefault="00CB2B17" w:rsidP="00E7199F">
          <w:pPr>
            <w:pStyle w:val="12"/>
            <w:ind w:left="284"/>
            <w:rPr>
              <w:rFonts w:asciiTheme="minorHAnsi" w:eastAsiaTheme="minorEastAsia" w:hAnsiTheme="minorHAnsi"/>
              <w:b w:val="0"/>
              <w:bCs w:val="0"/>
              <w:lang w:eastAsia="ru-RU"/>
            </w:rPr>
          </w:pPr>
          <w:hyperlink w:anchor="_Toc107576000" w:history="1">
            <w:r w:rsidR="009B65F7" w:rsidRPr="000F50F3">
              <w:rPr>
                <w:rStyle w:val="a4"/>
                <w:b w:val="0"/>
                <w:bCs w:val="0"/>
              </w:rPr>
              <w:t>Раздел 12. Порядок проведения открытого конкурса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_Toc107576000 \h </w:instrText>
            </w:r>
            <w:r w:rsidR="00E54F11" w:rsidRPr="000F50F3">
              <w:rPr>
                <w:b w:val="0"/>
                <w:bCs w:val="0"/>
                <w:webHidden/>
              </w:rPr>
            </w:r>
            <w:r w:rsidR="00E54F11" w:rsidRPr="000F50F3">
              <w:rPr>
                <w:b w:val="0"/>
                <w:bCs w:val="0"/>
                <w:webHidden/>
              </w:rPr>
              <w:fldChar w:fldCharType="separate"/>
            </w:r>
            <w:r w:rsidR="005A2B43">
              <w:rPr>
                <w:b w:val="0"/>
                <w:bCs w:val="0"/>
                <w:webHidden/>
              </w:rPr>
              <w:t>3</w:t>
            </w:r>
            <w:r w:rsidR="00E54F11" w:rsidRPr="000F50F3">
              <w:rPr>
                <w:b w:val="0"/>
                <w:bCs w:val="0"/>
                <w:webHidden/>
              </w:rPr>
              <w:fldChar w:fldCharType="end"/>
            </w:r>
          </w:hyperlink>
          <w:r w:rsidR="004615BE">
            <w:rPr>
              <w:b w:val="0"/>
              <w:bCs w:val="0"/>
            </w:rPr>
            <w:t>6</w:t>
          </w:r>
        </w:p>
        <w:p w14:paraId="034ACAE3" w14:textId="04A6314D" w:rsidR="009B65F7" w:rsidRPr="000F50F3" w:rsidRDefault="00CB2B17" w:rsidP="00E7199F">
          <w:pPr>
            <w:pStyle w:val="12"/>
            <w:ind w:left="284"/>
            <w:rPr>
              <w:rFonts w:asciiTheme="minorHAnsi" w:eastAsiaTheme="minorEastAsia" w:hAnsiTheme="minorHAnsi"/>
              <w:b w:val="0"/>
              <w:bCs w:val="0"/>
              <w:lang w:eastAsia="ru-RU"/>
            </w:rPr>
          </w:pPr>
          <w:hyperlink w:anchor="_Toc107576001" w:history="1">
            <w:r w:rsidR="009B65F7" w:rsidRPr="000F50F3">
              <w:rPr>
                <w:rStyle w:val="a4"/>
                <w:b w:val="0"/>
                <w:bCs w:val="0"/>
              </w:rPr>
              <w:t>Раздел 13. Порядок проведения закрытого конкурса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_Toc107576001 \h </w:instrText>
            </w:r>
            <w:r w:rsidR="00E54F11" w:rsidRPr="000F50F3">
              <w:rPr>
                <w:b w:val="0"/>
                <w:bCs w:val="0"/>
                <w:webHidden/>
              </w:rPr>
            </w:r>
            <w:r w:rsidR="00E54F11" w:rsidRPr="000F50F3">
              <w:rPr>
                <w:b w:val="0"/>
                <w:bCs w:val="0"/>
                <w:webHidden/>
              </w:rPr>
              <w:fldChar w:fldCharType="end"/>
            </w:r>
          </w:hyperlink>
          <w:r w:rsidR="004615BE">
            <w:rPr>
              <w:b w:val="0"/>
              <w:bCs w:val="0"/>
            </w:rPr>
            <w:t>40</w:t>
          </w:r>
        </w:p>
        <w:p w14:paraId="6756070E" w14:textId="6D48D8BE" w:rsidR="009B65F7" w:rsidRPr="000F50F3" w:rsidRDefault="00CB2B17" w:rsidP="00E7199F">
          <w:pPr>
            <w:pStyle w:val="12"/>
            <w:ind w:left="284"/>
            <w:rPr>
              <w:rFonts w:asciiTheme="minorHAnsi" w:eastAsiaTheme="minorEastAsia" w:hAnsiTheme="minorHAnsi"/>
              <w:b w:val="0"/>
              <w:bCs w:val="0"/>
              <w:lang w:eastAsia="ru-RU"/>
            </w:rPr>
          </w:pPr>
          <w:hyperlink w:anchor="_Toc107576002" w:history="1">
            <w:r w:rsidR="009B65F7" w:rsidRPr="000F50F3">
              <w:rPr>
                <w:rStyle w:val="a4"/>
                <w:b w:val="0"/>
                <w:bCs w:val="0"/>
              </w:rPr>
              <w:t>Раздел 14. Порядок проведения открытого аукциона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_Toc107576002 \h </w:instrText>
            </w:r>
            <w:r w:rsidR="00E54F11" w:rsidRPr="000F50F3">
              <w:rPr>
                <w:b w:val="0"/>
                <w:bCs w:val="0"/>
                <w:webHidden/>
              </w:rPr>
            </w:r>
            <w:r w:rsidR="00E54F11" w:rsidRPr="000F50F3">
              <w:rPr>
                <w:b w:val="0"/>
                <w:bCs w:val="0"/>
                <w:webHidden/>
              </w:rPr>
              <w:fldChar w:fldCharType="separate"/>
            </w:r>
            <w:r w:rsidR="005A2B43">
              <w:rPr>
                <w:b w:val="0"/>
                <w:bCs w:val="0"/>
                <w:webHidden/>
              </w:rPr>
              <w:t>40</w:t>
            </w:r>
            <w:r w:rsidR="00E54F11" w:rsidRPr="000F50F3">
              <w:rPr>
                <w:b w:val="0"/>
                <w:bCs w:val="0"/>
                <w:webHidden/>
              </w:rPr>
              <w:fldChar w:fldCharType="end"/>
            </w:r>
          </w:hyperlink>
        </w:p>
        <w:p w14:paraId="6A59A4D0" w14:textId="5DE2F9F5" w:rsidR="009B65F7" w:rsidRPr="000F50F3" w:rsidRDefault="00CB2B17" w:rsidP="00E7199F">
          <w:pPr>
            <w:pStyle w:val="12"/>
            <w:ind w:left="284"/>
            <w:rPr>
              <w:rFonts w:asciiTheme="minorHAnsi" w:eastAsiaTheme="minorEastAsia" w:hAnsiTheme="minorHAnsi"/>
              <w:b w:val="0"/>
              <w:bCs w:val="0"/>
              <w:lang w:eastAsia="ru-RU"/>
            </w:rPr>
          </w:pPr>
          <w:hyperlink w:anchor="_Toc107576003" w:history="1">
            <w:r w:rsidR="009B65F7" w:rsidRPr="000F50F3">
              <w:rPr>
                <w:rStyle w:val="a4"/>
                <w:b w:val="0"/>
                <w:bCs w:val="0"/>
              </w:rPr>
              <w:t>Раздел 15. Порядок проведения закрытого аукциона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_Toc107576003 \h </w:instrText>
            </w:r>
            <w:r w:rsidR="00E54F11" w:rsidRPr="000F50F3">
              <w:rPr>
                <w:b w:val="0"/>
                <w:bCs w:val="0"/>
                <w:webHidden/>
              </w:rPr>
            </w:r>
            <w:r w:rsidR="00E54F11" w:rsidRPr="000F50F3">
              <w:rPr>
                <w:b w:val="0"/>
                <w:bCs w:val="0"/>
                <w:webHidden/>
              </w:rPr>
              <w:fldChar w:fldCharType="separate"/>
            </w:r>
            <w:r w:rsidR="005A2B43">
              <w:rPr>
                <w:b w:val="0"/>
                <w:bCs w:val="0"/>
                <w:webHidden/>
              </w:rPr>
              <w:t>45</w:t>
            </w:r>
            <w:r w:rsidR="00E54F11" w:rsidRPr="000F50F3">
              <w:rPr>
                <w:b w:val="0"/>
                <w:bCs w:val="0"/>
                <w:webHidden/>
              </w:rPr>
              <w:fldChar w:fldCharType="end"/>
            </w:r>
          </w:hyperlink>
        </w:p>
        <w:p w14:paraId="0C14B2A8" w14:textId="20DC07AA" w:rsidR="009B65F7" w:rsidRPr="000F50F3" w:rsidRDefault="00CB2B17" w:rsidP="00E7199F">
          <w:pPr>
            <w:pStyle w:val="12"/>
            <w:ind w:left="284"/>
            <w:rPr>
              <w:rFonts w:asciiTheme="minorHAnsi" w:eastAsiaTheme="minorEastAsia" w:hAnsiTheme="minorHAnsi"/>
              <w:b w:val="0"/>
              <w:bCs w:val="0"/>
              <w:lang w:eastAsia="ru-RU"/>
            </w:rPr>
          </w:pPr>
          <w:hyperlink w:anchor="_Toc107576004" w:history="1">
            <w:r w:rsidR="009B65F7" w:rsidRPr="000F50F3">
              <w:rPr>
                <w:rStyle w:val="a4"/>
                <w:b w:val="0"/>
                <w:bCs w:val="0"/>
              </w:rPr>
              <w:t>Раздел 16. Порядок проведения открытого запроса котировок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_Toc107576004 \h </w:instrText>
            </w:r>
            <w:r w:rsidR="00E54F11" w:rsidRPr="000F50F3">
              <w:rPr>
                <w:b w:val="0"/>
                <w:bCs w:val="0"/>
                <w:webHidden/>
              </w:rPr>
            </w:r>
            <w:r w:rsidR="00E54F11" w:rsidRPr="000F50F3">
              <w:rPr>
                <w:b w:val="0"/>
                <w:bCs w:val="0"/>
                <w:webHidden/>
              </w:rPr>
              <w:fldChar w:fldCharType="end"/>
            </w:r>
          </w:hyperlink>
          <w:r w:rsidR="004615BE">
            <w:rPr>
              <w:b w:val="0"/>
              <w:bCs w:val="0"/>
            </w:rPr>
            <w:t>50</w:t>
          </w:r>
        </w:p>
        <w:p w14:paraId="11168A83" w14:textId="1D011FC5" w:rsidR="009B65F7" w:rsidRPr="000F50F3" w:rsidRDefault="00CB2B17" w:rsidP="00E7199F">
          <w:pPr>
            <w:pStyle w:val="12"/>
            <w:ind w:left="284"/>
            <w:rPr>
              <w:rFonts w:asciiTheme="minorHAnsi" w:eastAsiaTheme="minorEastAsia" w:hAnsiTheme="minorHAnsi"/>
              <w:b w:val="0"/>
              <w:bCs w:val="0"/>
              <w:lang w:eastAsia="ru-RU"/>
            </w:rPr>
          </w:pPr>
          <w:hyperlink w:anchor="_Toc107576005" w:history="1">
            <w:r w:rsidR="009B65F7" w:rsidRPr="000F50F3">
              <w:rPr>
                <w:rStyle w:val="a4"/>
                <w:b w:val="0"/>
                <w:bCs w:val="0"/>
              </w:rPr>
              <w:t>Раздел 17. Порядок проведения закрытого запроса котировок</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_Toc107576005 \h </w:instrText>
            </w:r>
            <w:r w:rsidR="00E54F11" w:rsidRPr="000F50F3">
              <w:rPr>
                <w:b w:val="0"/>
                <w:bCs w:val="0"/>
                <w:webHidden/>
              </w:rPr>
            </w:r>
            <w:r w:rsidR="00E54F11" w:rsidRPr="000F50F3">
              <w:rPr>
                <w:b w:val="0"/>
                <w:bCs w:val="0"/>
                <w:webHidden/>
              </w:rPr>
              <w:fldChar w:fldCharType="separate"/>
            </w:r>
            <w:r w:rsidR="005A2B43">
              <w:rPr>
                <w:b w:val="0"/>
                <w:bCs w:val="0"/>
                <w:webHidden/>
              </w:rPr>
              <w:t>5</w:t>
            </w:r>
            <w:r w:rsidR="00E54F11" w:rsidRPr="000F50F3">
              <w:rPr>
                <w:b w:val="0"/>
                <w:bCs w:val="0"/>
                <w:webHidden/>
              </w:rPr>
              <w:fldChar w:fldCharType="end"/>
            </w:r>
          </w:hyperlink>
          <w:r w:rsidR="004615BE">
            <w:rPr>
              <w:b w:val="0"/>
              <w:bCs w:val="0"/>
            </w:rPr>
            <w:t>3</w:t>
          </w:r>
        </w:p>
        <w:p w14:paraId="28CC6EE6" w14:textId="78ADE305" w:rsidR="009B65F7" w:rsidRPr="000F50F3" w:rsidRDefault="00CB2B17" w:rsidP="00E7199F">
          <w:pPr>
            <w:pStyle w:val="12"/>
            <w:ind w:left="284"/>
            <w:rPr>
              <w:rFonts w:asciiTheme="minorHAnsi" w:eastAsiaTheme="minorEastAsia" w:hAnsiTheme="minorHAnsi"/>
              <w:b w:val="0"/>
              <w:bCs w:val="0"/>
              <w:lang w:eastAsia="ru-RU"/>
            </w:rPr>
          </w:pPr>
          <w:hyperlink w:anchor="_Toc107576006" w:history="1">
            <w:r w:rsidR="009B65F7" w:rsidRPr="000F50F3">
              <w:rPr>
                <w:rStyle w:val="a4"/>
                <w:b w:val="0"/>
                <w:bCs w:val="0"/>
              </w:rPr>
              <w:t>Раздел 18. Порядок проведения открытого запроса предложений в электронной форме</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_Toc107576006 \h </w:instrText>
            </w:r>
            <w:r w:rsidR="00E54F11" w:rsidRPr="000F50F3">
              <w:rPr>
                <w:b w:val="0"/>
                <w:bCs w:val="0"/>
                <w:webHidden/>
              </w:rPr>
            </w:r>
            <w:r w:rsidR="00E54F11" w:rsidRPr="000F50F3">
              <w:rPr>
                <w:b w:val="0"/>
                <w:bCs w:val="0"/>
                <w:webHidden/>
              </w:rPr>
              <w:fldChar w:fldCharType="separate"/>
            </w:r>
            <w:r w:rsidR="005A2B43">
              <w:rPr>
                <w:b w:val="0"/>
                <w:bCs w:val="0"/>
                <w:webHidden/>
              </w:rPr>
              <w:t>5</w:t>
            </w:r>
            <w:r w:rsidR="00E54F11" w:rsidRPr="000F50F3">
              <w:rPr>
                <w:b w:val="0"/>
                <w:bCs w:val="0"/>
                <w:webHidden/>
              </w:rPr>
              <w:fldChar w:fldCharType="end"/>
            </w:r>
          </w:hyperlink>
          <w:r w:rsidR="004615BE">
            <w:rPr>
              <w:b w:val="0"/>
              <w:bCs w:val="0"/>
            </w:rPr>
            <w:t>6</w:t>
          </w:r>
        </w:p>
        <w:p w14:paraId="45C746F2" w14:textId="436B7470" w:rsidR="009B65F7" w:rsidRPr="000F50F3" w:rsidRDefault="00CB2B17" w:rsidP="00E7199F">
          <w:pPr>
            <w:pStyle w:val="12"/>
            <w:ind w:left="284"/>
            <w:rPr>
              <w:rFonts w:asciiTheme="minorHAnsi" w:eastAsiaTheme="minorEastAsia" w:hAnsiTheme="minorHAnsi"/>
              <w:b w:val="0"/>
              <w:bCs w:val="0"/>
              <w:lang w:eastAsia="ru-RU"/>
            </w:rPr>
          </w:pPr>
          <w:hyperlink w:anchor="_Toc107576007" w:history="1">
            <w:r w:rsidR="009B65F7" w:rsidRPr="000F50F3">
              <w:rPr>
                <w:rStyle w:val="a4"/>
                <w:b w:val="0"/>
                <w:bCs w:val="0"/>
              </w:rPr>
              <w:t>Раздел 19. Порядок проведения закрытого запроса предложений</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_Toc107576007 \h </w:instrText>
            </w:r>
            <w:r w:rsidR="00E54F11" w:rsidRPr="000F50F3">
              <w:rPr>
                <w:b w:val="0"/>
                <w:bCs w:val="0"/>
                <w:webHidden/>
              </w:rPr>
            </w:r>
            <w:r w:rsidR="00E54F11" w:rsidRPr="000F50F3">
              <w:rPr>
                <w:b w:val="0"/>
                <w:bCs w:val="0"/>
                <w:webHidden/>
              </w:rPr>
              <w:fldChar w:fldCharType="separate"/>
            </w:r>
            <w:r w:rsidR="005A2B43">
              <w:rPr>
                <w:b w:val="0"/>
                <w:bCs w:val="0"/>
                <w:webHidden/>
              </w:rPr>
              <w:t>60</w:t>
            </w:r>
            <w:r w:rsidR="00E54F11" w:rsidRPr="000F50F3">
              <w:rPr>
                <w:b w:val="0"/>
                <w:bCs w:val="0"/>
                <w:webHidden/>
              </w:rPr>
              <w:fldChar w:fldCharType="end"/>
            </w:r>
          </w:hyperlink>
        </w:p>
        <w:p w14:paraId="08F98025" w14:textId="7E153909" w:rsidR="009B65F7" w:rsidRDefault="00CB2B17" w:rsidP="00E7199F">
          <w:pPr>
            <w:pStyle w:val="12"/>
            <w:ind w:left="284"/>
            <w:rPr>
              <w:b w:val="0"/>
              <w:bCs w:val="0"/>
            </w:rPr>
          </w:pPr>
          <w:hyperlink w:anchor="_Toc107576008" w:history="1">
            <w:r w:rsidR="009B65F7" w:rsidRPr="000F50F3">
              <w:rPr>
                <w:rStyle w:val="a4"/>
                <w:b w:val="0"/>
                <w:bCs w:val="0"/>
              </w:rPr>
              <w:t>Раздел 20. Порядок осуществления закупки товаров, работ, услуг у единственного поставщика (подрядчика, исполнителя)</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_Toc107576008 \h </w:instrText>
            </w:r>
            <w:r w:rsidR="00E54F11" w:rsidRPr="000F50F3">
              <w:rPr>
                <w:b w:val="0"/>
                <w:bCs w:val="0"/>
                <w:webHidden/>
              </w:rPr>
            </w:r>
            <w:r w:rsidR="00E54F11" w:rsidRPr="000F50F3">
              <w:rPr>
                <w:b w:val="0"/>
                <w:bCs w:val="0"/>
                <w:webHidden/>
              </w:rPr>
              <w:fldChar w:fldCharType="separate"/>
            </w:r>
            <w:r w:rsidR="005A2B43">
              <w:rPr>
                <w:b w:val="0"/>
                <w:bCs w:val="0"/>
                <w:webHidden/>
              </w:rPr>
              <w:t>6</w:t>
            </w:r>
            <w:r w:rsidR="00E54F11" w:rsidRPr="000F50F3">
              <w:rPr>
                <w:b w:val="0"/>
                <w:bCs w:val="0"/>
                <w:webHidden/>
              </w:rPr>
              <w:fldChar w:fldCharType="end"/>
            </w:r>
          </w:hyperlink>
          <w:r w:rsidR="007A47B6">
            <w:rPr>
              <w:b w:val="0"/>
              <w:bCs w:val="0"/>
            </w:rPr>
            <w:t>4</w:t>
          </w:r>
        </w:p>
        <w:p w14:paraId="72CBB0F5" w14:textId="3FC8DB09" w:rsidR="00DE3576" w:rsidRPr="00DE3576" w:rsidRDefault="00DE3576" w:rsidP="00DE3576">
          <w:pPr>
            <w:spacing w:after="0"/>
            <w:contextualSpacing/>
            <w:rPr>
              <w:bCs/>
            </w:rPr>
          </w:pPr>
          <w:r>
            <w:t xml:space="preserve">    </w:t>
          </w:r>
          <w:r w:rsidRPr="00DE3576">
            <w:rPr>
              <w:bCs/>
              <w:iCs/>
              <w:sz w:val="24"/>
              <w:szCs w:val="24"/>
            </w:rPr>
            <w:t>Раздел 20.1. Запрос цен</w:t>
          </w:r>
          <w:r>
            <w:rPr>
              <w:bCs/>
              <w:iCs/>
              <w:sz w:val="24"/>
              <w:szCs w:val="24"/>
            </w:rPr>
            <w:t xml:space="preserve">                                                                                                                6</w:t>
          </w:r>
          <w:r w:rsidR="007A47B6">
            <w:rPr>
              <w:bCs/>
              <w:iCs/>
              <w:sz w:val="24"/>
              <w:szCs w:val="24"/>
            </w:rPr>
            <w:t>6</w:t>
          </w:r>
        </w:p>
        <w:p w14:paraId="66B5B0D4" w14:textId="6B11F828" w:rsidR="009B65F7" w:rsidRPr="000F50F3" w:rsidRDefault="00CB2B17" w:rsidP="00DE3576">
          <w:pPr>
            <w:pStyle w:val="12"/>
            <w:rPr>
              <w:rFonts w:asciiTheme="minorHAnsi" w:eastAsiaTheme="minorEastAsia" w:hAnsiTheme="minorHAnsi"/>
              <w:b w:val="0"/>
              <w:bCs w:val="0"/>
              <w:lang w:eastAsia="ru-RU"/>
            </w:rPr>
          </w:pPr>
          <w:hyperlink w:anchor="_Toc107576009" w:history="1">
            <w:r w:rsidR="009B65F7" w:rsidRPr="000F50F3">
              <w:rPr>
                <w:rStyle w:val="a4"/>
                <w:b w:val="0"/>
                <w:bCs w:val="0"/>
              </w:rPr>
              <w:t>Часть 3. Порядок заключения и исполнения договора, обеспечение исполнения договора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_Toc107576009 \h </w:instrText>
            </w:r>
            <w:r w:rsidR="00E54F11" w:rsidRPr="000F50F3">
              <w:rPr>
                <w:b w:val="0"/>
                <w:bCs w:val="0"/>
                <w:webHidden/>
              </w:rPr>
            </w:r>
            <w:r w:rsidR="00E54F11" w:rsidRPr="000F50F3">
              <w:rPr>
                <w:b w:val="0"/>
                <w:bCs w:val="0"/>
                <w:webHidden/>
              </w:rPr>
              <w:fldChar w:fldCharType="separate"/>
            </w:r>
            <w:r w:rsidR="005A2B43">
              <w:rPr>
                <w:b w:val="0"/>
                <w:bCs w:val="0"/>
                <w:webHidden/>
              </w:rPr>
              <w:t>6</w:t>
            </w:r>
            <w:r w:rsidR="00E54F11" w:rsidRPr="000F50F3">
              <w:rPr>
                <w:b w:val="0"/>
                <w:bCs w:val="0"/>
                <w:webHidden/>
              </w:rPr>
              <w:fldChar w:fldCharType="end"/>
            </w:r>
          </w:hyperlink>
          <w:r w:rsidR="007A47B6">
            <w:rPr>
              <w:b w:val="0"/>
              <w:bCs w:val="0"/>
            </w:rPr>
            <w:t>8</w:t>
          </w:r>
        </w:p>
        <w:p w14:paraId="634DA75B" w14:textId="4BAD7AAF" w:rsidR="009B65F7" w:rsidRPr="000F50F3" w:rsidRDefault="00CB2B17" w:rsidP="00E7199F">
          <w:pPr>
            <w:pStyle w:val="12"/>
            <w:ind w:left="284"/>
            <w:rPr>
              <w:rFonts w:asciiTheme="minorHAnsi" w:eastAsiaTheme="minorEastAsia" w:hAnsiTheme="minorHAnsi"/>
              <w:b w:val="0"/>
              <w:bCs w:val="0"/>
              <w:lang w:eastAsia="ru-RU"/>
            </w:rPr>
          </w:pPr>
          <w:hyperlink w:anchor="_Toc107576010" w:history="1">
            <w:r w:rsidR="009B65F7" w:rsidRPr="000F50F3">
              <w:rPr>
                <w:rStyle w:val="a4"/>
                <w:b w:val="0"/>
                <w:bCs w:val="0"/>
              </w:rPr>
              <w:t>Раздел 21. Порядок заключения и исполнения договора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_Toc107576010 \h </w:instrText>
            </w:r>
            <w:r w:rsidR="00E54F11" w:rsidRPr="000F50F3">
              <w:rPr>
                <w:b w:val="0"/>
                <w:bCs w:val="0"/>
                <w:webHidden/>
              </w:rPr>
            </w:r>
            <w:r w:rsidR="00E54F11" w:rsidRPr="000F50F3">
              <w:rPr>
                <w:b w:val="0"/>
                <w:bCs w:val="0"/>
                <w:webHidden/>
              </w:rPr>
              <w:fldChar w:fldCharType="separate"/>
            </w:r>
            <w:r w:rsidR="005A2B43">
              <w:rPr>
                <w:b w:val="0"/>
                <w:bCs w:val="0"/>
                <w:webHidden/>
              </w:rPr>
              <w:t>6</w:t>
            </w:r>
            <w:r w:rsidR="00E54F11" w:rsidRPr="000F50F3">
              <w:rPr>
                <w:b w:val="0"/>
                <w:bCs w:val="0"/>
                <w:webHidden/>
              </w:rPr>
              <w:fldChar w:fldCharType="end"/>
            </w:r>
          </w:hyperlink>
          <w:r w:rsidR="007A47B6">
            <w:rPr>
              <w:b w:val="0"/>
              <w:bCs w:val="0"/>
            </w:rPr>
            <w:t>8</w:t>
          </w:r>
        </w:p>
        <w:p w14:paraId="351A2EF1" w14:textId="528AF0CA" w:rsidR="009B65F7" w:rsidRPr="000F50F3" w:rsidRDefault="00CB2B17" w:rsidP="00E7199F">
          <w:pPr>
            <w:pStyle w:val="12"/>
            <w:ind w:left="284"/>
            <w:rPr>
              <w:rFonts w:asciiTheme="minorHAnsi" w:eastAsiaTheme="minorEastAsia" w:hAnsiTheme="minorHAnsi"/>
              <w:b w:val="0"/>
              <w:bCs w:val="0"/>
              <w:lang w:eastAsia="ru-RU"/>
            </w:rPr>
          </w:pPr>
          <w:hyperlink w:anchor="_Toc107576011" w:history="1">
            <w:r w:rsidR="009B65F7" w:rsidRPr="000F50F3">
              <w:rPr>
                <w:rStyle w:val="a4"/>
                <w:b w:val="0"/>
                <w:bCs w:val="0"/>
              </w:rPr>
              <w:t>Раздел 22. Обеспечение исполнения договора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_Toc107576011 \h </w:instrText>
            </w:r>
            <w:r w:rsidR="00E54F11" w:rsidRPr="000F50F3">
              <w:rPr>
                <w:b w:val="0"/>
                <w:bCs w:val="0"/>
                <w:webHidden/>
              </w:rPr>
            </w:r>
            <w:r w:rsidR="00E54F11" w:rsidRPr="000F50F3">
              <w:rPr>
                <w:b w:val="0"/>
                <w:bCs w:val="0"/>
                <w:webHidden/>
              </w:rPr>
              <w:fldChar w:fldCharType="end"/>
            </w:r>
          </w:hyperlink>
          <w:r w:rsidR="007A47B6">
            <w:rPr>
              <w:b w:val="0"/>
              <w:bCs w:val="0"/>
            </w:rPr>
            <w:t>70</w:t>
          </w:r>
        </w:p>
        <w:p w14:paraId="4887A812" w14:textId="2A586AF4" w:rsidR="009B65F7" w:rsidRPr="000F50F3" w:rsidRDefault="00CB2B17" w:rsidP="00394C9D">
          <w:pPr>
            <w:pStyle w:val="12"/>
            <w:rPr>
              <w:rFonts w:asciiTheme="minorHAnsi" w:eastAsiaTheme="minorEastAsia" w:hAnsiTheme="minorHAnsi"/>
              <w:b w:val="0"/>
              <w:bCs w:val="0"/>
              <w:lang w:eastAsia="ru-RU"/>
            </w:rPr>
          </w:pPr>
          <w:hyperlink w:anchor="_Toc107576012" w:history="1">
            <w:r w:rsidR="009B65F7" w:rsidRPr="000F50F3">
              <w:rPr>
                <w:rStyle w:val="a4"/>
                <w:b w:val="0"/>
                <w:bCs w:val="0"/>
              </w:rPr>
              <w:t>Часть 4. Закупки среди субъектов малого и среднего предпринимательства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_Toc107576012 \h </w:instrText>
            </w:r>
            <w:r w:rsidR="00E54F11" w:rsidRPr="000F50F3">
              <w:rPr>
                <w:b w:val="0"/>
                <w:bCs w:val="0"/>
                <w:webHidden/>
              </w:rPr>
            </w:r>
            <w:r w:rsidR="00E54F11" w:rsidRPr="000F50F3">
              <w:rPr>
                <w:b w:val="0"/>
                <w:bCs w:val="0"/>
                <w:webHidden/>
              </w:rPr>
              <w:fldChar w:fldCharType="end"/>
            </w:r>
          </w:hyperlink>
          <w:r w:rsidR="007A47B6">
            <w:rPr>
              <w:b w:val="0"/>
              <w:bCs w:val="0"/>
            </w:rPr>
            <w:t>71</w:t>
          </w:r>
        </w:p>
        <w:p w14:paraId="1747902F" w14:textId="37D97F85" w:rsidR="009B65F7" w:rsidRPr="000F50F3" w:rsidRDefault="00CB2B17" w:rsidP="00E7199F">
          <w:pPr>
            <w:pStyle w:val="12"/>
            <w:ind w:left="284"/>
            <w:rPr>
              <w:rFonts w:asciiTheme="minorHAnsi" w:eastAsiaTheme="minorEastAsia" w:hAnsiTheme="minorHAnsi"/>
              <w:b w:val="0"/>
              <w:bCs w:val="0"/>
              <w:lang w:eastAsia="ru-RU"/>
            </w:rPr>
          </w:pPr>
          <w:hyperlink w:anchor="_Toc107576013" w:history="1">
            <w:r w:rsidR="009B65F7" w:rsidRPr="000F50F3">
              <w:rPr>
                <w:rStyle w:val="a4"/>
                <w:b w:val="0"/>
                <w:bCs w:val="0"/>
              </w:rPr>
              <w:t xml:space="preserve">Раздел 23. Особенности </w:t>
            </w:r>
            <w:r w:rsidR="007A47B6">
              <w:rPr>
                <w:rStyle w:val="a4"/>
                <w:b w:val="0"/>
                <w:bCs w:val="0"/>
              </w:rPr>
              <w:t>о</w:t>
            </w:r>
            <w:r w:rsidR="009B65F7" w:rsidRPr="000F50F3">
              <w:rPr>
                <w:rStyle w:val="a4"/>
                <w:b w:val="0"/>
                <w:bCs w:val="0"/>
              </w:rPr>
              <w:t>существления закупок среди субъектов малого и среднего предпринимательства</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_Toc107576013 \h </w:instrText>
            </w:r>
            <w:r w:rsidR="00E54F11" w:rsidRPr="000F50F3">
              <w:rPr>
                <w:b w:val="0"/>
                <w:bCs w:val="0"/>
                <w:webHidden/>
              </w:rPr>
            </w:r>
            <w:r w:rsidR="00E54F11" w:rsidRPr="000F50F3">
              <w:rPr>
                <w:b w:val="0"/>
                <w:bCs w:val="0"/>
                <w:webHidden/>
              </w:rPr>
              <w:fldChar w:fldCharType="end"/>
            </w:r>
          </w:hyperlink>
          <w:r w:rsidR="007A47B6">
            <w:rPr>
              <w:b w:val="0"/>
              <w:bCs w:val="0"/>
            </w:rPr>
            <w:t>71</w:t>
          </w:r>
        </w:p>
        <w:p w14:paraId="2F732627" w14:textId="3A387589" w:rsidR="009B65F7" w:rsidRPr="000F50F3" w:rsidRDefault="00CB2B17" w:rsidP="00394C9D">
          <w:pPr>
            <w:pStyle w:val="12"/>
            <w:rPr>
              <w:rFonts w:asciiTheme="minorHAnsi" w:eastAsiaTheme="minorEastAsia" w:hAnsiTheme="minorHAnsi"/>
              <w:b w:val="0"/>
              <w:bCs w:val="0"/>
              <w:lang w:eastAsia="ru-RU"/>
            </w:rPr>
          </w:pPr>
          <w:hyperlink w:anchor="_Toc107576014" w:history="1">
            <w:r w:rsidR="009B65F7" w:rsidRPr="000F50F3">
              <w:rPr>
                <w:rStyle w:val="a4"/>
                <w:b w:val="0"/>
                <w:bCs w:val="0"/>
              </w:rPr>
              <w:t>Часть 5. Отчетность по результатам закупок</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_Toc107576014 \h </w:instrText>
            </w:r>
            <w:r w:rsidR="00E54F11" w:rsidRPr="000F50F3">
              <w:rPr>
                <w:b w:val="0"/>
                <w:bCs w:val="0"/>
                <w:webHidden/>
              </w:rPr>
            </w:r>
            <w:r w:rsidR="00E54F11" w:rsidRPr="000F50F3">
              <w:rPr>
                <w:b w:val="0"/>
                <w:bCs w:val="0"/>
                <w:webHidden/>
              </w:rPr>
              <w:fldChar w:fldCharType="separate"/>
            </w:r>
            <w:r w:rsidR="005A2B43">
              <w:rPr>
                <w:b w:val="0"/>
                <w:bCs w:val="0"/>
                <w:webHidden/>
              </w:rPr>
              <w:t>74</w:t>
            </w:r>
            <w:r w:rsidR="00E54F11" w:rsidRPr="000F50F3">
              <w:rPr>
                <w:b w:val="0"/>
                <w:bCs w:val="0"/>
                <w:webHidden/>
              </w:rPr>
              <w:fldChar w:fldCharType="end"/>
            </w:r>
          </w:hyperlink>
        </w:p>
        <w:p w14:paraId="6F8B8027" w14:textId="7E0E5369" w:rsidR="009B65F7" w:rsidRPr="000F50F3" w:rsidRDefault="00CB2B17" w:rsidP="00E7199F">
          <w:pPr>
            <w:pStyle w:val="12"/>
            <w:ind w:left="284"/>
            <w:rPr>
              <w:rFonts w:asciiTheme="minorHAnsi" w:eastAsiaTheme="minorEastAsia" w:hAnsiTheme="minorHAnsi"/>
              <w:b w:val="0"/>
              <w:bCs w:val="0"/>
              <w:lang w:eastAsia="ru-RU"/>
            </w:rPr>
          </w:pPr>
          <w:hyperlink w:anchor="_Toc107576015" w:history="1">
            <w:r w:rsidR="009B65F7" w:rsidRPr="000F50F3">
              <w:rPr>
                <w:rStyle w:val="a4"/>
                <w:b w:val="0"/>
                <w:bCs w:val="0"/>
              </w:rPr>
              <w:t>Раздел 24. Подготовка и размещение отчетности</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_Toc107576015 \h </w:instrText>
            </w:r>
            <w:r w:rsidR="00E54F11" w:rsidRPr="000F50F3">
              <w:rPr>
                <w:b w:val="0"/>
                <w:bCs w:val="0"/>
                <w:webHidden/>
              </w:rPr>
            </w:r>
            <w:r w:rsidR="00E54F11" w:rsidRPr="000F50F3">
              <w:rPr>
                <w:b w:val="0"/>
                <w:bCs w:val="0"/>
                <w:webHidden/>
              </w:rPr>
              <w:fldChar w:fldCharType="separate"/>
            </w:r>
            <w:r w:rsidR="005A2B43">
              <w:rPr>
                <w:b w:val="0"/>
                <w:bCs w:val="0"/>
                <w:webHidden/>
              </w:rPr>
              <w:t>7</w:t>
            </w:r>
            <w:r w:rsidR="00E54F11" w:rsidRPr="000F50F3">
              <w:rPr>
                <w:b w:val="0"/>
                <w:bCs w:val="0"/>
                <w:webHidden/>
              </w:rPr>
              <w:fldChar w:fldCharType="end"/>
            </w:r>
          </w:hyperlink>
          <w:r w:rsidR="007A47B6">
            <w:rPr>
              <w:b w:val="0"/>
              <w:bCs w:val="0"/>
            </w:rPr>
            <w:t>6</w:t>
          </w:r>
        </w:p>
        <w:p w14:paraId="55C05E24" w14:textId="243DA48F" w:rsidR="009B65F7" w:rsidRPr="000F50F3" w:rsidRDefault="00CB2B17" w:rsidP="00394C9D">
          <w:pPr>
            <w:pStyle w:val="12"/>
            <w:rPr>
              <w:rFonts w:asciiTheme="minorHAnsi" w:eastAsiaTheme="minorEastAsia" w:hAnsiTheme="minorHAnsi"/>
              <w:b w:val="0"/>
              <w:bCs w:val="0"/>
              <w:lang w:eastAsia="ru-RU"/>
            </w:rPr>
          </w:pPr>
          <w:hyperlink w:anchor="_Toc107576016" w:history="1">
            <w:r w:rsidR="009B65F7" w:rsidRPr="000F50F3">
              <w:rPr>
                <w:rStyle w:val="a4"/>
                <w:b w:val="0"/>
                <w:bCs w:val="0"/>
              </w:rPr>
              <w:t>Часть 6. Обжалование действий (бездействия) заказчика при закупке товаров, работ, услуг</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_Toc107576016 \h </w:instrText>
            </w:r>
            <w:r w:rsidR="00E54F11" w:rsidRPr="000F50F3">
              <w:rPr>
                <w:b w:val="0"/>
                <w:bCs w:val="0"/>
                <w:webHidden/>
              </w:rPr>
            </w:r>
            <w:r w:rsidR="00E54F11" w:rsidRPr="000F50F3">
              <w:rPr>
                <w:b w:val="0"/>
                <w:bCs w:val="0"/>
                <w:webHidden/>
              </w:rPr>
              <w:fldChar w:fldCharType="end"/>
            </w:r>
          </w:hyperlink>
          <w:r w:rsidR="007A47B6">
            <w:rPr>
              <w:b w:val="0"/>
              <w:bCs w:val="0"/>
            </w:rPr>
            <w:t>77</w:t>
          </w:r>
        </w:p>
        <w:p w14:paraId="4FE85C3A" w14:textId="59EB87E1" w:rsidR="009B65F7" w:rsidRDefault="00CB2B17" w:rsidP="00E7199F">
          <w:pPr>
            <w:pStyle w:val="12"/>
            <w:ind w:left="284"/>
            <w:rPr>
              <w:b w:val="0"/>
              <w:bCs w:val="0"/>
            </w:rPr>
          </w:pPr>
          <w:hyperlink w:anchor="_Toc107576017" w:history="1">
            <w:r w:rsidR="009B65F7" w:rsidRPr="000F50F3">
              <w:rPr>
                <w:rStyle w:val="a4"/>
                <w:b w:val="0"/>
                <w:bCs w:val="0"/>
              </w:rPr>
              <w:t>Раздел 25. Случаи и порядок обжалования действий (бездействия) заказчика при закупке товаров, работ, услуг</w:t>
            </w:r>
            <w:r w:rsidR="009B65F7" w:rsidRPr="000F50F3">
              <w:rPr>
                <w:b w:val="0"/>
                <w:bCs w:val="0"/>
                <w:webHidden/>
              </w:rPr>
              <w:tab/>
            </w:r>
            <w:r w:rsidR="00E54F11" w:rsidRPr="000F50F3">
              <w:rPr>
                <w:b w:val="0"/>
                <w:bCs w:val="0"/>
                <w:webHidden/>
              </w:rPr>
              <w:fldChar w:fldCharType="begin"/>
            </w:r>
            <w:r w:rsidR="009B65F7" w:rsidRPr="000F50F3">
              <w:rPr>
                <w:b w:val="0"/>
                <w:bCs w:val="0"/>
                <w:webHidden/>
              </w:rPr>
              <w:instrText xml:space="preserve"> PAGEREF _Toc107576017 \h </w:instrText>
            </w:r>
            <w:r w:rsidR="00E54F11" w:rsidRPr="000F50F3">
              <w:rPr>
                <w:b w:val="0"/>
                <w:bCs w:val="0"/>
                <w:webHidden/>
              </w:rPr>
            </w:r>
            <w:r w:rsidR="00E54F11" w:rsidRPr="000F50F3">
              <w:rPr>
                <w:b w:val="0"/>
                <w:bCs w:val="0"/>
                <w:webHidden/>
              </w:rPr>
              <w:fldChar w:fldCharType="separate"/>
            </w:r>
            <w:r w:rsidR="005A2B43">
              <w:rPr>
                <w:b w:val="0"/>
                <w:bCs w:val="0"/>
                <w:webHidden/>
              </w:rPr>
              <w:t>7</w:t>
            </w:r>
            <w:r w:rsidR="00E54F11" w:rsidRPr="000F50F3">
              <w:rPr>
                <w:b w:val="0"/>
                <w:bCs w:val="0"/>
                <w:webHidden/>
              </w:rPr>
              <w:fldChar w:fldCharType="end"/>
            </w:r>
          </w:hyperlink>
          <w:r w:rsidR="007A47B6">
            <w:rPr>
              <w:b w:val="0"/>
              <w:bCs w:val="0"/>
            </w:rPr>
            <w:t>7</w:t>
          </w:r>
        </w:p>
        <w:p w14:paraId="431BF07E" w14:textId="1E02BF36" w:rsidR="00B319BC" w:rsidRPr="00B319BC" w:rsidRDefault="00B319BC" w:rsidP="00B319BC">
          <w:pPr>
            <w:ind w:firstLine="284"/>
            <w:rPr>
              <w:sz w:val="24"/>
              <w:szCs w:val="24"/>
            </w:rPr>
          </w:pPr>
          <w:r w:rsidRPr="00B319BC">
            <w:rPr>
              <w:sz w:val="24"/>
              <w:szCs w:val="24"/>
            </w:rPr>
            <w:t xml:space="preserve">Раздел 26. </w:t>
          </w:r>
          <w:r w:rsidRPr="00B319BC">
            <w:rPr>
              <w:bCs/>
              <w:sz w:val="24"/>
              <w:szCs w:val="24"/>
            </w:rPr>
            <w:t>Предоставление национального режима</w:t>
          </w:r>
          <w:r>
            <w:rPr>
              <w:bCs/>
              <w:sz w:val="24"/>
              <w:szCs w:val="24"/>
            </w:rPr>
            <w:t xml:space="preserve"> при осуществлении закупок                7</w:t>
          </w:r>
          <w:r w:rsidR="007A47B6">
            <w:rPr>
              <w:bCs/>
              <w:sz w:val="24"/>
              <w:szCs w:val="24"/>
            </w:rPr>
            <w:t>8</w:t>
          </w:r>
        </w:p>
        <w:p w14:paraId="2026EC0C" w14:textId="7343D6BF" w:rsidR="009B65F7" w:rsidRPr="000F50F3" w:rsidRDefault="00CB2B17" w:rsidP="00394C9D">
          <w:pPr>
            <w:pStyle w:val="12"/>
            <w:rPr>
              <w:rFonts w:asciiTheme="minorHAnsi" w:eastAsiaTheme="minorEastAsia" w:hAnsiTheme="minorHAnsi"/>
              <w:b w:val="0"/>
              <w:bCs w:val="0"/>
              <w:lang w:eastAsia="ru-RU"/>
            </w:rPr>
          </w:pPr>
          <w:hyperlink w:anchor="_Toc107576018" w:history="1">
            <w:r w:rsidR="006D009B" w:rsidRPr="000F50F3">
              <w:rPr>
                <w:rStyle w:val="a4"/>
                <w:b w:val="0"/>
                <w:bCs w:val="0"/>
              </w:rPr>
              <w:t>Приложение</w:t>
            </w:r>
            <w:r w:rsidR="009B65F7" w:rsidRPr="000F50F3">
              <w:rPr>
                <w:rStyle w:val="a4"/>
                <w:b w:val="0"/>
                <w:bCs w:val="0"/>
              </w:rPr>
              <w:t>. Порядок оценки и сопоставления заявок на участие в конкурсе, запросе предложений</w:t>
            </w:r>
          </w:hyperlink>
          <w:r w:rsidR="007A47B6">
            <w:rPr>
              <w:b w:val="0"/>
              <w:bCs w:val="0"/>
            </w:rPr>
            <w:t xml:space="preserve">                                                                                                                                       81</w:t>
          </w:r>
        </w:p>
        <w:p w14:paraId="103A4D12" w14:textId="77777777" w:rsidR="00784CDA" w:rsidRPr="00832416" w:rsidRDefault="00E54F11" w:rsidP="009B65F7">
          <w:pPr>
            <w:spacing w:after="0"/>
            <w:contextualSpacing/>
            <w:rPr>
              <w:rFonts w:cs="Times New Roman"/>
              <w:sz w:val="24"/>
              <w:szCs w:val="24"/>
            </w:rPr>
          </w:pPr>
          <w:r w:rsidRPr="000F50F3">
            <w:rPr>
              <w:rFonts w:cs="Times New Roman"/>
              <w:sz w:val="24"/>
              <w:szCs w:val="24"/>
            </w:rPr>
            <w:fldChar w:fldCharType="end"/>
          </w:r>
        </w:p>
      </w:sdtContent>
    </w:sdt>
    <w:p w14:paraId="27AB74AC" w14:textId="77777777" w:rsidR="00A97108" w:rsidRPr="00832416" w:rsidRDefault="00A97108" w:rsidP="00832416">
      <w:pPr>
        <w:spacing w:after="0"/>
        <w:contextualSpacing/>
        <w:jc w:val="both"/>
        <w:rPr>
          <w:rFonts w:cs="Times New Roman"/>
          <w:sz w:val="24"/>
          <w:szCs w:val="24"/>
        </w:rPr>
      </w:pPr>
    </w:p>
    <w:p w14:paraId="77A7A8BF" w14:textId="77777777" w:rsidR="00A97108" w:rsidRPr="00832416" w:rsidRDefault="00A97108" w:rsidP="00832416">
      <w:pPr>
        <w:spacing w:after="0"/>
        <w:ind w:firstLine="567"/>
        <w:contextualSpacing/>
        <w:jc w:val="both"/>
        <w:rPr>
          <w:rFonts w:cs="Times New Roman"/>
          <w:sz w:val="24"/>
          <w:szCs w:val="24"/>
        </w:rPr>
      </w:pPr>
    </w:p>
    <w:p w14:paraId="7601A56A" w14:textId="77777777" w:rsidR="00A97108" w:rsidRPr="00832416" w:rsidRDefault="00A97108" w:rsidP="00832416">
      <w:pPr>
        <w:spacing w:after="0"/>
        <w:contextualSpacing/>
        <w:rPr>
          <w:rFonts w:cs="Times New Roman"/>
          <w:sz w:val="24"/>
          <w:szCs w:val="24"/>
        </w:rPr>
      </w:pPr>
      <w:r w:rsidRPr="00832416">
        <w:rPr>
          <w:rFonts w:cs="Times New Roman"/>
          <w:sz w:val="24"/>
          <w:szCs w:val="24"/>
        </w:rPr>
        <w:br w:type="page"/>
      </w:r>
    </w:p>
    <w:p w14:paraId="3833C16E" w14:textId="77777777" w:rsidR="00102564" w:rsidRPr="00832416" w:rsidRDefault="00102564" w:rsidP="006348BF">
      <w:pPr>
        <w:pStyle w:val="a5"/>
        <w:contextualSpacing/>
        <w:jc w:val="center"/>
        <w:rPr>
          <w:sz w:val="24"/>
          <w:szCs w:val="24"/>
        </w:rPr>
      </w:pPr>
      <w:bookmarkStart w:id="2" w:name="_Toc107575987"/>
      <w:r w:rsidRPr="00832416">
        <w:rPr>
          <w:sz w:val="24"/>
          <w:szCs w:val="24"/>
        </w:rPr>
        <w:lastRenderedPageBreak/>
        <w:t>Часть 1. Общие положения и порядок подготовки закупки</w:t>
      </w:r>
      <w:bookmarkEnd w:id="2"/>
    </w:p>
    <w:p w14:paraId="34905E6C" w14:textId="77777777" w:rsidR="00A97108" w:rsidRPr="00832416" w:rsidRDefault="00A97108" w:rsidP="006348BF">
      <w:pPr>
        <w:spacing w:after="0"/>
        <w:contextualSpacing/>
        <w:jc w:val="center"/>
        <w:rPr>
          <w:rFonts w:cs="Times New Roman"/>
          <w:b/>
          <w:bCs/>
          <w:color w:val="000000" w:themeColor="text1"/>
          <w:sz w:val="24"/>
          <w:szCs w:val="24"/>
        </w:rPr>
      </w:pPr>
    </w:p>
    <w:p w14:paraId="21831753" w14:textId="77777777" w:rsidR="00102564" w:rsidRPr="00832416" w:rsidRDefault="00102564" w:rsidP="006348BF">
      <w:pPr>
        <w:pStyle w:val="1"/>
        <w:spacing w:before="0"/>
        <w:contextualSpacing/>
        <w:jc w:val="center"/>
        <w:rPr>
          <w:rFonts w:ascii="Times New Roman" w:hAnsi="Times New Roman" w:cs="Times New Roman"/>
          <w:b/>
          <w:bCs/>
          <w:color w:val="000000" w:themeColor="text1"/>
          <w:sz w:val="24"/>
          <w:szCs w:val="24"/>
        </w:rPr>
      </w:pPr>
      <w:bookmarkStart w:id="3" w:name="_Toc107575988"/>
      <w:r w:rsidRPr="00832416">
        <w:rPr>
          <w:rFonts w:ascii="Times New Roman" w:hAnsi="Times New Roman" w:cs="Times New Roman"/>
          <w:b/>
          <w:bCs/>
          <w:color w:val="000000" w:themeColor="text1"/>
          <w:sz w:val="24"/>
          <w:szCs w:val="24"/>
        </w:rPr>
        <w:t xml:space="preserve">Раздел </w:t>
      </w:r>
      <w:r w:rsidR="00A97108" w:rsidRPr="00832416">
        <w:rPr>
          <w:rFonts w:ascii="Times New Roman" w:hAnsi="Times New Roman" w:cs="Times New Roman"/>
          <w:b/>
          <w:bCs/>
          <w:color w:val="000000" w:themeColor="text1"/>
          <w:sz w:val="24"/>
          <w:szCs w:val="24"/>
        </w:rPr>
        <w:t>1</w:t>
      </w:r>
      <w:r w:rsidRPr="00832416">
        <w:rPr>
          <w:rFonts w:ascii="Times New Roman" w:hAnsi="Times New Roman" w:cs="Times New Roman"/>
          <w:b/>
          <w:bCs/>
          <w:color w:val="000000" w:themeColor="text1"/>
          <w:sz w:val="24"/>
          <w:szCs w:val="24"/>
        </w:rPr>
        <w:t>. Общие положения</w:t>
      </w:r>
      <w:bookmarkEnd w:id="3"/>
    </w:p>
    <w:p w14:paraId="3D228692" w14:textId="77777777" w:rsidR="00A97108" w:rsidRPr="00832416" w:rsidRDefault="00A97108" w:rsidP="00832416">
      <w:pPr>
        <w:spacing w:after="0"/>
        <w:contextualSpacing/>
        <w:jc w:val="both"/>
        <w:rPr>
          <w:rFonts w:cs="Times New Roman"/>
          <w:sz w:val="24"/>
          <w:szCs w:val="24"/>
        </w:rPr>
      </w:pPr>
    </w:p>
    <w:p w14:paraId="730919AB" w14:textId="14E72081" w:rsidR="00ED3E00" w:rsidRDefault="00ED3E00" w:rsidP="00ED3E00">
      <w:pPr>
        <w:pStyle w:val="a3"/>
        <w:tabs>
          <w:tab w:val="left" w:pos="993"/>
        </w:tabs>
        <w:spacing w:after="0"/>
        <w:ind w:left="0" w:firstLine="709"/>
        <w:jc w:val="both"/>
        <w:rPr>
          <w:rFonts w:cs="Times New Roman"/>
          <w:sz w:val="24"/>
          <w:szCs w:val="24"/>
        </w:rPr>
      </w:pPr>
      <w:r>
        <w:rPr>
          <w:rFonts w:cs="Times New Roman"/>
          <w:sz w:val="24"/>
          <w:szCs w:val="24"/>
        </w:rPr>
        <w:t xml:space="preserve">1.1. </w:t>
      </w:r>
      <w:r w:rsidR="00102564" w:rsidRPr="00832416">
        <w:rPr>
          <w:rFonts w:cs="Times New Roman"/>
          <w:sz w:val="24"/>
          <w:szCs w:val="24"/>
        </w:rPr>
        <w:t xml:space="preserve">Настоящее </w:t>
      </w:r>
      <w:r>
        <w:rPr>
          <w:rFonts w:cs="Times New Roman"/>
          <w:sz w:val="24"/>
          <w:szCs w:val="24"/>
        </w:rPr>
        <w:t>П</w:t>
      </w:r>
      <w:r w:rsidR="00102564" w:rsidRPr="00832416">
        <w:rPr>
          <w:rFonts w:cs="Times New Roman"/>
          <w:sz w:val="24"/>
          <w:szCs w:val="24"/>
        </w:rPr>
        <w:t xml:space="preserve">оложение о закупке товаров, работ, услуг </w:t>
      </w:r>
      <w:r>
        <w:rPr>
          <w:rFonts w:cs="Times New Roman"/>
          <w:sz w:val="24"/>
          <w:szCs w:val="24"/>
        </w:rPr>
        <w:t xml:space="preserve">для нужд общества с ограниченной ответственностью «Лискинская городская электрическая сеть» </w:t>
      </w:r>
      <w:r w:rsidR="00102564" w:rsidRPr="00832416">
        <w:rPr>
          <w:rFonts w:cs="Times New Roman"/>
          <w:sz w:val="24"/>
          <w:szCs w:val="24"/>
        </w:rPr>
        <w:t xml:space="preserve">утверждено в соответствии с частью 3 статьи 2 Федерального закона от 18 июля 2011 года №223-ФЗ «О закупках товаров, работ, услуг отдельными видами юридических лиц» (далее – Федеральный закон №223-ФЗ), является документом, который регламентирует закупочную деятельность </w:t>
      </w:r>
      <w:r>
        <w:rPr>
          <w:rFonts w:cs="Times New Roman"/>
          <w:sz w:val="24"/>
          <w:szCs w:val="24"/>
        </w:rPr>
        <w:t xml:space="preserve">общества с ограниченной ответственностью </w:t>
      </w:r>
      <w:r w:rsidR="006D009B" w:rsidRPr="00ED3E00">
        <w:rPr>
          <w:rFonts w:cs="Times New Roman"/>
          <w:sz w:val="24"/>
          <w:szCs w:val="24"/>
        </w:rPr>
        <w:t xml:space="preserve">«Лискинская </w:t>
      </w:r>
      <w:r w:rsidRPr="00ED3E00">
        <w:rPr>
          <w:rFonts w:cs="Times New Roman"/>
          <w:sz w:val="24"/>
          <w:szCs w:val="24"/>
        </w:rPr>
        <w:t>городская электрическая сеть</w:t>
      </w:r>
      <w:r w:rsidR="006D009B" w:rsidRPr="00ED3E00">
        <w:rPr>
          <w:rFonts w:cs="Times New Roman"/>
          <w:sz w:val="24"/>
          <w:szCs w:val="24"/>
        </w:rPr>
        <w:t>»</w:t>
      </w:r>
      <w:r w:rsidR="006348BF">
        <w:rPr>
          <w:rFonts w:cs="Times New Roman"/>
          <w:sz w:val="24"/>
          <w:szCs w:val="24"/>
        </w:rPr>
        <w:t>.</w:t>
      </w:r>
    </w:p>
    <w:p w14:paraId="70916A73" w14:textId="0FBA2423" w:rsidR="009125DD" w:rsidRPr="00832416" w:rsidRDefault="00E56A5D" w:rsidP="00ED3E00">
      <w:pPr>
        <w:pStyle w:val="a3"/>
        <w:tabs>
          <w:tab w:val="left" w:pos="993"/>
        </w:tabs>
        <w:spacing w:after="0"/>
        <w:ind w:left="0" w:firstLine="709"/>
        <w:jc w:val="both"/>
        <w:rPr>
          <w:rFonts w:cs="Times New Roman"/>
          <w:sz w:val="24"/>
          <w:szCs w:val="24"/>
        </w:rPr>
      </w:pPr>
      <w:r>
        <w:rPr>
          <w:rFonts w:cs="Times New Roman"/>
          <w:sz w:val="24"/>
          <w:szCs w:val="24"/>
        </w:rPr>
        <w:t xml:space="preserve">Положение </w:t>
      </w:r>
      <w:r w:rsidR="00102564" w:rsidRPr="00832416">
        <w:rPr>
          <w:rFonts w:cs="Times New Roman"/>
          <w:sz w:val="24"/>
          <w:szCs w:val="24"/>
        </w:rPr>
        <w:t>содержит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Федерального закона №223-ФЗ, порядок и условия их применения, порядок заключения и исполнения договоров, а также иные связанные с обеспечением закупки положения.</w:t>
      </w:r>
    </w:p>
    <w:p w14:paraId="15ADAEB2" w14:textId="77777777" w:rsidR="005E6A43" w:rsidRPr="00832416" w:rsidRDefault="00102564" w:rsidP="00ED3E00">
      <w:pPr>
        <w:tabs>
          <w:tab w:val="left" w:pos="1134"/>
        </w:tabs>
        <w:spacing w:after="0"/>
        <w:ind w:firstLine="709"/>
        <w:contextualSpacing/>
        <w:jc w:val="both"/>
        <w:rPr>
          <w:rFonts w:cs="Times New Roman"/>
          <w:sz w:val="24"/>
          <w:szCs w:val="24"/>
        </w:rPr>
      </w:pPr>
      <w:r w:rsidRPr="00832416">
        <w:rPr>
          <w:rFonts w:cs="Times New Roman"/>
          <w:sz w:val="24"/>
          <w:szCs w:val="24"/>
        </w:rPr>
        <w:t>В случае, если Федеральным законом №223-ФЗ или иными нормативно-правовыми актами установлены нормы, отличные от тех, которые предусмотрены настоящим Положением о закупке, применяются нормы, установленные законодательством Российской Федерации как непосредственно действ</w:t>
      </w:r>
      <w:r w:rsidR="005E6A43" w:rsidRPr="00832416">
        <w:rPr>
          <w:rFonts w:cs="Times New Roman"/>
          <w:sz w:val="24"/>
          <w:szCs w:val="24"/>
        </w:rPr>
        <w:t>ую</w:t>
      </w:r>
      <w:r w:rsidRPr="00832416">
        <w:rPr>
          <w:rFonts w:cs="Times New Roman"/>
          <w:sz w:val="24"/>
          <w:szCs w:val="24"/>
        </w:rPr>
        <w:t xml:space="preserve">щие </w:t>
      </w:r>
      <w:r w:rsidR="002F34D3" w:rsidRPr="00832416">
        <w:rPr>
          <w:rFonts w:cs="Times New Roman"/>
          <w:sz w:val="24"/>
          <w:szCs w:val="24"/>
        </w:rPr>
        <w:t>вплоть до приведения настоящего Положения в соответствие с действующим законодательством Российской Федерации.</w:t>
      </w:r>
    </w:p>
    <w:p w14:paraId="4313B250" w14:textId="652F6D2D" w:rsidR="009C43F0" w:rsidRPr="006348BF" w:rsidRDefault="006348BF" w:rsidP="006348BF">
      <w:pPr>
        <w:tabs>
          <w:tab w:val="left" w:pos="851"/>
          <w:tab w:val="left" w:pos="1134"/>
        </w:tabs>
        <w:spacing w:after="0"/>
        <w:ind w:firstLine="709"/>
        <w:jc w:val="both"/>
        <w:rPr>
          <w:rFonts w:cs="Times New Roman"/>
          <w:sz w:val="24"/>
          <w:szCs w:val="24"/>
        </w:rPr>
      </w:pPr>
      <w:r>
        <w:rPr>
          <w:rFonts w:cs="Times New Roman"/>
          <w:sz w:val="24"/>
          <w:szCs w:val="24"/>
        </w:rPr>
        <w:t>1.2.</w:t>
      </w:r>
      <w:r w:rsidRPr="006348BF">
        <w:rPr>
          <w:rFonts w:cs="Times New Roman"/>
          <w:sz w:val="24"/>
          <w:szCs w:val="24"/>
        </w:rPr>
        <w:t xml:space="preserve"> </w:t>
      </w:r>
      <w:r w:rsidR="00185EBE" w:rsidRPr="006348BF">
        <w:rPr>
          <w:rFonts w:cs="Times New Roman"/>
          <w:sz w:val="24"/>
          <w:szCs w:val="24"/>
        </w:rPr>
        <w:t>Термины и определения, содержащиеся в настоящем Положении о закупке, используются в понимании Федерального закона №223-ФЗ, а также иных нормативных правовых актов Российской Федерации, регулирующих закупки товаров, работ, услуг отдельными видами юридических лиц, если иное не указано в Положении о закупке.</w:t>
      </w:r>
    </w:p>
    <w:p w14:paraId="65AC841F" w14:textId="756C680B" w:rsidR="004541D6" w:rsidRPr="009C43F0" w:rsidRDefault="006348BF" w:rsidP="006348BF">
      <w:pPr>
        <w:pStyle w:val="a3"/>
        <w:tabs>
          <w:tab w:val="left" w:pos="709"/>
        </w:tabs>
        <w:spacing w:after="0"/>
        <w:ind w:left="0" w:firstLine="709"/>
        <w:jc w:val="both"/>
        <w:rPr>
          <w:rFonts w:cs="Times New Roman"/>
          <w:sz w:val="24"/>
          <w:szCs w:val="24"/>
        </w:rPr>
      </w:pPr>
      <w:r>
        <w:rPr>
          <w:rFonts w:cs="Times New Roman"/>
          <w:sz w:val="24"/>
          <w:szCs w:val="24"/>
        </w:rPr>
        <w:t xml:space="preserve">1.3. </w:t>
      </w:r>
      <w:r w:rsidR="000C4A44" w:rsidRPr="009C43F0">
        <w:rPr>
          <w:rFonts w:cs="Times New Roman"/>
          <w:sz w:val="24"/>
          <w:szCs w:val="24"/>
        </w:rPr>
        <w:t>В Положении о закупке используются следующие сокращения:</w:t>
      </w:r>
    </w:p>
    <w:p w14:paraId="26558A08"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1) ЕИС – единая информационная система в сфере закупок товаров, работ, услуг для обеспечения государственных и муниципальных нужд (</w:t>
      </w:r>
      <w:hyperlink r:id="rId8" w:history="1">
        <w:r w:rsidRPr="00832416">
          <w:rPr>
            <w:rStyle w:val="a4"/>
            <w:rFonts w:cs="Times New Roman"/>
            <w:sz w:val="24"/>
            <w:szCs w:val="24"/>
          </w:rPr>
          <w:t>www.zakupki.gov.ru</w:t>
        </w:r>
      </w:hyperlink>
      <w:r w:rsidRPr="00832416">
        <w:rPr>
          <w:rFonts w:cs="Times New Roman"/>
          <w:sz w:val="24"/>
          <w:szCs w:val="24"/>
        </w:rPr>
        <w:t>);</w:t>
      </w:r>
    </w:p>
    <w:p w14:paraId="3A9D168B" w14:textId="219BA247" w:rsidR="006D009B" w:rsidRDefault="000C4A44" w:rsidP="006348BF">
      <w:pPr>
        <w:ind w:firstLine="709"/>
        <w:rPr>
          <w:rFonts w:cs="Times New Roman"/>
          <w:sz w:val="24"/>
          <w:szCs w:val="24"/>
        </w:rPr>
      </w:pPr>
      <w:r w:rsidRPr="00832416">
        <w:rPr>
          <w:rFonts w:cs="Times New Roman"/>
          <w:sz w:val="24"/>
          <w:szCs w:val="24"/>
        </w:rPr>
        <w:t xml:space="preserve">2) Заказчик – </w:t>
      </w:r>
      <w:r w:rsidR="006348BF">
        <w:rPr>
          <w:rFonts w:cs="Times New Roman"/>
          <w:sz w:val="24"/>
          <w:szCs w:val="24"/>
        </w:rPr>
        <w:t xml:space="preserve">общество с ограниченной ответственностью </w:t>
      </w:r>
      <w:r w:rsidR="006D009B" w:rsidRPr="00D71AAC">
        <w:rPr>
          <w:rFonts w:cs="Times New Roman"/>
          <w:sz w:val="24"/>
          <w:szCs w:val="24"/>
        </w:rPr>
        <w:t>«Лискинская городская электрическая сеть»</w:t>
      </w:r>
      <w:r w:rsidRPr="00832416">
        <w:rPr>
          <w:rFonts w:cs="Times New Roman"/>
          <w:sz w:val="24"/>
          <w:szCs w:val="24"/>
        </w:rPr>
        <w:t>;</w:t>
      </w:r>
    </w:p>
    <w:p w14:paraId="3776B0D5" w14:textId="77777777" w:rsidR="004541D6" w:rsidRPr="00832416" w:rsidRDefault="000C4A44" w:rsidP="006348BF">
      <w:pPr>
        <w:ind w:firstLine="709"/>
        <w:rPr>
          <w:rFonts w:cs="Times New Roman"/>
          <w:sz w:val="24"/>
          <w:szCs w:val="24"/>
        </w:rPr>
      </w:pPr>
      <w:r w:rsidRPr="00832416">
        <w:rPr>
          <w:rFonts w:cs="Times New Roman"/>
          <w:sz w:val="24"/>
          <w:szCs w:val="24"/>
        </w:rPr>
        <w:t>3) комиссия – комиссия по осуществлению закупки;</w:t>
      </w:r>
    </w:p>
    <w:p w14:paraId="5F6AA927"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4) НМЦ – начальная (максимальная) цена договора;</w:t>
      </w:r>
    </w:p>
    <w:p w14:paraId="19E82BD7" w14:textId="28FDE348"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 xml:space="preserve">5) Положение о закупке – Положение о закупке товаров, работ, услуг для обеспечения нужд </w:t>
      </w:r>
      <w:r w:rsidR="006348BF">
        <w:rPr>
          <w:rFonts w:cs="Times New Roman"/>
          <w:sz w:val="24"/>
          <w:szCs w:val="24"/>
        </w:rPr>
        <w:t xml:space="preserve">общества с ограниченной ответственностью </w:t>
      </w:r>
      <w:r w:rsidR="006D009B">
        <w:rPr>
          <w:rFonts w:cs="Times New Roman"/>
          <w:sz w:val="24"/>
          <w:szCs w:val="24"/>
        </w:rPr>
        <w:t xml:space="preserve">«Лискинская </w:t>
      </w:r>
      <w:r w:rsidR="006348BF">
        <w:rPr>
          <w:rFonts w:cs="Times New Roman"/>
          <w:sz w:val="24"/>
          <w:szCs w:val="24"/>
        </w:rPr>
        <w:t xml:space="preserve">городская электрическая </w:t>
      </w:r>
      <w:r w:rsidR="006D009B">
        <w:rPr>
          <w:rFonts w:cs="Times New Roman"/>
          <w:sz w:val="24"/>
          <w:szCs w:val="24"/>
        </w:rPr>
        <w:t>сеть»;</w:t>
      </w:r>
    </w:p>
    <w:p w14:paraId="7AE69571" w14:textId="77777777" w:rsidR="004541D6" w:rsidRPr="00832416" w:rsidRDefault="00624A6B" w:rsidP="006348BF">
      <w:pPr>
        <w:tabs>
          <w:tab w:val="left" w:pos="1134"/>
        </w:tabs>
        <w:spacing w:after="0"/>
        <w:ind w:firstLine="709"/>
        <w:contextualSpacing/>
        <w:jc w:val="both"/>
        <w:rPr>
          <w:rFonts w:cs="Times New Roman"/>
          <w:sz w:val="24"/>
          <w:szCs w:val="24"/>
        </w:rPr>
      </w:pPr>
      <w:r w:rsidRPr="00832416">
        <w:rPr>
          <w:rFonts w:cs="Times New Roman"/>
          <w:sz w:val="24"/>
          <w:szCs w:val="24"/>
        </w:rPr>
        <w:t>6</w:t>
      </w:r>
      <w:r w:rsidR="000C4A44" w:rsidRPr="00832416">
        <w:rPr>
          <w:rFonts w:cs="Times New Roman"/>
          <w:sz w:val="24"/>
          <w:szCs w:val="24"/>
        </w:rPr>
        <w:t xml:space="preserve">) продукция </w:t>
      </w:r>
      <w:r w:rsidRPr="00832416">
        <w:rPr>
          <w:rFonts w:cs="Times New Roman"/>
          <w:sz w:val="24"/>
          <w:szCs w:val="24"/>
        </w:rPr>
        <w:t>–</w:t>
      </w:r>
      <w:r w:rsidR="000C4A44" w:rsidRPr="00832416">
        <w:rPr>
          <w:rFonts w:cs="Times New Roman"/>
          <w:sz w:val="24"/>
          <w:szCs w:val="24"/>
        </w:rPr>
        <w:t xml:space="preserve"> товары, работы, услуги, приобретаемые на возмездной основе;</w:t>
      </w:r>
    </w:p>
    <w:p w14:paraId="7B00150C"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 xml:space="preserve">7) регламент электронной площадки </w:t>
      </w:r>
      <w:r w:rsidR="00624A6B" w:rsidRPr="00832416">
        <w:rPr>
          <w:rFonts w:cs="Times New Roman"/>
          <w:sz w:val="24"/>
          <w:szCs w:val="24"/>
        </w:rPr>
        <w:t>–</w:t>
      </w:r>
      <w:r w:rsidRPr="00832416">
        <w:rPr>
          <w:rFonts w:cs="Times New Roman"/>
          <w:sz w:val="24"/>
          <w:szCs w:val="24"/>
        </w:rPr>
        <w:t xml:space="preserve"> документ о</w:t>
      </w:r>
      <w:r w:rsidR="00624A6B" w:rsidRPr="00832416">
        <w:rPr>
          <w:rFonts w:cs="Times New Roman"/>
          <w:sz w:val="24"/>
          <w:szCs w:val="24"/>
        </w:rPr>
        <w:t>п</w:t>
      </w:r>
      <w:r w:rsidRPr="00832416">
        <w:rPr>
          <w:rFonts w:cs="Times New Roman"/>
          <w:sz w:val="24"/>
          <w:szCs w:val="24"/>
        </w:rPr>
        <w:t>ератора элек</w:t>
      </w:r>
      <w:r w:rsidR="00624A6B" w:rsidRPr="00832416">
        <w:rPr>
          <w:rFonts w:cs="Times New Roman"/>
          <w:sz w:val="24"/>
          <w:szCs w:val="24"/>
        </w:rPr>
        <w:t>трон</w:t>
      </w:r>
      <w:r w:rsidRPr="00832416">
        <w:rPr>
          <w:rFonts w:cs="Times New Roman"/>
          <w:sz w:val="24"/>
          <w:szCs w:val="24"/>
        </w:rPr>
        <w:t>ной площадки, регламентир</w:t>
      </w:r>
      <w:r w:rsidR="00624A6B" w:rsidRPr="00832416">
        <w:rPr>
          <w:rFonts w:cs="Times New Roman"/>
          <w:sz w:val="24"/>
          <w:szCs w:val="24"/>
        </w:rPr>
        <w:t>у</w:t>
      </w:r>
      <w:r w:rsidRPr="00832416">
        <w:rPr>
          <w:rFonts w:cs="Times New Roman"/>
          <w:sz w:val="24"/>
          <w:szCs w:val="24"/>
        </w:rPr>
        <w:t>ющий порядок проведения закупок на элект</w:t>
      </w:r>
      <w:r w:rsidR="00624A6B" w:rsidRPr="00832416">
        <w:rPr>
          <w:rFonts w:cs="Times New Roman"/>
          <w:sz w:val="24"/>
          <w:szCs w:val="24"/>
        </w:rPr>
        <w:t>р</w:t>
      </w:r>
      <w:r w:rsidRPr="00832416">
        <w:rPr>
          <w:rFonts w:cs="Times New Roman"/>
          <w:sz w:val="24"/>
          <w:szCs w:val="24"/>
        </w:rPr>
        <w:t>онной площадке и деяте</w:t>
      </w:r>
      <w:r w:rsidR="00624A6B" w:rsidRPr="00832416">
        <w:rPr>
          <w:rFonts w:cs="Times New Roman"/>
          <w:sz w:val="24"/>
          <w:szCs w:val="24"/>
        </w:rPr>
        <w:t>л</w:t>
      </w:r>
      <w:r w:rsidRPr="00832416">
        <w:rPr>
          <w:rFonts w:cs="Times New Roman"/>
          <w:sz w:val="24"/>
          <w:szCs w:val="24"/>
        </w:rPr>
        <w:t xml:space="preserve">ьность оператора электронной площадки по обеспечению проведения закупок в соответствии с Федеральным законом </w:t>
      </w:r>
      <w:r w:rsidR="00624A6B" w:rsidRPr="00832416">
        <w:rPr>
          <w:rFonts w:cs="Times New Roman"/>
          <w:sz w:val="24"/>
          <w:szCs w:val="24"/>
        </w:rPr>
        <w:t>№</w:t>
      </w:r>
      <w:r w:rsidRPr="00832416">
        <w:rPr>
          <w:rFonts w:cs="Times New Roman"/>
          <w:sz w:val="24"/>
          <w:szCs w:val="24"/>
        </w:rPr>
        <w:t>22</w:t>
      </w:r>
      <w:r w:rsidR="008023C6">
        <w:rPr>
          <w:rFonts w:cs="Times New Roman"/>
          <w:sz w:val="24"/>
          <w:szCs w:val="24"/>
        </w:rPr>
        <w:t>3</w:t>
      </w:r>
      <w:r w:rsidRPr="00832416">
        <w:rPr>
          <w:rFonts w:cs="Times New Roman"/>
          <w:sz w:val="24"/>
          <w:szCs w:val="24"/>
        </w:rPr>
        <w:t>-ФЗ;</w:t>
      </w:r>
    </w:p>
    <w:p w14:paraId="4D345715"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 xml:space="preserve">8) субъект МСП </w:t>
      </w:r>
      <w:r w:rsidR="00624A6B" w:rsidRPr="00832416">
        <w:rPr>
          <w:rFonts w:cs="Times New Roman"/>
          <w:sz w:val="24"/>
          <w:szCs w:val="24"/>
        </w:rPr>
        <w:t>–</w:t>
      </w:r>
      <w:r w:rsidRPr="00832416">
        <w:rPr>
          <w:rFonts w:cs="Times New Roman"/>
          <w:sz w:val="24"/>
          <w:szCs w:val="24"/>
        </w:rPr>
        <w:t xml:space="preserve"> субъект</w:t>
      </w:r>
      <w:r w:rsidR="001A55A1">
        <w:rPr>
          <w:rFonts w:cs="Times New Roman"/>
          <w:sz w:val="24"/>
          <w:szCs w:val="24"/>
        </w:rPr>
        <w:t xml:space="preserve"> </w:t>
      </w:r>
      <w:r w:rsidRPr="00832416">
        <w:rPr>
          <w:rFonts w:cs="Times New Roman"/>
          <w:sz w:val="24"/>
          <w:szCs w:val="24"/>
        </w:rPr>
        <w:t>малого и среднего пред</w:t>
      </w:r>
      <w:r w:rsidR="00624A6B" w:rsidRPr="00832416">
        <w:rPr>
          <w:rFonts w:cs="Times New Roman"/>
          <w:sz w:val="24"/>
          <w:szCs w:val="24"/>
        </w:rPr>
        <w:t>п</w:t>
      </w:r>
      <w:r w:rsidRPr="00832416">
        <w:rPr>
          <w:rFonts w:cs="Times New Roman"/>
          <w:sz w:val="24"/>
          <w:szCs w:val="24"/>
        </w:rPr>
        <w:t>ринимательства;</w:t>
      </w:r>
    </w:p>
    <w:p w14:paraId="6BFDA5DB"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 xml:space="preserve">9) Федеральный закон </w:t>
      </w:r>
      <w:r w:rsidR="00624A6B" w:rsidRPr="00832416">
        <w:rPr>
          <w:rFonts w:cs="Times New Roman"/>
          <w:sz w:val="24"/>
          <w:szCs w:val="24"/>
        </w:rPr>
        <w:t>№</w:t>
      </w:r>
      <w:r w:rsidRPr="00832416">
        <w:rPr>
          <w:rFonts w:cs="Times New Roman"/>
          <w:sz w:val="24"/>
          <w:szCs w:val="24"/>
        </w:rPr>
        <w:t xml:space="preserve">44-ФЗ </w:t>
      </w:r>
      <w:r w:rsidR="00624A6B" w:rsidRPr="00832416">
        <w:rPr>
          <w:rFonts w:cs="Times New Roman"/>
          <w:sz w:val="24"/>
          <w:szCs w:val="24"/>
        </w:rPr>
        <w:t>–</w:t>
      </w:r>
      <w:r w:rsidRPr="00832416">
        <w:rPr>
          <w:rFonts w:cs="Times New Roman"/>
          <w:sz w:val="24"/>
          <w:szCs w:val="24"/>
        </w:rPr>
        <w:t xml:space="preserve"> Федеральный закон от 05.04.2013 </w:t>
      </w:r>
      <w:r w:rsidR="00624A6B" w:rsidRPr="00832416">
        <w:rPr>
          <w:rFonts w:cs="Times New Roman"/>
          <w:sz w:val="24"/>
          <w:szCs w:val="24"/>
        </w:rPr>
        <w:t>№</w:t>
      </w:r>
      <w:r w:rsidRPr="00832416">
        <w:rPr>
          <w:rFonts w:cs="Times New Roman"/>
          <w:sz w:val="24"/>
          <w:szCs w:val="24"/>
        </w:rPr>
        <w:t xml:space="preserve">44-ФЗ </w:t>
      </w:r>
      <w:r w:rsidR="00624A6B" w:rsidRPr="00832416">
        <w:rPr>
          <w:rFonts w:cs="Times New Roman"/>
          <w:sz w:val="24"/>
          <w:szCs w:val="24"/>
        </w:rPr>
        <w:t>«</w:t>
      </w:r>
      <w:r w:rsidRPr="00832416">
        <w:rPr>
          <w:rFonts w:cs="Times New Roman"/>
          <w:sz w:val="24"/>
          <w:szCs w:val="24"/>
        </w:rPr>
        <w:t>О контрактной системе в сфере закупок товаров, работ, услуг для обеспечения государственных и муниципальных нужд</w:t>
      </w:r>
      <w:r w:rsidR="00624A6B" w:rsidRPr="00832416">
        <w:rPr>
          <w:rFonts w:cs="Times New Roman"/>
          <w:sz w:val="24"/>
          <w:szCs w:val="24"/>
        </w:rPr>
        <w:t>»</w:t>
      </w:r>
      <w:r w:rsidRPr="00832416">
        <w:rPr>
          <w:rFonts w:cs="Times New Roman"/>
          <w:sz w:val="24"/>
          <w:szCs w:val="24"/>
        </w:rPr>
        <w:t>;</w:t>
      </w:r>
    </w:p>
    <w:p w14:paraId="7CD0AB9B" w14:textId="77777777" w:rsidR="004541D6" w:rsidRPr="00832416" w:rsidRDefault="00624A6B" w:rsidP="006348BF">
      <w:pPr>
        <w:tabs>
          <w:tab w:val="left" w:pos="1134"/>
        </w:tabs>
        <w:spacing w:after="0"/>
        <w:ind w:firstLine="709"/>
        <w:contextualSpacing/>
        <w:jc w:val="both"/>
        <w:rPr>
          <w:rFonts w:cs="Times New Roman"/>
          <w:sz w:val="24"/>
          <w:szCs w:val="24"/>
        </w:rPr>
      </w:pPr>
      <w:r w:rsidRPr="00832416">
        <w:rPr>
          <w:rFonts w:cs="Times New Roman"/>
          <w:sz w:val="24"/>
          <w:szCs w:val="24"/>
        </w:rPr>
        <w:t>10</w:t>
      </w:r>
      <w:r w:rsidR="000C4A44" w:rsidRPr="00832416">
        <w:rPr>
          <w:rFonts w:cs="Times New Roman"/>
          <w:sz w:val="24"/>
          <w:szCs w:val="24"/>
        </w:rPr>
        <w:t>) Фе</w:t>
      </w:r>
      <w:r w:rsidRPr="00832416">
        <w:rPr>
          <w:rFonts w:cs="Times New Roman"/>
          <w:sz w:val="24"/>
          <w:szCs w:val="24"/>
        </w:rPr>
        <w:t>д</w:t>
      </w:r>
      <w:r w:rsidR="000C4A44" w:rsidRPr="00832416">
        <w:rPr>
          <w:rFonts w:cs="Times New Roman"/>
          <w:sz w:val="24"/>
          <w:szCs w:val="24"/>
        </w:rPr>
        <w:t xml:space="preserve">еральный закон </w:t>
      </w:r>
      <w:r w:rsidRPr="00832416">
        <w:rPr>
          <w:rFonts w:cs="Times New Roman"/>
          <w:sz w:val="24"/>
          <w:szCs w:val="24"/>
        </w:rPr>
        <w:t>№</w:t>
      </w:r>
      <w:r w:rsidR="000C4A44" w:rsidRPr="00832416">
        <w:rPr>
          <w:rFonts w:cs="Times New Roman"/>
          <w:sz w:val="24"/>
          <w:szCs w:val="24"/>
        </w:rPr>
        <w:t xml:space="preserve">223-ФЗ </w:t>
      </w:r>
      <w:r w:rsidRPr="00832416">
        <w:rPr>
          <w:rFonts w:cs="Times New Roman"/>
          <w:sz w:val="24"/>
          <w:szCs w:val="24"/>
        </w:rPr>
        <w:t>–</w:t>
      </w:r>
      <w:r w:rsidR="000C4A44" w:rsidRPr="00832416">
        <w:rPr>
          <w:rFonts w:cs="Times New Roman"/>
          <w:sz w:val="24"/>
          <w:szCs w:val="24"/>
        </w:rPr>
        <w:t xml:space="preserve"> Фе</w:t>
      </w:r>
      <w:r w:rsidRPr="00832416">
        <w:rPr>
          <w:rFonts w:cs="Times New Roman"/>
          <w:sz w:val="24"/>
          <w:szCs w:val="24"/>
        </w:rPr>
        <w:t>д</w:t>
      </w:r>
      <w:r w:rsidR="000C4A44" w:rsidRPr="00832416">
        <w:rPr>
          <w:rFonts w:cs="Times New Roman"/>
          <w:sz w:val="24"/>
          <w:szCs w:val="24"/>
        </w:rPr>
        <w:t xml:space="preserve">еральный закона от </w:t>
      </w:r>
      <w:r w:rsidRPr="00832416">
        <w:rPr>
          <w:rFonts w:cs="Times New Roman"/>
          <w:sz w:val="24"/>
          <w:szCs w:val="24"/>
        </w:rPr>
        <w:t>1</w:t>
      </w:r>
      <w:r w:rsidR="000C4A44" w:rsidRPr="00832416">
        <w:rPr>
          <w:rFonts w:cs="Times New Roman"/>
          <w:sz w:val="24"/>
          <w:szCs w:val="24"/>
        </w:rPr>
        <w:t>8 июля 20</w:t>
      </w:r>
      <w:r w:rsidRPr="00832416">
        <w:rPr>
          <w:rFonts w:cs="Times New Roman"/>
          <w:sz w:val="24"/>
          <w:szCs w:val="24"/>
        </w:rPr>
        <w:t xml:space="preserve">11 </w:t>
      </w:r>
      <w:r w:rsidR="000C4A44" w:rsidRPr="00832416">
        <w:rPr>
          <w:rFonts w:cs="Times New Roman"/>
          <w:sz w:val="24"/>
          <w:szCs w:val="24"/>
        </w:rPr>
        <w:t xml:space="preserve">года </w:t>
      </w:r>
      <w:r w:rsidRPr="00832416">
        <w:rPr>
          <w:rFonts w:cs="Times New Roman"/>
          <w:sz w:val="24"/>
          <w:szCs w:val="24"/>
        </w:rPr>
        <w:t>№</w:t>
      </w:r>
      <w:r w:rsidR="000C4A44" w:rsidRPr="00832416">
        <w:rPr>
          <w:rFonts w:cs="Times New Roman"/>
          <w:sz w:val="24"/>
          <w:szCs w:val="24"/>
        </w:rPr>
        <w:t xml:space="preserve">223-ФЗ </w:t>
      </w:r>
      <w:r w:rsidRPr="00832416">
        <w:rPr>
          <w:rFonts w:cs="Times New Roman"/>
          <w:sz w:val="24"/>
          <w:szCs w:val="24"/>
        </w:rPr>
        <w:t>«</w:t>
      </w:r>
      <w:r w:rsidR="000C4A44" w:rsidRPr="00832416">
        <w:rPr>
          <w:rFonts w:cs="Times New Roman"/>
          <w:sz w:val="24"/>
          <w:szCs w:val="24"/>
        </w:rPr>
        <w:t>О закупках товаров, работ, услуг отдельными видами юридических лиц</w:t>
      </w:r>
      <w:r w:rsidRPr="00832416">
        <w:rPr>
          <w:rFonts w:cs="Times New Roman"/>
          <w:sz w:val="24"/>
          <w:szCs w:val="24"/>
        </w:rPr>
        <w:t>»</w:t>
      </w:r>
      <w:r w:rsidR="000C4A44" w:rsidRPr="00832416">
        <w:rPr>
          <w:rFonts w:cs="Times New Roman"/>
          <w:sz w:val="24"/>
          <w:szCs w:val="24"/>
        </w:rPr>
        <w:t>;</w:t>
      </w:r>
    </w:p>
    <w:p w14:paraId="6C544C9F"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t>1</w:t>
      </w:r>
      <w:r w:rsidR="004541D6" w:rsidRPr="00832416">
        <w:rPr>
          <w:rFonts w:cs="Times New Roman"/>
          <w:sz w:val="24"/>
          <w:szCs w:val="24"/>
        </w:rPr>
        <w:t>1</w:t>
      </w:r>
      <w:r w:rsidRPr="00832416">
        <w:rPr>
          <w:rFonts w:cs="Times New Roman"/>
          <w:sz w:val="24"/>
          <w:szCs w:val="24"/>
        </w:rPr>
        <w:t>) Федер</w:t>
      </w:r>
      <w:r w:rsidR="00624A6B" w:rsidRPr="00832416">
        <w:rPr>
          <w:rFonts w:cs="Times New Roman"/>
          <w:sz w:val="24"/>
          <w:szCs w:val="24"/>
        </w:rPr>
        <w:t>аль</w:t>
      </w:r>
      <w:r w:rsidRPr="00832416">
        <w:rPr>
          <w:rFonts w:cs="Times New Roman"/>
          <w:sz w:val="24"/>
          <w:szCs w:val="24"/>
        </w:rPr>
        <w:t xml:space="preserve">ный закон </w:t>
      </w:r>
      <w:r w:rsidR="00624A6B" w:rsidRPr="00832416">
        <w:rPr>
          <w:rFonts w:cs="Times New Roman"/>
          <w:sz w:val="24"/>
          <w:szCs w:val="24"/>
        </w:rPr>
        <w:t>№1</w:t>
      </w:r>
      <w:r w:rsidRPr="00832416">
        <w:rPr>
          <w:rFonts w:cs="Times New Roman"/>
          <w:sz w:val="24"/>
          <w:szCs w:val="24"/>
        </w:rPr>
        <w:t xml:space="preserve">35-ФЗ </w:t>
      </w:r>
      <w:r w:rsidR="00624A6B" w:rsidRPr="00832416">
        <w:rPr>
          <w:rFonts w:cs="Times New Roman"/>
          <w:sz w:val="24"/>
          <w:szCs w:val="24"/>
        </w:rPr>
        <w:t>–</w:t>
      </w:r>
      <w:r w:rsidRPr="00832416">
        <w:rPr>
          <w:rFonts w:cs="Times New Roman"/>
          <w:sz w:val="24"/>
          <w:szCs w:val="24"/>
        </w:rPr>
        <w:t xml:space="preserve"> Федеральный зако</w:t>
      </w:r>
      <w:r w:rsidR="00624A6B" w:rsidRPr="00832416">
        <w:rPr>
          <w:rFonts w:cs="Times New Roman"/>
          <w:sz w:val="24"/>
          <w:szCs w:val="24"/>
        </w:rPr>
        <w:t>н</w:t>
      </w:r>
      <w:r w:rsidRPr="00832416">
        <w:rPr>
          <w:rFonts w:cs="Times New Roman"/>
          <w:sz w:val="24"/>
          <w:szCs w:val="24"/>
        </w:rPr>
        <w:t xml:space="preserve"> от 26 июля 2006 года </w:t>
      </w:r>
      <w:r w:rsidR="00624A6B" w:rsidRPr="00832416">
        <w:rPr>
          <w:rFonts w:cs="Times New Roman"/>
          <w:sz w:val="24"/>
          <w:szCs w:val="24"/>
        </w:rPr>
        <w:t>№1</w:t>
      </w:r>
      <w:r w:rsidRPr="00832416">
        <w:rPr>
          <w:rFonts w:cs="Times New Roman"/>
          <w:sz w:val="24"/>
          <w:szCs w:val="24"/>
        </w:rPr>
        <w:t xml:space="preserve">35-ФЗ </w:t>
      </w:r>
      <w:r w:rsidR="00624A6B" w:rsidRPr="00832416">
        <w:rPr>
          <w:rFonts w:cs="Times New Roman"/>
          <w:sz w:val="24"/>
          <w:szCs w:val="24"/>
        </w:rPr>
        <w:t>«</w:t>
      </w:r>
      <w:r w:rsidRPr="00832416">
        <w:rPr>
          <w:rFonts w:cs="Times New Roman"/>
          <w:sz w:val="24"/>
          <w:szCs w:val="24"/>
        </w:rPr>
        <w:t>О защите конкуренции</w:t>
      </w:r>
      <w:r w:rsidR="00624A6B" w:rsidRPr="00832416">
        <w:rPr>
          <w:rFonts w:cs="Times New Roman"/>
          <w:sz w:val="24"/>
          <w:szCs w:val="24"/>
        </w:rPr>
        <w:t>»;</w:t>
      </w:r>
    </w:p>
    <w:p w14:paraId="790C5E94" w14:textId="77777777" w:rsidR="004541D6" w:rsidRPr="00832416" w:rsidRDefault="000C4A44" w:rsidP="006348BF">
      <w:pPr>
        <w:tabs>
          <w:tab w:val="left" w:pos="1134"/>
        </w:tabs>
        <w:spacing w:after="0"/>
        <w:ind w:firstLine="709"/>
        <w:contextualSpacing/>
        <w:jc w:val="both"/>
        <w:rPr>
          <w:rFonts w:cs="Times New Roman"/>
          <w:sz w:val="24"/>
          <w:szCs w:val="24"/>
        </w:rPr>
      </w:pPr>
      <w:r w:rsidRPr="00832416">
        <w:rPr>
          <w:rFonts w:cs="Times New Roman"/>
          <w:sz w:val="24"/>
          <w:szCs w:val="24"/>
        </w:rPr>
        <w:lastRenderedPageBreak/>
        <w:t>1</w:t>
      </w:r>
      <w:r w:rsidR="004541D6" w:rsidRPr="00832416">
        <w:rPr>
          <w:rFonts w:cs="Times New Roman"/>
          <w:sz w:val="24"/>
          <w:szCs w:val="24"/>
        </w:rPr>
        <w:t>2</w:t>
      </w:r>
      <w:r w:rsidRPr="00832416">
        <w:rPr>
          <w:rFonts w:cs="Times New Roman"/>
          <w:sz w:val="24"/>
          <w:szCs w:val="24"/>
        </w:rPr>
        <w:t>) Положение об особен</w:t>
      </w:r>
      <w:r w:rsidR="00624A6B" w:rsidRPr="00832416">
        <w:rPr>
          <w:rFonts w:cs="Times New Roman"/>
          <w:sz w:val="24"/>
          <w:szCs w:val="24"/>
        </w:rPr>
        <w:t>н</w:t>
      </w:r>
      <w:r w:rsidRPr="00832416">
        <w:rPr>
          <w:rFonts w:cs="Times New Roman"/>
          <w:sz w:val="24"/>
          <w:szCs w:val="24"/>
        </w:rPr>
        <w:t>остях у</w:t>
      </w:r>
      <w:r w:rsidR="00624A6B" w:rsidRPr="00832416">
        <w:rPr>
          <w:rFonts w:cs="Times New Roman"/>
          <w:sz w:val="24"/>
          <w:szCs w:val="24"/>
        </w:rPr>
        <w:t>ч</w:t>
      </w:r>
      <w:r w:rsidRPr="00832416">
        <w:rPr>
          <w:rFonts w:cs="Times New Roman"/>
          <w:sz w:val="24"/>
          <w:szCs w:val="24"/>
        </w:rPr>
        <w:t xml:space="preserve">астия субъектов МСП в закупках </w:t>
      </w:r>
      <w:r w:rsidR="00624A6B" w:rsidRPr="00832416">
        <w:rPr>
          <w:rFonts w:cs="Times New Roman"/>
          <w:sz w:val="24"/>
          <w:szCs w:val="24"/>
        </w:rPr>
        <w:t>–</w:t>
      </w:r>
      <w:r w:rsidRPr="00832416">
        <w:rPr>
          <w:rFonts w:cs="Times New Roman"/>
          <w:sz w:val="24"/>
          <w:szCs w:val="24"/>
        </w:rPr>
        <w:t xml:space="preserve"> Положение об особенност</w:t>
      </w:r>
      <w:r w:rsidR="00624A6B" w:rsidRPr="00832416">
        <w:rPr>
          <w:rFonts w:cs="Times New Roman"/>
          <w:sz w:val="24"/>
          <w:szCs w:val="24"/>
        </w:rPr>
        <w:t>я</w:t>
      </w:r>
      <w:r w:rsidRPr="00832416">
        <w:rPr>
          <w:rFonts w:cs="Times New Roman"/>
          <w:sz w:val="24"/>
          <w:szCs w:val="24"/>
        </w:rPr>
        <w:t>х участия субъектов ма</w:t>
      </w:r>
      <w:r w:rsidR="00624A6B" w:rsidRPr="00832416">
        <w:rPr>
          <w:rFonts w:cs="Times New Roman"/>
          <w:sz w:val="24"/>
          <w:szCs w:val="24"/>
        </w:rPr>
        <w:t>л</w:t>
      </w:r>
      <w:r w:rsidRPr="00832416">
        <w:rPr>
          <w:rFonts w:cs="Times New Roman"/>
          <w:sz w:val="24"/>
          <w:szCs w:val="24"/>
        </w:rPr>
        <w:t>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укапанного объема (</w:t>
      </w:r>
      <w:r w:rsidR="00D90B79" w:rsidRPr="00832416">
        <w:rPr>
          <w:rFonts w:cs="Times New Roman"/>
          <w:sz w:val="24"/>
          <w:szCs w:val="24"/>
        </w:rPr>
        <w:t>у</w:t>
      </w:r>
      <w:r w:rsidRPr="00832416">
        <w:rPr>
          <w:rFonts w:cs="Times New Roman"/>
          <w:sz w:val="24"/>
          <w:szCs w:val="24"/>
        </w:rPr>
        <w:t>тв</w:t>
      </w:r>
      <w:r w:rsidR="00D90B79" w:rsidRPr="00832416">
        <w:rPr>
          <w:rFonts w:cs="Times New Roman"/>
          <w:sz w:val="24"/>
          <w:szCs w:val="24"/>
        </w:rPr>
        <w:t xml:space="preserve">. </w:t>
      </w:r>
      <w:r w:rsidRPr="00832416">
        <w:rPr>
          <w:rFonts w:cs="Times New Roman"/>
          <w:sz w:val="24"/>
          <w:szCs w:val="24"/>
        </w:rPr>
        <w:t xml:space="preserve">постановлением Правительства РФ от </w:t>
      </w:r>
      <w:r w:rsidR="00D90B79" w:rsidRPr="00832416">
        <w:rPr>
          <w:rFonts w:cs="Times New Roman"/>
          <w:sz w:val="24"/>
          <w:szCs w:val="24"/>
        </w:rPr>
        <w:t xml:space="preserve">11 </w:t>
      </w:r>
      <w:r w:rsidRPr="00832416">
        <w:rPr>
          <w:rFonts w:cs="Times New Roman"/>
          <w:sz w:val="24"/>
          <w:szCs w:val="24"/>
        </w:rPr>
        <w:t xml:space="preserve">декабря </w:t>
      </w:r>
      <w:r w:rsidR="00D90B79" w:rsidRPr="00832416">
        <w:rPr>
          <w:rFonts w:cs="Times New Roman"/>
          <w:sz w:val="24"/>
          <w:szCs w:val="24"/>
        </w:rPr>
        <w:t xml:space="preserve">2014 </w:t>
      </w:r>
      <w:r w:rsidRPr="00832416">
        <w:rPr>
          <w:rFonts w:cs="Times New Roman"/>
          <w:sz w:val="24"/>
          <w:szCs w:val="24"/>
        </w:rPr>
        <w:t>г</w:t>
      </w:r>
      <w:r w:rsidR="00D90B79" w:rsidRPr="00832416">
        <w:rPr>
          <w:rFonts w:cs="Times New Roman"/>
          <w:sz w:val="24"/>
          <w:szCs w:val="24"/>
        </w:rPr>
        <w:t>.</w:t>
      </w:r>
      <w:r w:rsidRPr="00832416">
        <w:rPr>
          <w:rFonts w:cs="Times New Roman"/>
          <w:sz w:val="24"/>
          <w:szCs w:val="24"/>
        </w:rPr>
        <w:t xml:space="preserve">, </w:t>
      </w:r>
      <w:r w:rsidR="00D90B79" w:rsidRPr="00832416">
        <w:rPr>
          <w:rFonts w:cs="Times New Roman"/>
          <w:sz w:val="24"/>
          <w:szCs w:val="24"/>
        </w:rPr>
        <w:t>№13</w:t>
      </w:r>
      <w:r w:rsidRPr="00832416">
        <w:rPr>
          <w:rFonts w:cs="Times New Roman"/>
          <w:sz w:val="24"/>
          <w:szCs w:val="24"/>
        </w:rPr>
        <w:t>52)</w:t>
      </w:r>
      <w:r w:rsidR="00D90B79" w:rsidRPr="00832416">
        <w:rPr>
          <w:rFonts w:cs="Times New Roman"/>
          <w:sz w:val="24"/>
          <w:szCs w:val="24"/>
        </w:rPr>
        <w:t>.</w:t>
      </w:r>
    </w:p>
    <w:p w14:paraId="6A95467B" w14:textId="0520B7FD" w:rsidR="00611F54" w:rsidRDefault="006348BF" w:rsidP="006348BF">
      <w:pPr>
        <w:pStyle w:val="a3"/>
        <w:tabs>
          <w:tab w:val="left" w:pos="993"/>
        </w:tabs>
        <w:spacing w:after="0"/>
        <w:ind w:left="0" w:firstLine="709"/>
        <w:jc w:val="both"/>
        <w:rPr>
          <w:rFonts w:cs="Times New Roman"/>
          <w:sz w:val="24"/>
          <w:szCs w:val="24"/>
        </w:rPr>
      </w:pPr>
      <w:r>
        <w:rPr>
          <w:rFonts w:cs="Times New Roman"/>
          <w:sz w:val="24"/>
          <w:szCs w:val="24"/>
        </w:rPr>
        <w:t xml:space="preserve">1.4. </w:t>
      </w:r>
      <w:r w:rsidR="00611F54" w:rsidRPr="00611F54">
        <w:rPr>
          <w:rFonts w:cs="Times New Roman"/>
          <w:sz w:val="24"/>
          <w:szCs w:val="24"/>
        </w:rPr>
        <w:t xml:space="preserve">Положение о закупке </w:t>
      </w:r>
      <w:r w:rsidR="00611F54">
        <w:rPr>
          <w:rFonts w:cs="Times New Roman"/>
          <w:sz w:val="24"/>
          <w:szCs w:val="24"/>
        </w:rPr>
        <w:t xml:space="preserve">регулирует </w:t>
      </w:r>
      <w:r w:rsidR="00611F54" w:rsidRPr="00611F54">
        <w:rPr>
          <w:rFonts w:cs="Times New Roman"/>
          <w:sz w:val="24"/>
          <w:szCs w:val="24"/>
        </w:rPr>
        <w:t>отношения, связанные с</w:t>
      </w:r>
      <w:r w:rsidR="00E56A5D">
        <w:rPr>
          <w:rFonts w:cs="Times New Roman"/>
          <w:sz w:val="24"/>
          <w:szCs w:val="24"/>
        </w:rPr>
        <w:t xml:space="preserve"> </w:t>
      </w:r>
      <w:r w:rsidR="00611F54" w:rsidRPr="00611F54">
        <w:rPr>
          <w:rFonts w:cs="Times New Roman"/>
          <w:sz w:val="24"/>
          <w:szCs w:val="24"/>
        </w:rPr>
        <w:t>осуществлением за</w:t>
      </w:r>
      <w:r w:rsidR="00611F54">
        <w:rPr>
          <w:rFonts w:cs="Times New Roman"/>
          <w:sz w:val="24"/>
          <w:szCs w:val="24"/>
        </w:rPr>
        <w:t>ку</w:t>
      </w:r>
      <w:r w:rsidR="00611F54" w:rsidRPr="00611F54">
        <w:rPr>
          <w:rFonts w:cs="Times New Roman"/>
          <w:sz w:val="24"/>
          <w:szCs w:val="24"/>
        </w:rPr>
        <w:t>пок Заказчика:</w:t>
      </w:r>
    </w:p>
    <w:p w14:paraId="7BBDBA1E" w14:textId="77777777" w:rsidR="00611F54" w:rsidRDefault="00611F54">
      <w:pPr>
        <w:pStyle w:val="a3"/>
        <w:numPr>
          <w:ilvl w:val="0"/>
          <w:numId w:val="102"/>
        </w:numPr>
        <w:tabs>
          <w:tab w:val="left" w:pos="851"/>
          <w:tab w:val="left" w:pos="1134"/>
        </w:tabs>
        <w:spacing w:after="0"/>
        <w:ind w:left="0" w:firstLine="709"/>
        <w:jc w:val="both"/>
        <w:rPr>
          <w:rFonts w:cs="Times New Roman"/>
          <w:sz w:val="24"/>
          <w:szCs w:val="24"/>
        </w:rPr>
      </w:pPr>
      <w:r w:rsidRPr="00611F54">
        <w:rPr>
          <w:rFonts w:cs="Times New Roman"/>
          <w:sz w:val="24"/>
          <w:szCs w:val="24"/>
        </w:rPr>
        <w:t>за счет средств, полученных в качестве дара, в том числе</w:t>
      </w:r>
      <w:r w:rsidR="00E56A5D">
        <w:rPr>
          <w:rFonts w:cs="Times New Roman"/>
          <w:sz w:val="24"/>
          <w:szCs w:val="24"/>
        </w:rPr>
        <w:t xml:space="preserve"> </w:t>
      </w:r>
      <w:r w:rsidRPr="00611F54">
        <w:rPr>
          <w:rFonts w:cs="Times New Roman"/>
          <w:sz w:val="24"/>
          <w:szCs w:val="24"/>
        </w:rPr>
        <w:t>пожертвова</w:t>
      </w:r>
      <w:r>
        <w:rPr>
          <w:rFonts w:cs="Times New Roman"/>
          <w:sz w:val="24"/>
          <w:szCs w:val="24"/>
        </w:rPr>
        <w:t>н</w:t>
      </w:r>
      <w:r w:rsidRPr="00611F54">
        <w:rPr>
          <w:rFonts w:cs="Times New Roman"/>
          <w:sz w:val="24"/>
          <w:szCs w:val="24"/>
        </w:rPr>
        <w:t>ия (благотворительного пожертвования), по завещанию, грантов,</w:t>
      </w:r>
      <w:r w:rsidR="00E56A5D">
        <w:rPr>
          <w:rFonts w:cs="Times New Roman"/>
          <w:sz w:val="24"/>
          <w:szCs w:val="24"/>
        </w:rPr>
        <w:t xml:space="preserve"> </w:t>
      </w:r>
      <w:r w:rsidRPr="00611F54">
        <w:rPr>
          <w:rFonts w:cs="Times New Roman"/>
          <w:sz w:val="24"/>
          <w:szCs w:val="24"/>
        </w:rPr>
        <w:t>передаваемых безвозмездно и безвозвратно гражданами и юридическими</w:t>
      </w:r>
      <w:r w:rsidR="00E56A5D">
        <w:rPr>
          <w:rFonts w:cs="Times New Roman"/>
          <w:sz w:val="24"/>
          <w:szCs w:val="24"/>
        </w:rPr>
        <w:t xml:space="preserve"> </w:t>
      </w:r>
      <w:r w:rsidRPr="00611F54">
        <w:rPr>
          <w:rFonts w:cs="Times New Roman"/>
          <w:sz w:val="24"/>
          <w:szCs w:val="24"/>
        </w:rPr>
        <w:t xml:space="preserve">лицами, в том числе иностранными </w:t>
      </w:r>
      <w:r>
        <w:rPr>
          <w:rFonts w:cs="Times New Roman"/>
          <w:sz w:val="24"/>
          <w:szCs w:val="24"/>
        </w:rPr>
        <w:t>гр</w:t>
      </w:r>
      <w:r w:rsidRPr="00611F54">
        <w:rPr>
          <w:rFonts w:cs="Times New Roman"/>
          <w:sz w:val="24"/>
          <w:szCs w:val="24"/>
        </w:rPr>
        <w:t>ажданами и иностранными</w:t>
      </w:r>
      <w:r w:rsidR="00E56A5D">
        <w:rPr>
          <w:rFonts w:cs="Times New Roman"/>
          <w:sz w:val="24"/>
          <w:szCs w:val="24"/>
        </w:rPr>
        <w:t xml:space="preserve"> </w:t>
      </w:r>
      <w:r w:rsidRPr="00611F54">
        <w:rPr>
          <w:rFonts w:cs="Times New Roman"/>
          <w:sz w:val="24"/>
          <w:szCs w:val="24"/>
        </w:rPr>
        <w:t>юридическими лицами, а также международными организа</w:t>
      </w:r>
      <w:r>
        <w:rPr>
          <w:rFonts w:cs="Times New Roman"/>
          <w:sz w:val="24"/>
          <w:szCs w:val="24"/>
        </w:rPr>
        <w:t>ц</w:t>
      </w:r>
      <w:r w:rsidRPr="00611F54">
        <w:rPr>
          <w:rFonts w:cs="Times New Roman"/>
          <w:sz w:val="24"/>
          <w:szCs w:val="24"/>
        </w:rPr>
        <w:t>иями, субсидий(грантов), предостав</w:t>
      </w:r>
      <w:r>
        <w:rPr>
          <w:rFonts w:cs="Times New Roman"/>
          <w:sz w:val="24"/>
          <w:szCs w:val="24"/>
        </w:rPr>
        <w:t>л</w:t>
      </w:r>
      <w:r w:rsidRPr="00611F54">
        <w:rPr>
          <w:rFonts w:cs="Times New Roman"/>
          <w:sz w:val="24"/>
          <w:szCs w:val="24"/>
        </w:rPr>
        <w:t>яемых на конкурсной основе из соответств</w:t>
      </w:r>
      <w:r>
        <w:rPr>
          <w:rFonts w:cs="Times New Roman"/>
          <w:sz w:val="24"/>
          <w:szCs w:val="24"/>
        </w:rPr>
        <w:t>ую</w:t>
      </w:r>
      <w:r w:rsidRPr="00611F54">
        <w:rPr>
          <w:rFonts w:cs="Times New Roman"/>
          <w:sz w:val="24"/>
          <w:szCs w:val="24"/>
        </w:rPr>
        <w:t>щих</w:t>
      </w:r>
      <w:r w:rsidR="00E56A5D">
        <w:rPr>
          <w:rFonts w:cs="Times New Roman"/>
          <w:sz w:val="24"/>
          <w:szCs w:val="24"/>
        </w:rPr>
        <w:t xml:space="preserve"> </w:t>
      </w:r>
      <w:r w:rsidRPr="00611F54">
        <w:rPr>
          <w:rFonts w:cs="Times New Roman"/>
          <w:sz w:val="24"/>
          <w:szCs w:val="24"/>
        </w:rPr>
        <w:t>бюджетов бюджетной системы Российской Федерации, если условиями,</w:t>
      </w:r>
      <w:r w:rsidR="00E56A5D">
        <w:rPr>
          <w:rFonts w:cs="Times New Roman"/>
          <w:sz w:val="24"/>
          <w:szCs w:val="24"/>
        </w:rPr>
        <w:t xml:space="preserve"> </w:t>
      </w:r>
      <w:r w:rsidRPr="00611F54">
        <w:rPr>
          <w:rFonts w:cs="Times New Roman"/>
          <w:sz w:val="24"/>
          <w:szCs w:val="24"/>
        </w:rPr>
        <w:t>определенными гр</w:t>
      </w:r>
      <w:r>
        <w:rPr>
          <w:rFonts w:cs="Times New Roman"/>
          <w:sz w:val="24"/>
          <w:szCs w:val="24"/>
        </w:rPr>
        <w:t>ан</w:t>
      </w:r>
      <w:r w:rsidRPr="00611F54">
        <w:rPr>
          <w:rFonts w:cs="Times New Roman"/>
          <w:sz w:val="24"/>
          <w:szCs w:val="24"/>
        </w:rPr>
        <w:t>тодателями, не установлено иное;</w:t>
      </w:r>
    </w:p>
    <w:p w14:paraId="3899FE25" w14:textId="77777777" w:rsidR="002F38C9" w:rsidRDefault="00EA4B2D">
      <w:pPr>
        <w:pStyle w:val="a3"/>
        <w:numPr>
          <w:ilvl w:val="0"/>
          <w:numId w:val="102"/>
        </w:numPr>
        <w:tabs>
          <w:tab w:val="left" w:pos="851"/>
          <w:tab w:val="left" w:pos="1134"/>
        </w:tabs>
        <w:spacing w:after="0"/>
        <w:ind w:left="0" w:firstLine="709"/>
        <w:jc w:val="both"/>
        <w:rPr>
          <w:rFonts w:cs="Times New Roman"/>
          <w:sz w:val="24"/>
          <w:szCs w:val="24"/>
        </w:rPr>
      </w:pPr>
      <w:r>
        <w:rPr>
          <w:rFonts w:cs="Times New Roman"/>
          <w:sz w:val="24"/>
          <w:szCs w:val="24"/>
        </w:rPr>
        <w:t xml:space="preserve">если Заказчик выступает </w:t>
      </w:r>
      <w:r w:rsidR="00611F54" w:rsidRPr="00611F54">
        <w:rPr>
          <w:rFonts w:cs="Times New Roman"/>
          <w:sz w:val="24"/>
          <w:szCs w:val="24"/>
        </w:rPr>
        <w:t xml:space="preserve">в качестве исполнителя по </w:t>
      </w:r>
      <w:r w:rsidR="002F38C9">
        <w:rPr>
          <w:rFonts w:cs="Times New Roman"/>
          <w:sz w:val="24"/>
          <w:szCs w:val="24"/>
        </w:rPr>
        <w:t>контракту в</w:t>
      </w:r>
      <w:r w:rsidR="00611F54" w:rsidRPr="00611F54">
        <w:rPr>
          <w:rFonts w:cs="Times New Roman"/>
          <w:sz w:val="24"/>
          <w:szCs w:val="24"/>
        </w:rPr>
        <w:t xml:space="preserve"> сл</w:t>
      </w:r>
      <w:r w:rsidR="002F38C9">
        <w:rPr>
          <w:rFonts w:cs="Times New Roman"/>
          <w:sz w:val="24"/>
          <w:szCs w:val="24"/>
        </w:rPr>
        <w:t>уч</w:t>
      </w:r>
      <w:r w:rsidR="00611F54" w:rsidRPr="00611F54">
        <w:rPr>
          <w:rFonts w:cs="Times New Roman"/>
          <w:sz w:val="24"/>
          <w:szCs w:val="24"/>
        </w:rPr>
        <w:t>ае привлечения на</w:t>
      </w:r>
      <w:r w:rsidR="00E56A5D">
        <w:rPr>
          <w:rFonts w:cs="Times New Roman"/>
          <w:sz w:val="24"/>
          <w:szCs w:val="24"/>
        </w:rPr>
        <w:t xml:space="preserve"> </w:t>
      </w:r>
      <w:r w:rsidR="00611F54" w:rsidRPr="002F38C9">
        <w:rPr>
          <w:rFonts w:cs="Times New Roman"/>
          <w:sz w:val="24"/>
          <w:szCs w:val="24"/>
        </w:rPr>
        <w:t>основан</w:t>
      </w:r>
      <w:r w:rsidR="002F38C9">
        <w:rPr>
          <w:rFonts w:cs="Times New Roman"/>
          <w:sz w:val="24"/>
          <w:szCs w:val="24"/>
        </w:rPr>
        <w:t>и</w:t>
      </w:r>
      <w:r w:rsidR="00611F54" w:rsidRPr="002F38C9">
        <w:rPr>
          <w:rFonts w:cs="Times New Roman"/>
          <w:sz w:val="24"/>
          <w:szCs w:val="24"/>
        </w:rPr>
        <w:t>и договора в ходе исполнения данного контракта иных лиц для</w:t>
      </w:r>
      <w:r w:rsidR="00E56A5D">
        <w:rPr>
          <w:rFonts w:cs="Times New Roman"/>
          <w:sz w:val="24"/>
          <w:szCs w:val="24"/>
        </w:rPr>
        <w:t xml:space="preserve"> </w:t>
      </w:r>
      <w:r w:rsidR="00611F54" w:rsidRPr="002F38C9">
        <w:rPr>
          <w:rFonts w:cs="Times New Roman"/>
          <w:sz w:val="24"/>
          <w:szCs w:val="24"/>
        </w:rPr>
        <w:t>поставки товара, выполнения работы или ока</w:t>
      </w:r>
      <w:r w:rsidR="002F38C9">
        <w:rPr>
          <w:rFonts w:cs="Times New Roman"/>
          <w:sz w:val="24"/>
          <w:szCs w:val="24"/>
        </w:rPr>
        <w:t>з</w:t>
      </w:r>
      <w:r w:rsidR="00611F54" w:rsidRPr="002F38C9">
        <w:rPr>
          <w:rFonts w:cs="Times New Roman"/>
          <w:sz w:val="24"/>
          <w:szCs w:val="24"/>
        </w:rPr>
        <w:t>а</w:t>
      </w:r>
      <w:r w:rsidR="002F38C9">
        <w:rPr>
          <w:rFonts w:cs="Times New Roman"/>
          <w:sz w:val="24"/>
          <w:szCs w:val="24"/>
        </w:rPr>
        <w:t>н</w:t>
      </w:r>
      <w:r w:rsidR="00611F54" w:rsidRPr="002F38C9">
        <w:rPr>
          <w:rFonts w:cs="Times New Roman"/>
          <w:sz w:val="24"/>
          <w:szCs w:val="24"/>
        </w:rPr>
        <w:t>ия услуги, необхо</w:t>
      </w:r>
      <w:r w:rsidR="002F38C9">
        <w:rPr>
          <w:rFonts w:cs="Times New Roman"/>
          <w:sz w:val="24"/>
          <w:szCs w:val="24"/>
        </w:rPr>
        <w:t>д</w:t>
      </w:r>
      <w:r w:rsidR="00611F54" w:rsidRPr="002F38C9">
        <w:rPr>
          <w:rFonts w:cs="Times New Roman"/>
          <w:sz w:val="24"/>
          <w:szCs w:val="24"/>
        </w:rPr>
        <w:t>имых для</w:t>
      </w:r>
      <w:r w:rsidR="00E56A5D">
        <w:rPr>
          <w:rFonts w:cs="Times New Roman"/>
          <w:sz w:val="24"/>
          <w:szCs w:val="24"/>
        </w:rPr>
        <w:t xml:space="preserve"> </w:t>
      </w:r>
      <w:r w:rsidR="00611F54" w:rsidRPr="002F38C9">
        <w:rPr>
          <w:rFonts w:cs="Times New Roman"/>
          <w:sz w:val="24"/>
          <w:szCs w:val="24"/>
        </w:rPr>
        <w:t>исполнения предусмотренных кон</w:t>
      </w:r>
      <w:r w:rsidR="002F38C9">
        <w:rPr>
          <w:rFonts w:cs="Times New Roman"/>
          <w:sz w:val="24"/>
          <w:szCs w:val="24"/>
        </w:rPr>
        <w:t>т</w:t>
      </w:r>
      <w:r w:rsidR="00611F54" w:rsidRPr="002F38C9">
        <w:rPr>
          <w:rFonts w:cs="Times New Roman"/>
          <w:sz w:val="24"/>
          <w:szCs w:val="24"/>
        </w:rPr>
        <w:t>ра</w:t>
      </w:r>
      <w:r w:rsidR="002F38C9">
        <w:rPr>
          <w:rFonts w:cs="Times New Roman"/>
          <w:sz w:val="24"/>
          <w:szCs w:val="24"/>
        </w:rPr>
        <w:t>кт</w:t>
      </w:r>
      <w:r w:rsidR="00611F54" w:rsidRPr="002F38C9">
        <w:rPr>
          <w:rFonts w:cs="Times New Roman"/>
          <w:sz w:val="24"/>
          <w:szCs w:val="24"/>
        </w:rPr>
        <w:t>ом обязательств;</w:t>
      </w:r>
    </w:p>
    <w:p w14:paraId="06B7A4FE" w14:textId="77777777" w:rsidR="009C43F0" w:rsidRPr="00E5581B" w:rsidRDefault="00611F54">
      <w:pPr>
        <w:pStyle w:val="a3"/>
        <w:numPr>
          <w:ilvl w:val="0"/>
          <w:numId w:val="102"/>
        </w:numPr>
        <w:tabs>
          <w:tab w:val="left" w:pos="851"/>
          <w:tab w:val="left" w:pos="1134"/>
        </w:tabs>
        <w:spacing w:after="0"/>
        <w:ind w:left="0" w:firstLine="709"/>
        <w:jc w:val="both"/>
        <w:rPr>
          <w:rFonts w:cs="Times New Roman"/>
          <w:sz w:val="24"/>
          <w:szCs w:val="24"/>
        </w:rPr>
      </w:pPr>
      <w:r w:rsidRPr="002F38C9">
        <w:rPr>
          <w:rFonts w:cs="Times New Roman"/>
          <w:sz w:val="24"/>
          <w:szCs w:val="24"/>
        </w:rPr>
        <w:t>за счет средств, пол</w:t>
      </w:r>
      <w:r w:rsidR="002F38C9">
        <w:rPr>
          <w:rFonts w:cs="Times New Roman"/>
          <w:sz w:val="24"/>
          <w:szCs w:val="24"/>
        </w:rPr>
        <w:t>уч</w:t>
      </w:r>
      <w:r w:rsidRPr="002F38C9">
        <w:rPr>
          <w:rFonts w:cs="Times New Roman"/>
          <w:sz w:val="24"/>
          <w:szCs w:val="24"/>
        </w:rPr>
        <w:t>енных при осу</w:t>
      </w:r>
      <w:r w:rsidR="002F38C9">
        <w:rPr>
          <w:rFonts w:cs="Times New Roman"/>
          <w:sz w:val="24"/>
          <w:szCs w:val="24"/>
        </w:rPr>
        <w:t>щ</w:t>
      </w:r>
      <w:r w:rsidRPr="002F38C9">
        <w:rPr>
          <w:rFonts w:cs="Times New Roman"/>
          <w:sz w:val="24"/>
          <w:szCs w:val="24"/>
        </w:rPr>
        <w:t xml:space="preserve">ествлении </w:t>
      </w:r>
      <w:r w:rsidR="002F38C9">
        <w:rPr>
          <w:rFonts w:cs="Times New Roman"/>
          <w:sz w:val="24"/>
          <w:szCs w:val="24"/>
        </w:rPr>
        <w:t xml:space="preserve">учреждением </w:t>
      </w:r>
      <w:r w:rsidRPr="002F38C9">
        <w:rPr>
          <w:rFonts w:cs="Times New Roman"/>
          <w:sz w:val="24"/>
          <w:szCs w:val="24"/>
        </w:rPr>
        <w:t>иной принося</w:t>
      </w:r>
      <w:r w:rsidR="00E5581B">
        <w:rPr>
          <w:rFonts w:cs="Times New Roman"/>
          <w:sz w:val="24"/>
          <w:szCs w:val="24"/>
        </w:rPr>
        <w:t>щ</w:t>
      </w:r>
      <w:r w:rsidRPr="002F38C9">
        <w:rPr>
          <w:rFonts w:cs="Times New Roman"/>
          <w:sz w:val="24"/>
          <w:szCs w:val="24"/>
        </w:rPr>
        <w:t>ей</w:t>
      </w:r>
      <w:r w:rsidR="00E56A5D">
        <w:rPr>
          <w:rFonts w:cs="Times New Roman"/>
          <w:sz w:val="24"/>
          <w:szCs w:val="24"/>
        </w:rPr>
        <w:t xml:space="preserve"> </w:t>
      </w:r>
      <w:r w:rsidRPr="00E5581B">
        <w:rPr>
          <w:rFonts w:cs="Times New Roman"/>
          <w:sz w:val="24"/>
          <w:szCs w:val="24"/>
        </w:rPr>
        <w:t>доход деятельности от физических лиц, юридических лиц, в том числе в рамках</w:t>
      </w:r>
      <w:r w:rsidR="00E56A5D">
        <w:rPr>
          <w:rFonts w:cs="Times New Roman"/>
          <w:sz w:val="24"/>
          <w:szCs w:val="24"/>
        </w:rPr>
        <w:t xml:space="preserve"> </w:t>
      </w:r>
      <w:r w:rsidRPr="00E5581B">
        <w:rPr>
          <w:rFonts w:cs="Times New Roman"/>
          <w:sz w:val="24"/>
          <w:szCs w:val="24"/>
        </w:rPr>
        <w:t xml:space="preserve">предусмотренных учредительным документом основных </w:t>
      </w:r>
      <w:r w:rsidR="00E5581B">
        <w:rPr>
          <w:rFonts w:cs="Times New Roman"/>
          <w:sz w:val="24"/>
          <w:szCs w:val="24"/>
        </w:rPr>
        <w:t xml:space="preserve">и дополнительных </w:t>
      </w:r>
      <w:r w:rsidRPr="00E5581B">
        <w:rPr>
          <w:rFonts w:cs="Times New Roman"/>
          <w:sz w:val="24"/>
          <w:szCs w:val="24"/>
        </w:rPr>
        <w:t>видов</w:t>
      </w:r>
      <w:r w:rsidR="00E56A5D">
        <w:rPr>
          <w:rFonts w:cs="Times New Roman"/>
          <w:sz w:val="24"/>
          <w:szCs w:val="24"/>
        </w:rPr>
        <w:t xml:space="preserve"> </w:t>
      </w:r>
      <w:r w:rsidRPr="00E5581B">
        <w:rPr>
          <w:rFonts w:cs="Times New Roman"/>
          <w:sz w:val="24"/>
          <w:szCs w:val="24"/>
        </w:rPr>
        <w:t>деятельности (за исключением средств, полученных на оказание и оплату</w:t>
      </w:r>
      <w:r w:rsidR="00E56A5D">
        <w:rPr>
          <w:rFonts w:cs="Times New Roman"/>
          <w:sz w:val="24"/>
          <w:szCs w:val="24"/>
        </w:rPr>
        <w:t xml:space="preserve"> </w:t>
      </w:r>
      <w:r w:rsidRPr="00E5581B">
        <w:rPr>
          <w:rFonts w:cs="Times New Roman"/>
          <w:sz w:val="24"/>
          <w:szCs w:val="24"/>
        </w:rPr>
        <w:t>меди</w:t>
      </w:r>
      <w:r w:rsidR="00E5581B">
        <w:rPr>
          <w:rFonts w:cs="Times New Roman"/>
          <w:sz w:val="24"/>
          <w:szCs w:val="24"/>
        </w:rPr>
        <w:t>ци</w:t>
      </w:r>
      <w:r w:rsidRPr="00E5581B">
        <w:rPr>
          <w:rFonts w:cs="Times New Roman"/>
          <w:sz w:val="24"/>
          <w:szCs w:val="24"/>
        </w:rPr>
        <w:t>нской помощи по обязательному медицинскому страхованию)</w:t>
      </w:r>
      <w:r w:rsidR="004541D6" w:rsidRPr="00E5581B">
        <w:rPr>
          <w:rFonts w:cs="Times New Roman"/>
          <w:sz w:val="24"/>
          <w:szCs w:val="24"/>
        </w:rPr>
        <w:t>.</w:t>
      </w:r>
    </w:p>
    <w:p w14:paraId="4E4145B1" w14:textId="5F40AF60" w:rsidR="009C43F0" w:rsidRDefault="006348BF" w:rsidP="006348BF">
      <w:pPr>
        <w:pStyle w:val="a3"/>
        <w:tabs>
          <w:tab w:val="left" w:pos="851"/>
        </w:tabs>
        <w:spacing w:after="0"/>
        <w:ind w:left="0" w:firstLine="709"/>
        <w:jc w:val="both"/>
        <w:rPr>
          <w:rFonts w:cs="Times New Roman"/>
          <w:sz w:val="24"/>
          <w:szCs w:val="24"/>
        </w:rPr>
      </w:pPr>
      <w:r>
        <w:rPr>
          <w:rFonts w:cs="Times New Roman"/>
          <w:sz w:val="24"/>
          <w:szCs w:val="24"/>
        </w:rPr>
        <w:t xml:space="preserve">1.5. </w:t>
      </w:r>
      <w:r w:rsidR="00AE725F" w:rsidRPr="006348BF">
        <w:rPr>
          <w:rFonts w:cs="Times New Roman"/>
          <w:sz w:val="24"/>
          <w:szCs w:val="24"/>
        </w:rPr>
        <w:t xml:space="preserve">Положение о закупке не регулирует отношения, связанные с осуществлением закупок, в случаях, предусмотренных частью 4 статьи </w:t>
      </w:r>
      <w:r w:rsidR="00CE455D" w:rsidRPr="006348BF">
        <w:rPr>
          <w:rFonts w:cs="Times New Roman"/>
          <w:sz w:val="24"/>
          <w:szCs w:val="24"/>
        </w:rPr>
        <w:t>1</w:t>
      </w:r>
      <w:r w:rsidR="00AE725F" w:rsidRPr="006348BF">
        <w:rPr>
          <w:rFonts w:cs="Times New Roman"/>
          <w:sz w:val="24"/>
          <w:szCs w:val="24"/>
        </w:rPr>
        <w:t xml:space="preserve"> Федерального закона №22</w:t>
      </w:r>
      <w:r w:rsidR="00934EE4" w:rsidRPr="006348BF">
        <w:rPr>
          <w:rFonts w:cs="Times New Roman"/>
          <w:sz w:val="24"/>
          <w:szCs w:val="24"/>
        </w:rPr>
        <w:t>3</w:t>
      </w:r>
      <w:r w:rsidR="00AE725F" w:rsidRPr="006348BF">
        <w:rPr>
          <w:rFonts w:cs="Times New Roman"/>
          <w:sz w:val="24"/>
          <w:szCs w:val="24"/>
        </w:rPr>
        <w:t>-ФЗ.</w:t>
      </w:r>
    </w:p>
    <w:p w14:paraId="391B7197" w14:textId="518A92BB" w:rsidR="009C43F0" w:rsidRDefault="006348BF" w:rsidP="006348BF">
      <w:pPr>
        <w:pStyle w:val="a3"/>
        <w:tabs>
          <w:tab w:val="left" w:pos="851"/>
        </w:tabs>
        <w:spacing w:after="0"/>
        <w:ind w:left="0" w:firstLine="709"/>
        <w:jc w:val="both"/>
        <w:rPr>
          <w:rFonts w:cs="Times New Roman"/>
          <w:sz w:val="24"/>
          <w:szCs w:val="24"/>
        </w:rPr>
      </w:pPr>
      <w:r>
        <w:rPr>
          <w:rFonts w:cs="Times New Roman"/>
          <w:sz w:val="24"/>
          <w:szCs w:val="24"/>
        </w:rPr>
        <w:t xml:space="preserve">1.6. </w:t>
      </w:r>
      <w:r w:rsidR="00A52644" w:rsidRPr="009C43F0">
        <w:rPr>
          <w:rFonts w:cs="Times New Roman"/>
          <w:sz w:val="24"/>
          <w:szCs w:val="24"/>
        </w:rPr>
        <w:t>Заказчик вправе на основании договора привлекать юридических и физических лиц, которые будут осуществлять работы по организации и проведению процедур закупок (специализированная организация).</w:t>
      </w:r>
      <w:r>
        <w:rPr>
          <w:rFonts w:cs="Times New Roman"/>
          <w:sz w:val="24"/>
          <w:szCs w:val="24"/>
        </w:rPr>
        <w:t xml:space="preserve"> </w:t>
      </w:r>
    </w:p>
    <w:p w14:paraId="6CE182F9" w14:textId="3BAB628B" w:rsidR="00A52644" w:rsidRPr="009C43F0" w:rsidRDefault="006348BF" w:rsidP="006348BF">
      <w:pPr>
        <w:pStyle w:val="a3"/>
        <w:tabs>
          <w:tab w:val="left" w:pos="851"/>
        </w:tabs>
        <w:spacing w:after="0"/>
        <w:ind w:left="0" w:firstLine="709"/>
        <w:jc w:val="both"/>
        <w:rPr>
          <w:rFonts w:cs="Times New Roman"/>
          <w:sz w:val="24"/>
          <w:szCs w:val="24"/>
        </w:rPr>
      </w:pPr>
      <w:r>
        <w:rPr>
          <w:rFonts w:cs="Times New Roman"/>
          <w:sz w:val="24"/>
          <w:szCs w:val="24"/>
        </w:rPr>
        <w:t>1.7. Е</w:t>
      </w:r>
      <w:r w:rsidR="00A52644" w:rsidRPr="009C43F0">
        <w:rPr>
          <w:rFonts w:cs="Times New Roman"/>
          <w:sz w:val="24"/>
          <w:szCs w:val="24"/>
        </w:rPr>
        <w:t>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w:t>
      </w:r>
      <w:r w:rsidR="00D50906" w:rsidRPr="009C43F0">
        <w:rPr>
          <w:rFonts w:cs="Times New Roman"/>
          <w:sz w:val="24"/>
          <w:szCs w:val="24"/>
        </w:rPr>
        <w:t>д</w:t>
      </w:r>
      <w:r w:rsidR="00A52644" w:rsidRPr="009C43F0">
        <w:rPr>
          <w:rFonts w:cs="Times New Roman"/>
          <w:sz w:val="24"/>
          <w:szCs w:val="24"/>
        </w:rPr>
        <w:t>ка подготовки и осу</w:t>
      </w:r>
      <w:r w:rsidR="00D50906" w:rsidRPr="009C43F0">
        <w:rPr>
          <w:rFonts w:cs="Times New Roman"/>
          <w:sz w:val="24"/>
          <w:szCs w:val="24"/>
        </w:rPr>
        <w:t>щ</w:t>
      </w:r>
      <w:r w:rsidR="00A52644" w:rsidRPr="009C43F0">
        <w:rPr>
          <w:rFonts w:cs="Times New Roman"/>
          <w:sz w:val="24"/>
          <w:szCs w:val="24"/>
        </w:rPr>
        <w:t>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w:t>
      </w:r>
      <w:r w:rsidR="00D50906" w:rsidRPr="009C43F0">
        <w:rPr>
          <w:rFonts w:cs="Times New Roman"/>
          <w:sz w:val="24"/>
          <w:szCs w:val="24"/>
        </w:rPr>
        <w:t>яд</w:t>
      </w:r>
      <w:r w:rsidR="00A52644" w:rsidRPr="009C43F0">
        <w:rPr>
          <w:rFonts w:cs="Times New Roman"/>
          <w:sz w:val="24"/>
          <w:szCs w:val="24"/>
        </w:rPr>
        <w:t>ок подготовки и осуществления закупок, предусмотренный настоящим Положением о закупке, применяетс</w:t>
      </w:r>
      <w:r w:rsidR="00D50906" w:rsidRPr="009C43F0">
        <w:rPr>
          <w:rFonts w:cs="Times New Roman"/>
          <w:sz w:val="24"/>
          <w:szCs w:val="24"/>
        </w:rPr>
        <w:t xml:space="preserve">я </w:t>
      </w:r>
      <w:r w:rsidR="00A52644" w:rsidRPr="009C43F0">
        <w:rPr>
          <w:rFonts w:cs="Times New Roman"/>
          <w:sz w:val="24"/>
          <w:szCs w:val="24"/>
        </w:rPr>
        <w:t xml:space="preserve">в части, не противоречащей такому нормативному </w:t>
      </w:r>
      <w:r w:rsidR="00D50906" w:rsidRPr="009C43F0">
        <w:rPr>
          <w:rFonts w:cs="Times New Roman"/>
          <w:sz w:val="24"/>
          <w:szCs w:val="24"/>
        </w:rPr>
        <w:t>п</w:t>
      </w:r>
      <w:r w:rsidR="00A52644" w:rsidRPr="009C43F0">
        <w:rPr>
          <w:rFonts w:cs="Times New Roman"/>
          <w:sz w:val="24"/>
          <w:szCs w:val="24"/>
        </w:rPr>
        <w:t>равовому</w:t>
      </w:r>
      <w:r w:rsidR="00D50906" w:rsidRPr="009C43F0">
        <w:rPr>
          <w:rFonts w:cs="Times New Roman"/>
          <w:sz w:val="24"/>
          <w:szCs w:val="24"/>
        </w:rPr>
        <w:t xml:space="preserve"> акту.</w:t>
      </w:r>
    </w:p>
    <w:p w14:paraId="226A717C" w14:textId="77777777" w:rsidR="000D317D" w:rsidRPr="00832416" w:rsidRDefault="000D317D" w:rsidP="00832416">
      <w:pPr>
        <w:tabs>
          <w:tab w:val="left" w:pos="1134"/>
        </w:tabs>
        <w:spacing w:after="0"/>
        <w:contextualSpacing/>
        <w:jc w:val="both"/>
        <w:rPr>
          <w:rFonts w:cs="Times New Roman"/>
          <w:sz w:val="24"/>
          <w:szCs w:val="24"/>
        </w:rPr>
      </w:pPr>
    </w:p>
    <w:p w14:paraId="68907298" w14:textId="77777777" w:rsidR="000D317D" w:rsidRPr="00832416" w:rsidRDefault="000D317D" w:rsidP="006348BF">
      <w:pPr>
        <w:pStyle w:val="a5"/>
        <w:contextualSpacing/>
        <w:jc w:val="center"/>
        <w:rPr>
          <w:sz w:val="24"/>
          <w:szCs w:val="24"/>
        </w:rPr>
      </w:pPr>
      <w:bookmarkStart w:id="4" w:name="_Toc107575989"/>
      <w:r w:rsidRPr="00832416">
        <w:rPr>
          <w:sz w:val="24"/>
          <w:szCs w:val="24"/>
        </w:rPr>
        <w:t>Раздел 2. Планирование закупок</w:t>
      </w:r>
      <w:bookmarkEnd w:id="4"/>
    </w:p>
    <w:p w14:paraId="0889152D" w14:textId="77777777" w:rsidR="00A97108" w:rsidRPr="00832416" w:rsidRDefault="00A97108" w:rsidP="00832416">
      <w:pPr>
        <w:tabs>
          <w:tab w:val="left" w:pos="1134"/>
        </w:tabs>
        <w:spacing w:after="0"/>
        <w:contextualSpacing/>
        <w:jc w:val="both"/>
        <w:rPr>
          <w:rFonts w:cs="Times New Roman"/>
          <w:sz w:val="24"/>
          <w:szCs w:val="24"/>
        </w:rPr>
      </w:pPr>
    </w:p>
    <w:p w14:paraId="0DFE1EAA" w14:textId="77B951B9" w:rsidR="009C43F0" w:rsidRDefault="006348BF" w:rsidP="006348BF">
      <w:pPr>
        <w:tabs>
          <w:tab w:val="left" w:pos="993"/>
        </w:tabs>
        <w:spacing w:after="0"/>
        <w:ind w:firstLine="709"/>
        <w:jc w:val="both"/>
        <w:rPr>
          <w:rFonts w:cs="Times New Roman"/>
          <w:sz w:val="24"/>
          <w:szCs w:val="24"/>
        </w:rPr>
      </w:pPr>
      <w:r>
        <w:rPr>
          <w:rFonts w:cs="Times New Roman"/>
          <w:sz w:val="24"/>
          <w:szCs w:val="24"/>
        </w:rPr>
        <w:t xml:space="preserve">2.1. </w:t>
      </w:r>
      <w:r w:rsidR="00BF689C" w:rsidRPr="006348BF">
        <w:rPr>
          <w:rFonts w:cs="Times New Roman"/>
          <w:sz w:val="24"/>
          <w:szCs w:val="24"/>
        </w:rPr>
        <w:t>Планирование закупок осуществляется Заказчиком путем формирования и размещения в ЕИС плана закупки товаров, работ, услуг.</w:t>
      </w:r>
    </w:p>
    <w:p w14:paraId="68EB25E3" w14:textId="2F7D583E" w:rsidR="008041E6" w:rsidRDefault="006348BF" w:rsidP="006348BF">
      <w:pPr>
        <w:tabs>
          <w:tab w:val="left" w:pos="993"/>
        </w:tabs>
        <w:spacing w:after="0"/>
        <w:ind w:firstLine="709"/>
        <w:jc w:val="both"/>
        <w:rPr>
          <w:rFonts w:eastAsia="Times New Roman" w:cs="Times New Roman"/>
          <w:sz w:val="24"/>
          <w:szCs w:val="24"/>
          <w:lang w:eastAsia="ru-RU"/>
        </w:rPr>
      </w:pPr>
      <w:r>
        <w:rPr>
          <w:rFonts w:cs="Times New Roman"/>
          <w:sz w:val="24"/>
          <w:szCs w:val="24"/>
        </w:rPr>
        <w:t xml:space="preserve">2.2. </w:t>
      </w:r>
      <w:r w:rsidR="008041E6" w:rsidRPr="008041E6">
        <w:rPr>
          <w:rFonts w:eastAsia="Times New Roman" w:cs="Times New Roman"/>
          <w:sz w:val="24"/>
          <w:szCs w:val="24"/>
          <w:lang w:eastAsia="ru-RU"/>
        </w:rPr>
        <w:t>Заказчик размещает в единой информационно</w:t>
      </w:r>
      <w:r w:rsidR="006A549C">
        <w:rPr>
          <w:rFonts w:eastAsia="Times New Roman" w:cs="Times New Roman"/>
          <w:sz w:val="24"/>
          <w:szCs w:val="24"/>
          <w:lang w:eastAsia="ru-RU"/>
        </w:rPr>
        <w:t xml:space="preserve">й системе план закупки товаров, </w:t>
      </w:r>
      <w:r w:rsidR="008041E6" w:rsidRPr="008041E6">
        <w:rPr>
          <w:rFonts w:eastAsia="Times New Roman" w:cs="Times New Roman"/>
          <w:sz w:val="24"/>
          <w:szCs w:val="24"/>
          <w:lang w:eastAsia="ru-RU"/>
        </w:rPr>
        <w:t xml:space="preserve">работ, услуг на срок не менее чем один год. </w:t>
      </w:r>
    </w:p>
    <w:p w14:paraId="20197645" w14:textId="6A64B761" w:rsidR="00F22595" w:rsidRDefault="006348BF" w:rsidP="006348BF">
      <w:pPr>
        <w:tabs>
          <w:tab w:val="left" w:pos="993"/>
        </w:tabs>
        <w:spacing w:after="0"/>
        <w:ind w:firstLine="709"/>
        <w:jc w:val="both"/>
        <w:rPr>
          <w:sz w:val="24"/>
          <w:szCs w:val="24"/>
        </w:rPr>
      </w:pPr>
      <w:r>
        <w:rPr>
          <w:rFonts w:eastAsia="Times New Roman" w:cs="Times New Roman"/>
          <w:sz w:val="24"/>
          <w:szCs w:val="24"/>
          <w:lang w:eastAsia="ru-RU"/>
        </w:rPr>
        <w:t xml:space="preserve">2.3. </w:t>
      </w:r>
      <w:r w:rsidR="00F22595" w:rsidRPr="00F22595">
        <w:rPr>
          <w:sz w:val="24"/>
          <w:szCs w:val="24"/>
        </w:rPr>
        <w:t xml:space="preserve">План закупки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 Правительство Российской Федерации вправе установить особенности включения закупок, предусмотренных </w:t>
      </w:r>
      <w:hyperlink r:id="rId9" w:history="1">
        <w:r w:rsidR="00F22595" w:rsidRPr="00F22595">
          <w:rPr>
            <w:rStyle w:val="a4"/>
            <w:sz w:val="24"/>
            <w:szCs w:val="24"/>
          </w:rPr>
          <w:t>частью 15</w:t>
        </w:r>
      </w:hyperlink>
      <w:r w:rsidR="00F22595" w:rsidRPr="00F22595">
        <w:rPr>
          <w:sz w:val="24"/>
          <w:szCs w:val="24"/>
        </w:rPr>
        <w:t xml:space="preserve"> Федерального закона 223-Ф</w:t>
      </w:r>
      <w:r w:rsidR="00F22595">
        <w:rPr>
          <w:sz w:val="24"/>
          <w:szCs w:val="24"/>
        </w:rPr>
        <w:t>З</w:t>
      </w:r>
      <w:r w:rsidR="00F22595" w:rsidRPr="00F22595">
        <w:rPr>
          <w:sz w:val="24"/>
          <w:szCs w:val="24"/>
        </w:rPr>
        <w:t xml:space="preserve">, в план закупки инновационной продукции, высокотехнологичной продукции, лекарственных средств. </w:t>
      </w:r>
    </w:p>
    <w:p w14:paraId="3042838B" w14:textId="12F1B2EC" w:rsidR="00A00E1F" w:rsidRPr="00A00E1F" w:rsidRDefault="006348BF" w:rsidP="00A00E1F">
      <w:pPr>
        <w:tabs>
          <w:tab w:val="left" w:pos="993"/>
        </w:tabs>
        <w:spacing w:after="0"/>
        <w:ind w:firstLine="709"/>
        <w:jc w:val="both"/>
        <w:rPr>
          <w:sz w:val="24"/>
          <w:szCs w:val="24"/>
        </w:rPr>
      </w:pPr>
      <w:r w:rsidRPr="00A00E1F">
        <w:rPr>
          <w:sz w:val="24"/>
          <w:szCs w:val="24"/>
        </w:rPr>
        <w:t>2.4</w:t>
      </w:r>
      <w:r w:rsidR="00A00E1F" w:rsidRPr="00A00E1F">
        <w:rPr>
          <w:sz w:val="24"/>
          <w:szCs w:val="24"/>
        </w:rPr>
        <w:t xml:space="preserve">. </w:t>
      </w:r>
      <w:hyperlink r:id="rId10" w:history="1">
        <w:r w:rsidR="00A00E1F" w:rsidRPr="00A00E1F">
          <w:rPr>
            <w:rStyle w:val="a4"/>
            <w:color w:val="auto"/>
            <w:sz w:val="24"/>
            <w:szCs w:val="24"/>
            <w:u w:val="none"/>
          </w:rPr>
          <w:t>Порядок</w:t>
        </w:r>
      </w:hyperlink>
      <w:r w:rsidR="00A00E1F" w:rsidRPr="00A00E1F">
        <w:rPr>
          <w:sz w:val="24"/>
          <w:szCs w:val="24"/>
        </w:rPr>
        <w:t xml:space="preserve"> формирования плана закупки товаров, работ, услуг, </w:t>
      </w:r>
      <w:hyperlink r:id="rId11" w:history="1">
        <w:r w:rsidR="00A00E1F" w:rsidRPr="00A00E1F">
          <w:rPr>
            <w:rStyle w:val="a4"/>
            <w:color w:val="auto"/>
            <w:sz w:val="24"/>
            <w:szCs w:val="24"/>
            <w:u w:val="none"/>
          </w:rPr>
          <w:t>порядок</w:t>
        </w:r>
      </w:hyperlink>
      <w:r w:rsidR="00A00E1F" w:rsidRPr="00A00E1F">
        <w:rPr>
          <w:sz w:val="24"/>
          <w:szCs w:val="24"/>
        </w:rPr>
        <w:t xml:space="preserve"> и сроки размещения в единой информационной системе, на официальном сайте такого плана, </w:t>
      </w:r>
      <w:hyperlink r:id="rId12" w:history="1">
        <w:r w:rsidR="00A00E1F" w:rsidRPr="00A00E1F">
          <w:rPr>
            <w:rStyle w:val="a4"/>
            <w:color w:val="auto"/>
            <w:sz w:val="24"/>
            <w:szCs w:val="24"/>
            <w:u w:val="none"/>
          </w:rPr>
          <w:t>требования</w:t>
        </w:r>
      </w:hyperlink>
      <w:r w:rsidR="00A00E1F" w:rsidRPr="00A00E1F">
        <w:rPr>
          <w:sz w:val="24"/>
          <w:szCs w:val="24"/>
        </w:rPr>
        <w:t xml:space="preserve"> к форме такого плана устанавливаются Правительством Российской Федерации. Правительство Российской Федерации вправе установить особенности включения закупок, предусмотренных </w:t>
      </w:r>
      <w:hyperlink r:id="rId13" w:history="1">
        <w:r w:rsidR="00A00E1F" w:rsidRPr="00A00E1F">
          <w:rPr>
            <w:rStyle w:val="a4"/>
            <w:color w:val="auto"/>
            <w:sz w:val="24"/>
            <w:szCs w:val="24"/>
            <w:u w:val="none"/>
          </w:rPr>
          <w:t>частью 15</w:t>
        </w:r>
      </w:hyperlink>
      <w:r w:rsidR="00A00E1F" w:rsidRPr="00A00E1F">
        <w:rPr>
          <w:sz w:val="24"/>
          <w:szCs w:val="24"/>
        </w:rPr>
        <w:t xml:space="preserve"> статьи 4 Федерального закона №223-ФЗ, в план закупки товаров, работ, услуг.</w:t>
      </w:r>
      <w:r w:rsidR="00A00E1F">
        <w:rPr>
          <w:sz w:val="24"/>
          <w:szCs w:val="24"/>
        </w:rPr>
        <w:t xml:space="preserve"> </w:t>
      </w:r>
      <w:r w:rsidR="00A00E1F" w:rsidRPr="004615BE">
        <w:rPr>
          <w:i/>
          <w:iCs/>
          <w:sz w:val="24"/>
          <w:szCs w:val="24"/>
        </w:rPr>
        <w:t>(п. 2.4. изложен в ред. пост. от 22.11.2024 № 977)</w:t>
      </w:r>
    </w:p>
    <w:p w14:paraId="69797E42" w14:textId="416DCBF0" w:rsidR="009C43F0" w:rsidRDefault="006348BF" w:rsidP="006348BF">
      <w:pPr>
        <w:tabs>
          <w:tab w:val="left" w:pos="993"/>
        </w:tabs>
        <w:spacing w:after="0"/>
        <w:ind w:firstLine="709"/>
        <w:jc w:val="both"/>
        <w:rPr>
          <w:rFonts w:cs="Times New Roman"/>
          <w:sz w:val="24"/>
          <w:szCs w:val="24"/>
        </w:rPr>
      </w:pPr>
      <w:r>
        <w:rPr>
          <w:sz w:val="24"/>
          <w:szCs w:val="24"/>
        </w:rPr>
        <w:t xml:space="preserve">2.5. </w:t>
      </w:r>
      <w:r w:rsidR="00BF689C" w:rsidRPr="009C43F0">
        <w:rPr>
          <w:rFonts w:cs="Times New Roman"/>
          <w:sz w:val="24"/>
          <w:szCs w:val="24"/>
        </w:rPr>
        <w:t>Изменение плана закупки осуществляется в случаях, установленных Правительством Российской Фе</w:t>
      </w:r>
      <w:r w:rsidR="00543190" w:rsidRPr="009C43F0">
        <w:rPr>
          <w:rFonts w:cs="Times New Roman"/>
          <w:sz w:val="24"/>
          <w:szCs w:val="24"/>
        </w:rPr>
        <w:t>д</w:t>
      </w:r>
      <w:r w:rsidR="00BF689C" w:rsidRPr="009C43F0">
        <w:rPr>
          <w:rFonts w:cs="Times New Roman"/>
          <w:sz w:val="24"/>
          <w:szCs w:val="24"/>
        </w:rPr>
        <w:t>ера</w:t>
      </w:r>
      <w:r w:rsidR="00543190" w:rsidRPr="009C43F0">
        <w:rPr>
          <w:rFonts w:cs="Times New Roman"/>
          <w:sz w:val="24"/>
          <w:szCs w:val="24"/>
        </w:rPr>
        <w:t>ц</w:t>
      </w:r>
      <w:r w:rsidR="00BF689C" w:rsidRPr="009C43F0">
        <w:rPr>
          <w:rFonts w:cs="Times New Roman"/>
          <w:sz w:val="24"/>
          <w:szCs w:val="24"/>
        </w:rPr>
        <w:t>ии, а также в сл</w:t>
      </w:r>
      <w:r w:rsidR="00543190" w:rsidRPr="009C43F0">
        <w:rPr>
          <w:rFonts w:cs="Times New Roman"/>
          <w:sz w:val="24"/>
          <w:szCs w:val="24"/>
        </w:rPr>
        <w:t>уч</w:t>
      </w:r>
      <w:r w:rsidR="00BF689C" w:rsidRPr="009C43F0">
        <w:rPr>
          <w:rFonts w:cs="Times New Roman"/>
          <w:sz w:val="24"/>
          <w:szCs w:val="24"/>
        </w:rPr>
        <w:t xml:space="preserve">ае возникновения иных обстоятельств, предвидеть которые на дату </w:t>
      </w:r>
      <w:r w:rsidR="00543190" w:rsidRPr="009C43F0">
        <w:rPr>
          <w:rFonts w:cs="Times New Roman"/>
          <w:sz w:val="24"/>
          <w:szCs w:val="24"/>
        </w:rPr>
        <w:t>у</w:t>
      </w:r>
      <w:r w:rsidR="00BF689C" w:rsidRPr="009C43F0">
        <w:rPr>
          <w:rFonts w:cs="Times New Roman"/>
          <w:sz w:val="24"/>
          <w:szCs w:val="24"/>
        </w:rPr>
        <w:t>твержден</w:t>
      </w:r>
      <w:r w:rsidR="00543190" w:rsidRPr="009C43F0">
        <w:rPr>
          <w:rFonts w:cs="Times New Roman"/>
          <w:sz w:val="24"/>
          <w:szCs w:val="24"/>
        </w:rPr>
        <w:t>и</w:t>
      </w:r>
      <w:r w:rsidR="00BF689C" w:rsidRPr="009C43F0">
        <w:rPr>
          <w:rFonts w:cs="Times New Roman"/>
          <w:sz w:val="24"/>
          <w:szCs w:val="24"/>
        </w:rPr>
        <w:t>я плана закупк</w:t>
      </w:r>
      <w:r w:rsidR="00543190" w:rsidRPr="009C43F0">
        <w:rPr>
          <w:rFonts w:cs="Times New Roman"/>
          <w:sz w:val="24"/>
          <w:szCs w:val="24"/>
        </w:rPr>
        <w:t xml:space="preserve">и </w:t>
      </w:r>
      <w:r w:rsidR="00BF689C" w:rsidRPr="009C43F0">
        <w:rPr>
          <w:rFonts w:cs="Times New Roman"/>
          <w:sz w:val="24"/>
          <w:szCs w:val="24"/>
        </w:rPr>
        <w:t>было невозможно. Количество корректировок плана закупки в течение года не ограничено.</w:t>
      </w:r>
    </w:p>
    <w:p w14:paraId="74EDA18F" w14:textId="456BE485" w:rsidR="00543190" w:rsidRDefault="006348BF" w:rsidP="006348BF">
      <w:pPr>
        <w:tabs>
          <w:tab w:val="left" w:pos="993"/>
        </w:tabs>
        <w:spacing w:after="0"/>
        <w:ind w:firstLine="709"/>
        <w:jc w:val="both"/>
        <w:rPr>
          <w:rFonts w:cs="Times New Roman"/>
          <w:sz w:val="24"/>
          <w:szCs w:val="24"/>
        </w:rPr>
      </w:pPr>
      <w:r>
        <w:rPr>
          <w:rFonts w:cs="Times New Roman"/>
          <w:sz w:val="24"/>
          <w:szCs w:val="24"/>
        </w:rPr>
        <w:t xml:space="preserve">2.6. </w:t>
      </w:r>
      <w:r w:rsidR="007673E1" w:rsidRPr="009C43F0">
        <w:rPr>
          <w:rFonts w:cs="Times New Roman"/>
          <w:sz w:val="24"/>
          <w:szCs w:val="24"/>
        </w:rPr>
        <w:t xml:space="preserve">Договоры на поставку товаров, выполнение работ, оказание услуг заключаются Заказчиком по результатам закупок, осуществляемых в соответствии с планом закупки (если сведения о таких закупках в обязательном порядке подлежат включению в план закупки согласно принятому в соответствии с частью 2 статьи 4 Федерального закона №223-ФЗ порядку формирования этого плана), размещенным в ЕИС (если информация о таких закупках подлежит размещению в ЕИС в соответствии с Федеральным законом </w:t>
      </w:r>
      <w:r w:rsidR="006E2E72">
        <w:rPr>
          <w:rFonts w:cs="Times New Roman"/>
          <w:sz w:val="24"/>
          <w:szCs w:val="24"/>
        </w:rPr>
        <w:t>№</w:t>
      </w:r>
      <w:r w:rsidR="007673E1" w:rsidRPr="009C43F0">
        <w:rPr>
          <w:rFonts w:cs="Times New Roman"/>
          <w:sz w:val="24"/>
          <w:szCs w:val="24"/>
        </w:rPr>
        <w:t>22</w:t>
      </w:r>
      <w:r w:rsidR="006E2E72">
        <w:rPr>
          <w:rFonts w:cs="Times New Roman"/>
          <w:sz w:val="24"/>
          <w:szCs w:val="24"/>
        </w:rPr>
        <w:t>3</w:t>
      </w:r>
      <w:r w:rsidR="007673E1" w:rsidRPr="009C43F0">
        <w:rPr>
          <w:rFonts w:cs="Times New Roman"/>
          <w:sz w:val="24"/>
          <w:szCs w:val="24"/>
        </w:rPr>
        <w:t xml:space="preserve">-ФЗ),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w:t>
      </w:r>
      <w:r w:rsidR="007673E1" w:rsidRPr="00023445">
        <w:rPr>
          <w:rFonts w:cs="Times New Roman"/>
          <w:sz w:val="24"/>
          <w:szCs w:val="24"/>
        </w:rPr>
        <w:t>возникновения указанных ситуаций.</w:t>
      </w:r>
    </w:p>
    <w:p w14:paraId="5B5BE741" w14:textId="5D1C6EEC" w:rsidR="00023445" w:rsidRPr="00023445" w:rsidRDefault="006348BF" w:rsidP="006348BF">
      <w:pPr>
        <w:tabs>
          <w:tab w:val="left" w:pos="993"/>
        </w:tabs>
        <w:spacing w:after="0"/>
        <w:ind w:firstLine="709"/>
        <w:jc w:val="both"/>
        <w:rPr>
          <w:rFonts w:cs="Times New Roman"/>
          <w:spacing w:val="-2"/>
          <w:sz w:val="24"/>
          <w:szCs w:val="24"/>
        </w:rPr>
      </w:pPr>
      <w:r>
        <w:rPr>
          <w:rFonts w:cs="Times New Roman"/>
          <w:sz w:val="24"/>
          <w:szCs w:val="24"/>
        </w:rPr>
        <w:t xml:space="preserve">2.7. </w:t>
      </w:r>
      <w:r w:rsidR="00023445" w:rsidRPr="00023445">
        <w:rPr>
          <w:rFonts w:cs="Times New Roman"/>
          <w:spacing w:val="-2"/>
          <w:sz w:val="24"/>
          <w:szCs w:val="24"/>
        </w:rPr>
        <w:t xml:space="preserve">Утвержденный план закупок, а также изменения плана закупки подлежат размещению в ЕИС в течение десяти календарных дней с даты утверждения плана закупки (изменений плана закупки). </w:t>
      </w:r>
    </w:p>
    <w:p w14:paraId="3C6A570D" w14:textId="77777777" w:rsidR="007673E1" w:rsidRPr="00832416" w:rsidRDefault="007673E1" w:rsidP="00832416">
      <w:pPr>
        <w:tabs>
          <w:tab w:val="left" w:pos="1134"/>
        </w:tabs>
        <w:spacing w:after="0"/>
        <w:contextualSpacing/>
        <w:jc w:val="both"/>
        <w:rPr>
          <w:rFonts w:cs="Times New Roman"/>
          <w:sz w:val="24"/>
          <w:szCs w:val="24"/>
        </w:rPr>
      </w:pPr>
    </w:p>
    <w:p w14:paraId="569A6ADC" w14:textId="77777777" w:rsidR="001D06CD" w:rsidRPr="00832416" w:rsidRDefault="001D06CD" w:rsidP="00C41334">
      <w:pPr>
        <w:pStyle w:val="a5"/>
        <w:contextualSpacing/>
        <w:jc w:val="center"/>
        <w:rPr>
          <w:sz w:val="24"/>
          <w:szCs w:val="24"/>
        </w:rPr>
      </w:pPr>
      <w:bookmarkStart w:id="5" w:name="_Toc107575990"/>
      <w:r w:rsidRPr="00832416">
        <w:rPr>
          <w:sz w:val="24"/>
          <w:szCs w:val="24"/>
        </w:rPr>
        <w:t>Раздел 3. Комиссия по осуществлению закупок</w:t>
      </w:r>
      <w:bookmarkEnd w:id="5"/>
    </w:p>
    <w:p w14:paraId="7D024B4A" w14:textId="77777777" w:rsidR="001D06CD" w:rsidRPr="00832416" w:rsidRDefault="001D06CD" w:rsidP="00832416">
      <w:pPr>
        <w:tabs>
          <w:tab w:val="left" w:pos="1134"/>
        </w:tabs>
        <w:spacing w:after="0"/>
        <w:contextualSpacing/>
        <w:jc w:val="both"/>
        <w:rPr>
          <w:rFonts w:cs="Times New Roman"/>
          <w:sz w:val="24"/>
          <w:szCs w:val="24"/>
        </w:rPr>
      </w:pPr>
    </w:p>
    <w:p w14:paraId="5C0F6020" w14:textId="04D00443" w:rsidR="009C43F0" w:rsidRDefault="00C41334" w:rsidP="00C41334">
      <w:pPr>
        <w:tabs>
          <w:tab w:val="left" w:pos="993"/>
        </w:tabs>
        <w:spacing w:after="0"/>
        <w:ind w:firstLine="709"/>
        <w:jc w:val="both"/>
        <w:rPr>
          <w:rFonts w:cs="Times New Roman"/>
          <w:sz w:val="24"/>
          <w:szCs w:val="24"/>
        </w:rPr>
      </w:pPr>
      <w:r>
        <w:rPr>
          <w:rFonts w:cs="Times New Roman"/>
          <w:sz w:val="24"/>
          <w:szCs w:val="24"/>
        </w:rPr>
        <w:t xml:space="preserve">3.1. </w:t>
      </w:r>
      <w:r w:rsidR="002A366D" w:rsidRPr="00C41334">
        <w:rPr>
          <w:rFonts w:cs="Times New Roman"/>
          <w:sz w:val="24"/>
          <w:szCs w:val="24"/>
        </w:rPr>
        <w:t>Для определения поставщика (исполнителя, по</w:t>
      </w:r>
      <w:r w:rsidR="00824111" w:rsidRPr="00C41334">
        <w:rPr>
          <w:rFonts w:cs="Times New Roman"/>
          <w:sz w:val="24"/>
          <w:szCs w:val="24"/>
        </w:rPr>
        <w:t>д</w:t>
      </w:r>
      <w:r w:rsidR="002A366D" w:rsidRPr="00C41334">
        <w:rPr>
          <w:rFonts w:cs="Times New Roman"/>
          <w:sz w:val="24"/>
          <w:szCs w:val="24"/>
        </w:rPr>
        <w:t>ря</w:t>
      </w:r>
      <w:r w:rsidR="00824111" w:rsidRPr="00C41334">
        <w:rPr>
          <w:rFonts w:cs="Times New Roman"/>
          <w:sz w:val="24"/>
          <w:szCs w:val="24"/>
        </w:rPr>
        <w:t>д</w:t>
      </w:r>
      <w:r w:rsidR="002A366D" w:rsidRPr="00C41334">
        <w:rPr>
          <w:rFonts w:cs="Times New Roman"/>
          <w:sz w:val="24"/>
          <w:szCs w:val="24"/>
        </w:rPr>
        <w:t>чика)</w:t>
      </w:r>
      <w:r w:rsidR="00023445" w:rsidRPr="00C41334">
        <w:rPr>
          <w:rFonts w:cs="Times New Roman"/>
          <w:sz w:val="24"/>
          <w:szCs w:val="24"/>
        </w:rPr>
        <w:t xml:space="preserve"> </w:t>
      </w:r>
      <w:r w:rsidR="002A366D" w:rsidRPr="00C41334">
        <w:rPr>
          <w:rFonts w:cs="Times New Roman"/>
          <w:sz w:val="24"/>
          <w:szCs w:val="24"/>
        </w:rPr>
        <w:t>по</w:t>
      </w:r>
      <w:r w:rsidR="00A65C0F" w:rsidRPr="00C41334">
        <w:rPr>
          <w:rFonts w:cs="Times New Roman"/>
          <w:sz w:val="24"/>
          <w:szCs w:val="24"/>
        </w:rPr>
        <w:t xml:space="preserve"> </w:t>
      </w:r>
      <w:r w:rsidR="002A366D" w:rsidRPr="00C41334">
        <w:rPr>
          <w:rFonts w:cs="Times New Roman"/>
          <w:sz w:val="24"/>
          <w:szCs w:val="24"/>
        </w:rPr>
        <w:t>результатам проведения конкурентной зак</w:t>
      </w:r>
      <w:r w:rsidR="00824111" w:rsidRPr="00C41334">
        <w:rPr>
          <w:rFonts w:cs="Times New Roman"/>
          <w:sz w:val="24"/>
          <w:szCs w:val="24"/>
        </w:rPr>
        <w:t>уп</w:t>
      </w:r>
      <w:r w:rsidR="002A366D" w:rsidRPr="00C41334">
        <w:rPr>
          <w:rFonts w:cs="Times New Roman"/>
          <w:sz w:val="24"/>
          <w:szCs w:val="24"/>
        </w:rPr>
        <w:t>ки заказчик обязан создать комисси</w:t>
      </w:r>
      <w:r w:rsidR="00824111" w:rsidRPr="00C41334">
        <w:rPr>
          <w:rFonts w:cs="Times New Roman"/>
          <w:sz w:val="24"/>
          <w:szCs w:val="24"/>
        </w:rPr>
        <w:t>ю.</w:t>
      </w:r>
    </w:p>
    <w:p w14:paraId="54E78A69" w14:textId="40B20F43" w:rsidR="009C43F0" w:rsidRPr="000F50F3" w:rsidRDefault="00C41334" w:rsidP="00C41334">
      <w:pPr>
        <w:tabs>
          <w:tab w:val="left" w:pos="993"/>
        </w:tabs>
        <w:spacing w:after="0"/>
        <w:ind w:firstLine="709"/>
        <w:jc w:val="both"/>
        <w:rPr>
          <w:rFonts w:cs="Times New Roman"/>
          <w:sz w:val="24"/>
          <w:szCs w:val="24"/>
        </w:rPr>
      </w:pPr>
      <w:r w:rsidRPr="000F50F3">
        <w:rPr>
          <w:rFonts w:cs="Times New Roman"/>
          <w:sz w:val="24"/>
          <w:szCs w:val="24"/>
        </w:rPr>
        <w:t xml:space="preserve">3.2. </w:t>
      </w:r>
      <w:r w:rsidR="002A366D" w:rsidRPr="000F50F3">
        <w:rPr>
          <w:rFonts w:cs="Times New Roman"/>
          <w:sz w:val="24"/>
          <w:szCs w:val="24"/>
        </w:rPr>
        <w:t>Конкретные цели и задачи формирования комиссии, порядок ее работы, персона</w:t>
      </w:r>
      <w:r w:rsidR="00824111" w:rsidRPr="000F50F3">
        <w:rPr>
          <w:rFonts w:cs="Times New Roman"/>
          <w:sz w:val="24"/>
          <w:szCs w:val="24"/>
        </w:rPr>
        <w:t>л</w:t>
      </w:r>
      <w:r w:rsidR="002A366D" w:rsidRPr="000F50F3">
        <w:rPr>
          <w:rFonts w:cs="Times New Roman"/>
          <w:sz w:val="24"/>
          <w:szCs w:val="24"/>
        </w:rPr>
        <w:t>ьный состав, права, обязанности и ответственность членов комиссии, регламент работы комиссии и иные вопросы деятельности комиссии определяются Заказчиком в лока</w:t>
      </w:r>
      <w:r w:rsidR="00824111" w:rsidRPr="000F50F3">
        <w:rPr>
          <w:rFonts w:cs="Times New Roman"/>
          <w:sz w:val="24"/>
          <w:szCs w:val="24"/>
        </w:rPr>
        <w:t>л</w:t>
      </w:r>
      <w:r w:rsidR="002A366D" w:rsidRPr="000F50F3">
        <w:rPr>
          <w:rFonts w:cs="Times New Roman"/>
          <w:sz w:val="24"/>
          <w:szCs w:val="24"/>
        </w:rPr>
        <w:t>ьном акте.</w:t>
      </w:r>
    </w:p>
    <w:p w14:paraId="51B5AF5E" w14:textId="05E427DE" w:rsidR="009C43F0" w:rsidRPr="000F50F3" w:rsidRDefault="00C41334" w:rsidP="00C41334">
      <w:pPr>
        <w:tabs>
          <w:tab w:val="left" w:pos="993"/>
        </w:tabs>
        <w:spacing w:after="0"/>
        <w:ind w:firstLine="709"/>
        <w:jc w:val="both"/>
        <w:rPr>
          <w:rFonts w:cs="Times New Roman"/>
          <w:sz w:val="24"/>
          <w:szCs w:val="24"/>
        </w:rPr>
      </w:pPr>
      <w:r w:rsidRPr="000F50F3">
        <w:rPr>
          <w:rFonts w:cs="Times New Roman"/>
          <w:sz w:val="24"/>
          <w:szCs w:val="24"/>
        </w:rPr>
        <w:t xml:space="preserve">3.3. </w:t>
      </w:r>
      <w:r w:rsidR="002A366D" w:rsidRPr="000F50F3">
        <w:rPr>
          <w:rFonts w:cs="Times New Roman"/>
          <w:sz w:val="24"/>
          <w:szCs w:val="24"/>
        </w:rPr>
        <w:t>Заказчик вправе создать одну или несколько комиссий, действ</w:t>
      </w:r>
      <w:r w:rsidR="00824111" w:rsidRPr="000F50F3">
        <w:rPr>
          <w:rFonts w:cs="Times New Roman"/>
          <w:sz w:val="24"/>
          <w:szCs w:val="24"/>
        </w:rPr>
        <w:t>ую</w:t>
      </w:r>
      <w:r w:rsidR="002A366D" w:rsidRPr="000F50F3">
        <w:rPr>
          <w:rFonts w:cs="Times New Roman"/>
          <w:sz w:val="24"/>
          <w:szCs w:val="24"/>
        </w:rPr>
        <w:t>щих на постоянной основе или для осуществления конкретной закупки (или группы заку</w:t>
      </w:r>
      <w:r w:rsidR="00824111" w:rsidRPr="000F50F3">
        <w:rPr>
          <w:rFonts w:cs="Times New Roman"/>
          <w:sz w:val="24"/>
          <w:szCs w:val="24"/>
        </w:rPr>
        <w:t>п</w:t>
      </w:r>
      <w:r w:rsidR="002A366D" w:rsidRPr="000F50F3">
        <w:rPr>
          <w:rFonts w:cs="Times New Roman"/>
          <w:sz w:val="24"/>
          <w:szCs w:val="24"/>
        </w:rPr>
        <w:t>ок).</w:t>
      </w:r>
    </w:p>
    <w:p w14:paraId="42157F17" w14:textId="04518AC8" w:rsidR="009C43F0" w:rsidRDefault="00C41334" w:rsidP="00C41334">
      <w:pPr>
        <w:tabs>
          <w:tab w:val="left" w:pos="993"/>
        </w:tabs>
        <w:spacing w:after="0"/>
        <w:ind w:firstLine="709"/>
        <w:jc w:val="both"/>
        <w:rPr>
          <w:rFonts w:cs="Times New Roman"/>
          <w:sz w:val="24"/>
          <w:szCs w:val="24"/>
        </w:rPr>
      </w:pPr>
      <w:r w:rsidRPr="000F50F3">
        <w:rPr>
          <w:rFonts w:cs="Times New Roman"/>
          <w:sz w:val="24"/>
          <w:szCs w:val="24"/>
        </w:rPr>
        <w:t xml:space="preserve">3.4. </w:t>
      </w:r>
      <w:r w:rsidR="002A366D" w:rsidRPr="000F50F3">
        <w:rPr>
          <w:rFonts w:cs="Times New Roman"/>
          <w:sz w:val="24"/>
          <w:szCs w:val="24"/>
        </w:rPr>
        <w:t>Число членов комиссии должно быть не менее чем три человека. При</w:t>
      </w:r>
      <w:r w:rsidR="002A366D" w:rsidRPr="009C43F0">
        <w:rPr>
          <w:rFonts w:cs="Times New Roman"/>
          <w:sz w:val="24"/>
          <w:szCs w:val="24"/>
        </w:rPr>
        <w:t xml:space="preserve"> этом в состав комиссии могут входить как работники Заказчика, так и сторонние лица, в том числе работники специализированной организации.</w:t>
      </w:r>
    </w:p>
    <w:p w14:paraId="4DB97C4E" w14:textId="5B64CAE1" w:rsidR="009C43F0" w:rsidRDefault="00C41334" w:rsidP="00C41334">
      <w:pPr>
        <w:tabs>
          <w:tab w:val="left" w:pos="993"/>
        </w:tabs>
        <w:spacing w:after="0"/>
        <w:ind w:firstLine="709"/>
        <w:jc w:val="both"/>
        <w:rPr>
          <w:rFonts w:cs="Times New Roman"/>
          <w:sz w:val="24"/>
          <w:szCs w:val="24"/>
        </w:rPr>
      </w:pPr>
      <w:r>
        <w:rPr>
          <w:rFonts w:cs="Times New Roman"/>
          <w:sz w:val="24"/>
          <w:szCs w:val="24"/>
        </w:rPr>
        <w:t xml:space="preserve">3.5. </w:t>
      </w:r>
      <w:r w:rsidR="002A366D" w:rsidRPr="009C43F0">
        <w:rPr>
          <w:rFonts w:cs="Times New Roman"/>
          <w:sz w:val="24"/>
          <w:szCs w:val="24"/>
        </w:rPr>
        <w:t>Членами комиссии не могут быть лица, лично заинтересованные в результатах закупки (представители участников з</w:t>
      </w:r>
      <w:r w:rsidR="00824111" w:rsidRPr="009C43F0">
        <w:rPr>
          <w:rFonts w:cs="Times New Roman"/>
          <w:sz w:val="24"/>
          <w:szCs w:val="24"/>
        </w:rPr>
        <w:t>ак</w:t>
      </w:r>
      <w:r w:rsidR="002A366D" w:rsidRPr="009C43F0">
        <w:rPr>
          <w:rFonts w:cs="Times New Roman"/>
          <w:sz w:val="24"/>
          <w:szCs w:val="24"/>
        </w:rPr>
        <w:t>упки, подавших з</w:t>
      </w:r>
      <w:r w:rsidR="00824111" w:rsidRPr="009C43F0">
        <w:rPr>
          <w:rFonts w:cs="Times New Roman"/>
          <w:sz w:val="24"/>
          <w:szCs w:val="24"/>
        </w:rPr>
        <w:t>аяв</w:t>
      </w:r>
      <w:r w:rsidR="002A366D" w:rsidRPr="009C43F0">
        <w:rPr>
          <w:rFonts w:cs="Times New Roman"/>
          <w:sz w:val="24"/>
          <w:szCs w:val="24"/>
        </w:rPr>
        <w:t>ки на участие в зак</w:t>
      </w:r>
      <w:r w:rsidR="00824111" w:rsidRPr="009C43F0">
        <w:rPr>
          <w:rFonts w:cs="Times New Roman"/>
          <w:sz w:val="24"/>
          <w:szCs w:val="24"/>
        </w:rPr>
        <w:t>у</w:t>
      </w:r>
      <w:r w:rsidR="002A366D" w:rsidRPr="009C43F0">
        <w:rPr>
          <w:rFonts w:cs="Times New Roman"/>
          <w:sz w:val="24"/>
          <w:szCs w:val="24"/>
        </w:rPr>
        <w:t>пке, состоящие в штате организаций, подавших ука</w:t>
      </w:r>
      <w:r w:rsidR="00824111" w:rsidRPr="009C43F0">
        <w:rPr>
          <w:rFonts w:cs="Times New Roman"/>
          <w:sz w:val="24"/>
          <w:szCs w:val="24"/>
        </w:rPr>
        <w:t>з</w:t>
      </w:r>
      <w:r w:rsidR="002A366D" w:rsidRPr="009C43F0">
        <w:rPr>
          <w:rFonts w:cs="Times New Roman"/>
          <w:sz w:val="24"/>
          <w:szCs w:val="24"/>
        </w:rPr>
        <w:t>анные заявки), либо лица, на которых способны ок</w:t>
      </w:r>
      <w:r w:rsidR="00824111" w:rsidRPr="009C43F0">
        <w:rPr>
          <w:rFonts w:cs="Times New Roman"/>
          <w:sz w:val="24"/>
          <w:szCs w:val="24"/>
        </w:rPr>
        <w:t>а</w:t>
      </w:r>
      <w:r w:rsidR="002A366D" w:rsidRPr="009C43F0">
        <w:rPr>
          <w:rFonts w:cs="Times New Roman"/>
          <w:sz w:val="24"/>
          <w:szCs w:val="24"/>
        </w:rPr>
        <w:t xml:space="preserve">зывать влияние </w:t>
      </w:r>
      <w:r w:rsidR="00824111" w:rsidRPr="009C43F0">
        <w:rPr>
          <w:rFonts w:cs="Times New Roman"/>
          <w:sz w:val="24"/>
          <w:szCs w:val="24"/>
        </w:rPr>
        <w:t>уч</w:t>
      </w:r>
      <w:r w:rsidR="002A366D" w:rsidRPr="009C43F0">
        <w:rPr>
          <w:rFonts w:cs="Times New Roman"/>
          <w:sz w:val="24"/>
          <w:szCs w:val="24"/>
        </w:rPr>
        <w:t>астники закупки (в том числе лица, являющиеся участниками или акционерами этих организа</w:t>
      </w:r>
      <w:r w:rsidR="00824111" w:rsidRPr="009C43F0">
        <w:rPr>
          <w:rFonts w:cs="Times New Roman"/>
          <w:sz w:val="24"/>
          <w:szCs w:val="24"/>
        </w:rPr>
        <w:t>ц</w:t>
      </w:r>
      <w:r w:rsidR="002A366D" w:rsidRPr="009C43F0">
        <w:rPr>
          <w:rFonts w:cs="Times New Roman"/>
          <w:sz w:val="24"/>
          <w:szCs w:val="24"/>
        </w:rPr>
        <w:t>ий, члена</w:t>
      </w:r>
      <w:r w:rsidR="00824111" w:rsidRPr="009C43F0">
        <w:rPr>
          <w:rFonts w:cs="Times New Roman"/>
          <w:sz w:val="24"/>
          <w:szCs w:val="24"/>
        </w:rPr>
        <w:t>м</w:t>
      </w:r>
      <w:r w:rsidR="002A366D" w:rsidRPr="009C43F0">
        <w:rPr>
          <w:rFonts w:cs="Times New Roman"/>
          <w:sz w:val="24"/>
          <w:szCs w:val="24"/>
        </w:rPr>
        <w:t>и их органов управления, их кредиторами).В слу</w:t>
      </w:r>
      <w:r w:rsidR="0072024B" w:rsidRPr="009C43F0">
        <w:rPr>
          <w:rFonts w:cs="Times New Roman"/>
          <w:sz w:val="24"/>
          <w:szCs w:val="24"/>
        </w:rPr>
        <w:t>ч</w:t>
      </w:r>
      <w:r w:rsidR="002A366D" w:rsidRPr="009C43F0">
        <w:rPr>
          <w:rFonts w:cs="Times New Roman"/>
          <w:sz w:val="24"/>
          <w:szCs w:val="24"/>
        </w:rPr>
        <w:t>ае выявления таких лиц в составе комисс</w:t>
      </w:r>
      <w:r w:rsidR="0072024B" w:rsidRPr="009C43F0">
        <w:rPr>
          <w:rFonts w:cs="Times New Roman"/>
          <w:sz w:val="24"/>
          <w:szCs w:val="24"/>
        </w:rPr>
        <w:t>и</w:t>
      </w:r>
      <w:r w:rsidR="002A366D" w:rsidRPr="009C43F0">
        <w:rPr>
          <w:rFonts w:cs="Times New Roman"/>
          <w:sz w:val="24"/>
          <w:szCs w:val="24"/>
        </w:rPr>
        <w:t>и Заказчик должен принять решение о внесении изменений в состав комиссии. Член комиссии, обнаруживший после подачи заявок свою личн</w:t>
      </w:r>
      <w:r w:rsidR="0072024B" w:rsidRPr="009C43F0">
        <w:rPr>
          <w:rFonts w:cs="Times New Roman"/>
          <w:sz w:val="24"/>
          <w:szCs w:val="24"/>
        </w:rPr>
        <w:t>у</w:t>
      </w:r>
      <w:r w:rsidR="002A366D" w:rsidRPr="009C43F0">
        <w:rPr>
          <w:rFonts w:cs="Times New Roman"/>
          <w:sz w:val="24"/>
          <w:szCs w:val="24"/>
        </w:rPr>
        <w:t>ю заинтересованность в результатах закупки, должен незамедлительно сделать заявление об этом председателю комиссии или лицу, его замещающему, а также иному лицу, которое в таком сл</w:t>
      </w:r>
      <w:r w:rsidR="0072024B" w:rsidRPr="009C43F0">
        <w:rPr>
          <w:rFonts w:cs="Times New Roman"/>
          <w:sz w:val="24"/>
          <w:szCs w:val="24"/>
        </w:rPr>
        <w:t>уч</w:t>
      </w:r>
      <w:r w:rsidR="002A366D" w:rsidRPr="009C43F0">
        <w:rPr>
          <w:rFonts w:cs="Times New Roman"/>
          <w:sz w:val="24"/>
          <w:szCs w:val="24"/>
        </w:rPr>
        <w:t>ае должно принять решение о пр</w:t>
      </w:r>
      <w:r w:rsidR="0072024B" w:rsidRPr="009C43F0">
        <w:rPr>
          <w:rFonts w:cs="Times New Roman"/>
          <w:sz w:val="24"/>
          <w:szCs w:val="24"/>
        </w:rPr>
        <w:t>и</w:t>
      </w:r>
      <w:r w:rsidR="002A366D" w:rsidRPr="009C43F0">
        <w:rPr>
          <w:rFonts w:cs="Times New Roman"/>
          <w:sz w:val="24"/>
          <w:szCs w:val="24"/>
        </w:rPr>
        <w:t>нудительном отводе члена комиссии.</w:t>
      </w:r>
    </w:p>
    <w:p w14:paraId="5FE2AC34" w14:textId="224D8351" w:rsidR="009C43F0" w:rsidRDefault="00C41334" w:rsidP="00C41334">
      <w:pPr>
        <w:tabs>
          <w:tab w:val="left" w:pos="993"/>
        </w:tabs>
        <w:spacing w:after="0"/>
        <w:ind w:firstLine="709"/>
        <w:jc w:val="both"/>
        <w:rPr>
          <w:rFonts w:cs="Times New Roman"/>
          <w:sz w:val="24"/>
          <w:szCs w:val="24"/>
        </w:rPr>
      </w:pPr>
      <w:r>
        <w:rPr>
          <w:rFonts w:cs="Times New Roman"/>
          <w:sz w:val="24"/>
          <w:szCs w:val="24"/>
        </w:rPr>
        <w:t xml:space="preserve">3.6. </w:t>
      </w:r>
      <w:r w:rsidR="002A366D" w:rsidRPr="009C43F0">
        <w:rPr>
          <w:rFonts w:cs="Times New Roman"/>
          <w:sz w:val="24"/>
          <w:szCs w:val="24"/>
        </w:rPr>
        <w:t>3аседание комиссии считается правомочным, если на нем присутствует не менее чем пятьдесят процентов от об</w:t>
      </w:r>
      <w:r w:rsidR="0072024B" w:rsidRPr="009C43F0">
        <w:rPr>
          <w:rFonts w:cs="Times New Roman"/>
          <w:sz w:val="24"/>
          <w:szCs w:val="24"/>
        </w:rPr>
        <w:t>щ</w:t>
      </w:r>
      <w:r w:rsidR="002A366D" w:rsidRPr="009C43F0">
        <w:rPr>
          <w:rFonts w:cs="Times New Roman"/>
          <w:sz w:val="24"/>
          <w:szCs w:val="24"/>
        </w:rPr>
        <w:t>его числа ее членов. каждый член комиссии имеет один голос. Решения комиссии принимаются простым большинством голосов ее членов, принявших участие в заседании комиссии. При равенстве голосов голос председателя комиссии является решающим.</w:t>
      </w:r>
    </w:p>
    <w:p w14:paraId="15F52800" w14:textId="51F977A4" w:rsidR="009C43F0" w:rsidRDefault="00C41334" w:rsidP="00C41334">
      <w:pPr>
        <w:tabs>
          <w:tab w:val="left" w:pos="993"/>
        </w:tabs>
        <w:spacing w:after="0"/>
        <w:ind w:firstLine="709"/>
        <w:jc w:val="both"/>
        <w:rPr>
          <w:rFonts w:cs="Times New Roman"/>
          <w:sz w:val="24"/>
          <w:szCs w:val="24"/>
        </w:rPr>
      </w:pPr>
      <w:r>
        <w:rPr>
          <w:rFonts w:cs="Times New Roman"/>
          <w:sz w:val="24"/>
          <w:szCs w:val="24"/>
        </w:rPr>
        <w:t xml:space="preserve">3.7. </w:t>
      </w:r>
      <w:r w:rsidR="002A366D" w:rsidRPr="009C43F0">
        <w:rPr>
          <w:rFonts w:cs="Times New Roman"/>
          <w:sz w:val="24"/>
          <w:szCs w:val="24"/>
        </w:rPr>
        <w:t>Решения комиссии оформляются протоколами, которые подписываются всеми членами комиссии</w:t>
      </w:r>
      <w:r w:rsidR="0072024B" w:rsidRPr="009C43F0">
        <w:rPr>
          <w:rFonts w:cs="Times New Roman"/>
          <w:sz w:val="24"/>
          <w:szCs w:val="24"/>
        </w:rPr>
        <w:t xml:space="preserve">, </w:t>
      </w:r>
      <w:r w:rsidR="002A366D" w:rsidRPr="009C43F0">
        <w:rPr>
          <w:rFonts w:cs="Times New Roman"/>
          <w:sz w:val="24"/>
          <w:szCs w:val="24"/>
        </w:rPr>
        <w:t>принимающими участие в заседаниях, в де</w:t>
      </w:r>
      <w:r w:rsidR="0072024B" w:rsidRPr="009C43F0">
        <w:rPr>
          <w:rFonts w:cs="Times New Roman"/>
          <w:sz w:val="24"/>
          <w:szCs w:val="24"/>
        </w:rPr>
        <w:t>н</w:t>
      </w:r>
      <w:r w:rsidR="002A366D" w:rsidRPr="009C43F0">
        <w:rPr>
          <w:rFonts w:cs="Times New Roman"/>
          <w:sz w:val="24"/>
          <w:szCs w:val="24"/>
        </w:rPr>
        <w:t>ь принятия соответствующего решения.</w:t>
      </w:r>
    </w:p>
    <w:p w14:paraId="790C4B0F" w14:textId="5193E047" w:rsidR="00616FF7" w:rsidRDefault="00616FF7" w:rsidP="00C41334">
      <w:pPr>
        <w:spacing w:after="0"/>
        <w:ind w:firstLine="709"/>
        <w:jc w:val="both"/>
        <w:rPr>
          <w:rFonts w:eastAsia="Times New Roman" w:cs="Times New Roman"/>
          <w:sz w:val="24"/>
          <w:szCs w:val="24"/>
          <w:lang w:eastAsia="ru-RU"/>
        </w:rPr>
      </w:pPr>
      <w:r w:rsidRPr="00616FF7">
        <w:rPr>
          <w:rFonts w:eastAsia="Times New Roman" w:cs="Times New Roman"/>
          <w:sz w:val="24"/>
          <w:szCs w:val="24"/>
          <w:lang w:eastAsia="ru-RU"/>
        </w:rPr>
        <w:t xml:space="preserve">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w:t>
      </w:r>
      <w:r w:rsidRPr="00616FF7">
        <w:rPr>
          <w:rFonts w:eastAsia="Times New Roman" w:cs="Times New Roman"/>
          <w:sz w:val="24"/>
          <w:szCs w:val="24"/>
          <w:lang w:eastAsia="ru-RU"/>
        </w:rPr>
        <w:lastRenderedPageBreak/>
        <w:t xml:space="preserve">настоящим Федеральным законом, не позднее чем через три дня со дня подписания таких протоколов. </w:t>
      </w:r>
    </w:p>
    <w:p w14:paraId="67A86E17" w14:textId="7AC0EA23" w:rsidR="000F4625" w:rsidRDefault="00C41334" w:rsidP="00C41334">
      <w:pPr>
        <w:spacing w:after="0"/>
        <w:ind w:firstLine="709"/>
        <w:jc w:val="both"/>
        <w:rPr>
          <w:rFonts w:cs="Times New Roman"/>
          <w:sz w:val="24"/>
          <w:szCs w:val="24"/>
        </w:rPr>
      </w:pPr>
      <w:r>
        <w:rPr>
          <w:rFonts w:eastAsia="Times New Roman" w:cs="Times New Roman"/>
          <w:sz w:val="24"/>
          <w:szCs w:val="24"/>
          <w:lang w:eastAsia="ru-RU"/>
        </w:rPr>
        <w:t xml:space="preserve">3.8. </w:t>
      </w:r>
      <w:r w:rsidR="002A366D" w:rsidRPr="009C43F0">
        <w:rPr>
          <w:rFonts w:cs="Times New Roman"/>
          <w:sz w:val="24"/>
          <w:szCs w:val="24"/>
        </w:rPr>
        <w:t xml:space="preserve">При проведении конкурентных закупок в электронной форме, при наличии технической возможности допускается </w:t>
      </w:r>
      <w:r w:rsidR="0072024B" w:rsidRPr="009C43F0">
        <w:rPr>
          <w:rFonts w:cs="Times New Roman"/>
          <w:sz w:val="24"/>
          <w:szCs w:val="24"/>
        </w:rPr>
        <w:t>уч</w:t>
      </w:r>
      <w:r w:rsidR="002A366D" w:rsidRPr="009C43F0">
        <w:rPr>
          <w:rFonts w:cs="Times New Roman"/>
          <w:sz w:val="24"/>
          <w:szCs w:val="24"/>
        </w:rPr>
        <w:t>астие членов комиссии в заседаниях комиссии с использованием видеоконференцсвязи и иных средств связи, позволяющих обеспечить в режиме реаль</w:t>
      </w:r>
      <w:r w:rsidR="0072024B" w:rsidRPr="009C43F0">
        <w:rPr>
          <w:rFonts w:cs="Times New Roman"/>
          <w:sz w:val="24"/>
          <w:szCs w:val="24"/>
        </w:rPr>
        <w:t>н</w:t>
      </w:r>
      <w:r w:rsidR="002A366D" w:rsidRPr="009C43F0">
        <w:rPr>
          <w:rFonts w:cs="Times New Roman"/>
          <w:sz w:val="24"/>
          <w:szCs w:val="24"/>
        </w:rPr>
        <w:t>ого времени возможность обмена информа</w:t>
      </w:r>
      <w:r w:rsidR="0072024B" w:rsidRPr="009C43F0">
        <w:rPr>
          <w:rFonts w:cs="Times New Roman"/>
          <w:sz w:val="24"/>
          <w:szCs w:val="24"/>
        </w:rPr>
        <w:t>ц</w:t>
      </w:r>
      <w:r w:rsidR="002A366D" w:rsidRPr="009C43F0">
        <w:rPr>
          <w:rFonts w:cs="Times New Roman"/>
          <w:sz w:val="24"/>
          <w:szCs w:val="24"/>
        </w:rPr>
        <w:t>ией между членами комиссии.</w:t>
      </w:r>
    </w:p>
    <w:p w14:paraId="43945B12" w14:textId="0BCB855C" w:rsidR="00624FE9" w:rsidRDefault="00C41334" w:rsidP="00C41334">
      <w:pPr>
        <w:spacing w:after="0"/>
        <w:ind w:firstLine="709"/>
        <w:jc w:val="both"/>
        <w:rPr>
          <w:sz w:val="24"/>
          <w:szCs w:val="24"/>
        </w:rPr>
      </w:pPr>
      <w:r>
        <w:rPr>
          <w:rFonts w:cs="Times New Roman"/>
          <w:sz w:val="24"/>
          <w:szCs w:val="24"/>
        </w:rPr>
        <w:t xml:space="preserve">3.9. </w:t>
      </w:r>
      <w:r w:rsidR="00624FE9" w:rsidRPr="00AB2BA1">
        <w:rPr>
          <w:sz w:val="24"/>
          <w:szCs w:val="24"/>
        </w:rPr>
        <w:t xml:space="preserve">Руководитель заказчика, члены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14" w:history="1">
        <w:r w:rsidR="00624FE9" w:rsidRPr="00076607">
          <w:rPr>
            <w:rStyle w:val="a4"/>
            <w:color w:val="auto"/>
            <w:sz w:val="24"/>
            <w:szCs w:val="24"/>
            <w:u w:val="none"/>
          </w:rPr>
          <w:t>законом</w:t>
        </w:r>
      </w:hyperlink>
      <w:r w:rsidR="00624FE9" w:rsidRPr="00AB2BA1">
        <w:rPr>
          <w:sz w:val="24"/>
          <w:szCs w:val="24"/>
        </w:rPr>
        <w:t xml:space="preserve"> от 25 декабря 2008 года № 273-ФЗ «О противодействии коррупции». </w:t>
      </w:r>
    </w:p>
    <w:p w14:paraId="2D769EE7" w14:textId="77777777" w:rsidR="00624FE9" w:rsidRPr="00AB2BA1" w:rsidRDefault="00624FE9" w:rsidP="00C41334">
      <w:pPr>
        <w:ind w:firstLine="709"/>
        <w:jc w:val="both"/>
        <w:rPr>
          <w:sz w:val="24"/>
          <w:szCs w:val="24"/>
        </w:rPr>
      </w:pPr>
      <w:bookmarkStart w:id="6" w:name="p4"/>
      <w:bookmarkEnd w:id="6"/>
      <w:r w:rsidRPr="00AB2BA1">
        <w:rPr>
          <w:sz w:val="24"/>
          <w:szCs w:val="24"/>
        </w:rPr>
        <w:t xml:space="preserve">3.10. Членами комиссии по осуществлению закупок не могут быть: </w:t>
      </w:r>
    </w:p>
    <w:p w14:paraId="3ABAC3D5" w14:textId="77777777" w:rsidR="00624FE9" w:rsidRPr="00076607" w:rsidRDefault="00624FE9" w:rsidP="00C41334">
      <w:pPr>
        <w:pStyle w:val="a3"/>
        <w:ind w:left="0" w:firstLine="709"/>
        <w:jc w:val="both"/>
        <w:rPr>
          <w:sz w:val="24"/>
          <w:szCs w:val="24"/>
        </w:rPr>
      </w:pPr>
      <w:r w:rsidRPr="00AB2BA1">
        <w:rPr>
          <w:sz w:val="24"/>
          <w:szCs w:val="24"/>
        </w:rPr>
        <w:t xml:space="preserve">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w:t>
      </w:r>
      <w:r w:rsidRPr="00076607">
        <w:rPr>
          <w:sz w:val="24"/>
          <w:szCs w:val="24"/>
        </w:rPr>
        <w:t xml:space="preserve">участие в закупке. Понятие "личная заинтересованность" используется в значении, указанном в Федеральном </w:t>
      </w:r>
      <w:hyperlink r:id="rId15" w:history="1">
        <w:r w:rsidRPr="00076607">
          <w:rPr>
            <w:rStyle w:val="a4"/>
            <w:color w:val="auto"/>
            <w:sz w:val="24"/>
            <w:szCs w:val="24"/>
            <w:u w:val="none"/>
          </w:rPr>
          <w:t>законе</w:t>
        </w:r>
      </w:hyperlink>
      <w:r w:rsidRPr="00076607">
        <w:rPr>
          <w:sz w:val="24"/>
          <w:szCs w:val="24"/>
        </w:rPr>
        <w:t xml:space="preserve"> от 25 декабря 2008 года № 273-ФЗ "О противодействии коррупции"; </w:t>
      </w:r>
    </w:p>
    <w:p w14:paraId="29F799E6" w14:textId="77777777" w:rsidR="00624FE9" w:rsidRPr="00076607" w:rsidRDefault="00624FE9" w:rsidP="00C41334">
      <w:pPr>
        <w:pStyle w:val="a3"/>
        <w:ind w:left="0" w:firstLine="709"/>
        <w:jc w:val="both"/>
        <w:rPr>
          <w:sz w:val="24"/>
          <w:szCs w:val="24"/>
        </w:rPr>
      </w:pPr>
      <w:r w:rsidRPr="00076607">
        <w:rPr>
          <w:sz w:val="24"/>
          <w:szCs w:val="24"/>
        </w:rPr>
        <w:t xml:space="preserve">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 </w:t>
      </w:r>
    </w:p>
    <w:p w14:paraId="1AD7C607" w14:textId="77777777" w:rsidR="00624FE9" w:rsidRPr="00076607" w:rsidRDefault="00624FE9" w:rsidP="00C41334">
      <w:pPr>
        <w:pStyle w:val="a3"/>
        <w:ind w:left="0" w:firstLine="709"/>
        <w:jc w:val="both"/>
        <w:rPr>
          <w:sz w:val="24"/>
          <w:szCs w:val="24"/>
        </w:rPr>
      </w:pPr>
      <w:r w:rsidRPr="00076607">
        <w:rPr>
          <w:sz w:val="24"/>
          <w:szCs w:val="24"/>
        </w:rPr>
        <w:t xml:space="preserve">3) иные физические лица в случаях, определенных положением о закупке. </w:t>
      </w:r>
    </w:p>
    <w:p w14:paraId="62D4BA3B" w14:textId="3FD2CC22" w:rsidR="00624FE9" w:rsidRPr="00AB2BA1" w:rsidRDefault="00C41334" w:rsidP="00C41334">
      <w:pPr>
        <w:pStyle w:val="a3"/>
        <w:ind w:left="0" w:firstLine="709"/>
        <w:jc w:val="both"/>
        <w:rPr>
          <w:sz w:val="24"/>
          <w:szCs w:val="24"/>
        </w:rPr>
      </w:pPr>
      <w:r w:rsidRPr="00076607">
        <w:rPr>
          <w:sz w:val="24"/>
          <w:szCs w:val="24"/>
        </w:rPr>
        <w:t xml:space="preserve">3.11. </w:t>
      </w:r>
      <w:r w:rsidR="00624FE9" w:rsidRPr="00076607">
        <w:rPr>
          <w:sz w:val="24"/>
          <w:szCs w:val="24"/>
        </w:rPr>
        <w:t xml:space="preserve">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пунктом 3.10. настоящего положения. В случае выявления в составе комиссии по осуществлению закупок физических лиц, указанных в пункте 3.10 настоящего Положения,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w:anchor="p4" w:history="1">
        <w:r w:rsidR="00624FE9" w:rsidRPr="00076607">
          <w:rPr>
            <w:rStyle w:val="a4"/>
            <w:color w:val="auto"/>
            <w:sz w:val="24"/>
            <w:szCs w:val="24"/>
            <w:u w:val="none"/>
          </w:rPr>
          <w:t>пункта</w:t>
        </w:r>
      </w:hyperlink>
      <w:r w:rsidR="00624FE9" w:rsidRPr="00076607">
        <w:rPr>
          <w:sz w:val="24"/>
          <w:szCs w:val="24"/>
        </w:rPr>
        <w:t xml:space="preserve"> </w:t>
      </w:r>
      <w:r w:rsidR="00624FE9" w:rsidRPr="00AB2BA1">
        <w:rPr>
          <w:sz w:val="24"/>
          <w:szCs w:val="24"/>
        </w:rPr>
        <w:t xml:space="preserve">3.10. настоящего Положения. </w:t>
      </w:r>
    </w:p>
    <w:p w14:paraId="18DB4BFB" w14:textId="77777777" w:rsidR="0072024B" w:rsidRPr="00832416" w:rsidRDefault="0072024B" w:rsidP="00832416">
      <w:pPr>
        <w:tabs>
          <w:tab w:val="left" w:pos="1134"/>
        </w:tabs>
        <w:spacing w:after="0"/>
        <w:contextualSpacing/>
        <w:jc w:val="both"/>
        <w:rPr>
          <w:rFonts w:cs="Times New Roman"/>
          <w:sz w:val="24"/>
          <w:szCs w:val="24"/>
        </w:rPr>
      </w:pPr>
    </w:p>
    <w:p w14:paraId="2FFE9AC0" w14:textId="77777777" w:rsidR="005F3A6A" w:rsidRPr="00832416" w:rsidRDefault="005F3A6A" w:rsidP="00C41334">
      <w:pPr>
        <w:pStyle w:val="a5"/>
        <w:contextualSpacing/>
        <w:jc w:val="center"/>
        <w:rPr>
          <w:sz w:val="24"/>
          <w:szCs w:val="24"/>
        </w:rPr>
      </w:pPr>
      <w:bookmarkStart w:id="7" w:name="_Toc107575991"/>
      <w:r w:rsidRPr="00832416">
        <w:rPr>
          <w:sz w:val="24"/>
          <w:szCs w:val="24"/>
        </w:rPr>
        <w:t>Раздел 4. Способы закупок и условия их применения</w:t>
      </w:r>
      <w:bookmarkEnd w:id="7"/>
    </w:p>
    <w:p w14:paraId="558384ED" w14:textId="77777777" w:rsidR="005F3A6A" w:rsidRDefault="005F3A6A" w:rsidP="00832416">
      <w:pPr>
        <w:tabs>
          <w:tab w:val="left" w:pos="1134"/>
        </w:tabs>
        <w:spacing w:after="0"/>
        <w:contextualSpacing/>
        <w:jc w:val="both"/>
        <w:rPr>
          <w:rFonts w:cs="Times New Roman"/>
          <w:sz w:val="24"/>
          <w:szCs w:val="24"/>
        </w:rPr>
      </w:pPr>
    </w:p>
    <w:p w14:paraId="318F5562" w14:textId="14DBECAC"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4.1. </w:t>
      </w:r>
      <w:r w:rsidR="00BF3D94" w:rsidRPr="00832416">
        <w:rPr>
          <w:rFonts w:cs="Times New Roman"/>
          <w:sz w:val="24"/>
          <w:szCs w:val="24"/>
        </w:rPr>
        <w:t>Заказчик осуществляет конкурентные и неконкурентные закупки с учетом установленных Положением о закупке способов закупок, условий их применения и порядка осуществления.</w:t>
      </w:r>
    </w:p>
    <w:p w14:paraId="4F077D3C" w14:textId="0AFFDBE1" w:rsidR="00A00E1F" w:rsidRPr="00A00E1F" w:rsidRDefault="00C41334" w:rsidP="00A00E1F">
      <w:pPr>
        <w:tabs>
          <w:tab w:val="left" w:pos="1134"/>
        </w:tabs>
        <w:spacing w:after="0"/>
        <w:ind w:firstLine="709"/>
        <w:contextualSpacing/>
        <w:jc w:val="both"/>
        <w:rPr>
          <w:rFonts w:cs="Times New Roman"/>
          <w:sz w:val="24"/>
          <w:szCs w:val="24"/>
        </w:rPr>
      </w:pPr>
      <w:r>
        <w:rPr>
          <w:rFonts w:cs="Times New Roman"/>
          <w:sz w:val="24"/>
          <w:szCs w:val="24"/>
        </w:rPr>
        <w:t xml:space="preserve">4.2. </w:t>
      </w:r>
      <w:r w:rsidR="00A00E1F" w:rsidRPr="00A00E1F">
        <w:rPr>
          <w:rFonts w:cs="Times New Roman"/>
          <w:sz w:val="24"/>
          <w:szCs w:val="24"/>
        </w:rPr>
        <w:t xml:space="preserve">Конкурентные закупки осуществляются </w:t>
      </w:r>
      <w:r w:rsidR="00377B12">
        <w:rPr>
          <w:rFonts w:cs="Times New Roman"/>
          <w:sz w:val="24"/>
          <w:szCs w:val="24"/>
        </w:rPr>
        <w:t xml:space="preserve">путем проведения торгов </w:t>
      </w:r>
      <w:r w:rsidR="00A00E1F" w:rsidRPr="00A00E1F">
        <w:rPr>
          <w:rFonts w:cs="Times New Roman"/>
          <w:sz w:val="24"/>
          <w:szCs w:val="24"/>
        </w:rPr>
        <w:t>следующими способами:</w:t>
      </w:r>
    </w:p>
    <w:p w14:paraId="5724B1A2" w14:textId="161A9F38" w:rsidR="00377B12" w:rsidRDefault="00377B12" w:rsidP="00A00E1F">
      <w:pPr>
        <w:tabs>
          <w:tab w:val="left" w:pos="1134"/>
        </w:tabs>
        <w:spacing w:after="0"/>
        <w:ind w:firstLine="709"/>
        <w:contextualSpacing/>
        <w:jc w:val="both"/>
        <w:rPr>
          <w:rFonts w:cs="Times New Roman"/>
          <w:sz w:val="24"/>
          <w:szCs w:val="24"/>
        </w:rPr>
      </w:pPr>
      <w:r>
        <w:rPr>
          <w:rFonts w:cs="Times New Roman"/>
          <w:sz w:val="24"/>
          <w:szCs w:val="24"/>
        </w:rPr>
        <w:t>1)</w:t>
      </w:r>
      <w:r w:rsidR="00A00E1F" w:rsidRPr="00A00E1F">
        <w:rPr>
          <w:rFonts w:cs="Times New Roman"/>
          <w:sz w:val="24"/>
          <w:szCs w:val="24"/>
        </w:rPr>
        <w:t xml:space="preserve"> конкурс (</w:t>
      </w:r>
      <w:r>
        <w:rPr>
          <w:rFonts w:cs="Times New Roman"/>
          <w:sz w:val="24"/>
          <w:szCs w:val="24"/>
        </w:rPr>
        <w:t xml:space="preserve">открытый/закрытый </w:t>
      </w:r>
      <w:proofErr w:type="gramStart"/>
      <w:r>
        <w:rPr>
          <w:rFonts w:cs="Times New Roman"/>
          <w:sz w:val="24"/>
          <w:szCs w:val="24"/>
        </w:rPr>
        <w:t>конкурс  ,</w:t>
      </w:r>
      <w:proofErr w:type="gramEnd"/>
      <w:r>
        <w:rPr>
          <w:rFonts w:cs="Times New Roman"/>
          <w:sz w:val="24"/>
          <w:szCs w:val="24"/>
        </w:rPr>
        <w:t xml:space="preserve"> </w:t>
      </w:r>
      <w:r w:rsidR="00A00E1F" w:rsidRPr="00A00E1F">
        <w:rPr>
          <w:rFonts w:cs="Times New Roman"/>
          <w:sz w:val="24"/>
          <w:szCs w:val="24"/>
        </w:rPr>
        <w:t>конкурс в электронной форме</w:t>
      </w:r>
      <w:r>
        <w:rPr>
          <w:rFonts w:cs="Times New Roman"/>
          <w:sz w:val="24"/>
          <w:szCs w:val="24"/>
        </w:rPr>
        <w:t>)</w:t>
      </w:r>
    </w:p>
    <w:p w14:paraId="165AF7AB" w14:textId="02DF0EBA" w:rsidR="00377B12" w:rsidRDefault="00377B12" w:rsidP="00A00E1F">
      <w:pPr>
        <w:tabs>
          <w:tab w:val="left" w:pos="1134"/>
        </w:tabs>
        <w:spacing w:after="0"/>
        <w:ind w:firstLine="709"/>
        <w:contextualSpacing/>
        <w:jc w:val="both"/>
        <w:rPr>
          <w:rFonts w:cs="Times New Roman"/>
          <w:sz w:val="24"/>
          <w:szCs w:val="24"/>
        </w:rPr>
      </w:pPr>
      <w:r>
        <w:rPr>
          <w:rFonts w:cs="Times New Roman"/>
          <w:sz w:val="24"/>
          <w:szCs w:val="24"/>
        </w:rPr>
        <w:t xml:space="preserve">2) аукцион (открытый/закрытый </w:t>
      </w:r>
      <w:proofErr w:type="gramStart"/>
      <w:r>
        <w:rPr>
          <w:rFonts w:cs="Times New Roman"/>
          <w:sz w:val="24"/>
          <w:szCs w:val="24"/>
        </w:rPr>
        <w:t>аукцион  ,</w:t>
      </w:r>
      <w:proofErr w:type="gramEnd"/>
      <w:r>
        <w:rPr>
          <w:rFonts w:cs="Times New Roman"/>
          <w:sz w:val="24"/>
          <w:szCs w:val="24"/>
        </w:rPr>
        <w:t xml:space="preserve"> аукцион</w:t>
      </w:r>
      <w:r w:rsidRPr="00A00E1F">
        <w:rPr>
          <w:rFonts w:cs="Times New Roman"/>
          <w:sz w:val="24"/>
          <w:szCs w:val="24"/>
        </w:rPr>
        <w:t xml:space="preserve"> в электронной форме</w:t>
      </w:r>
      <w:r>
        <w:rPr>
          <w:rFonts w:cs="Times New Roman"/>
          <w:sz w:val="24"/>
          <w:szCs w:val="24"/>
        </w:rPr>
        <w:t>)</w:t>
      </w:r>
    </w:p>
    <w:p w14:paraId="58495061" w14:textId="2300D967" w:rsidR="00377B12" w:rsidRDefault="00377B12" w:rsidP="00377B12">
      <w:pPr>
        <w:tabs>
          <w:tab w:val="left" w:pos="1134"/>
        </w:tabs>
        <w:spacing w:after="0"/>
        <w:ind w:firstLine="709"/>
        <w:contextualSpacing/>
        <w:jc w:val="both"/>
        <w:rPr>
          <w:rFonts w:cs="Times New Roman"/>
          <w:sz w:val="24"/>
          <w:szCs w:val="24"/>
        </w:rPr>
      </w:pPr>
      <w:r>
        <w:rPr>
          <w:rFonts w:cs="Times New Roman"/>
          <w:sz w:val="24"/>
          <w:szCs w:val="24"/>
        </w:rPr>
        <w:t>3)</w:t>
      </w:r>
      <w:r w:rsidRPr="00377B12">
        <w:rPr>
          <w:rFonts w:cs="Times New Roman"/>
          <w:sz w:val="24"/>
          <w:szCs w:val="24"/>
        </w:rPr>
        <w:t xml:space="preserve"> </w:t>
      </w:r>
      <w:r>
        <w:rPr>
          <w:rFonts w:cs="Times New Roman"/>
          <w:sz w:val="24"/>
          <w:szCs w:val="24"/>
        </w:rPr>
        <w:t xml:space="preserve">запрос котировок (открытый/закрытый запрос </w:t>
      </w:r>
      <w:proofErr w:type="gramStart"/>
      <w:r>
        <w:rPr>
          <w:rFonts w:cs="Times New Roman"/>
          <w:sz w:val="24"/>
          <w:szCs w:val="24"/>
        </w:rPr>
        <w:t>котировок ,</w:t>
      </w:r>
      <w:proofErr w:type="gramEnd"/>
      <w:r>
        <w:rPr>
          <w:rFonts w:cs="Times New Roman"/>
          <w:sz w:val="24"/>
          <w:szCs w:val="24"/>
        </w:rPr>
        <w:t xml:space="preserve"> запрос котировок</w:t>
      </w:r>
      <w:r w:rsidRPr="00A00E1F">
        <w:rPr>
          <w:rFonts w:cs="Times New Roman"/>
          <w:sz w:val="24"/>
          <w:szCs w:val="24"/>
        </w:rPr>
        <w:t xml:space="preserve"> в электронной форме</w:t>
      </w:r>
      <w:r>
        <w:rPr>
          <w:rFonts w:cs="Times New Roman"/>
          <w:sz w:val="24"/>
          <w:szCs w:val="24"/>
        </w:rPr>
        <w:t>)</w:t>
      </w:r>
    </w:p>
    <w:p w14:paraId="1EC9B060" w14:textId="6E5E09E3" w:rsidR="00377B12" w:rsidRDefault="00377B12" w:rsidP="00377B12">
      <w:pPr>
        <w:tabs>
          <w:tab w:val="left" w:pos="1134"/>
        </w:tabs>
        <w:spacing w:after="0"/>
        <w:ind w:firstLine="709"/>
        <w:contextualSpacing/>
        <w:jc w:val="both"/>
        <w:rPr>
          <w:rFonts w:cs="Times New Roman"/>
          <w:sz w:val="24"/>
          <w:szCs w:val="24"/>
        </w:rPr>
      </w:pPr>
      <w:r>
        <w:rPr>
          <w:rFonts w:cs="Times New Roman"/>
          <w:sz w:val="24"/>
          <w:szCs w:val="24"/>
        </w:rPr>
        <w:t xml:space="preserve">4) запрос предложений (открытый/закрытый запрос </w:t>
      </w:r>
      <w:proofErr w:type="gramStart"/>
      <w:r>
        <w:rPr>
          <w:rFonts w:cs="Times New Roman"/>
          <w:sz w:val="24"/>
          <w:szCs w:val="24"/>
        </w:rPr>
        <w:t>предложений  ,</w:t>
      </w:r>
      <w:proofErr w:type="gramEnd"/>
      <w:r>
        <w:rPr>
          <w:rFonts w:cs="Times New Roman"/>
          <w:sz w:val="24"/>
          <w:szCs w:val="24"/>
        </w:rPr>
        <w:t xml:space="preserve"> запрос предложений</w:t>
      </w:r>
      <w:r w:rsidRPr="00A00E1F">
        <w:rPr>
          <w:rFonts w:cs="Times New Roman"/>
          <w:sz w:val="24"/>
          <w:szCs w:val="24"/>
        </w:rPr>
        <w:t xml:space="preserve"> в электронной форме</w:t>
      </w:r>
      <w:r>
        <w:rPr>
          <w:rFonts w:cs="Times New Roman"/>
          <w:sz w:val="24"/>
          <w:szCs w:val="24"/>
        </w:rPr>
        <w:t>)</w:t>
      </w:r>
    </w:p>
    <w:p w14:paraId="053A1522" w14:textId="1C6DBD15" w:rsidR="00A00E1F" w:rsidRPr="00A00E1F" w:rsidRDefault="00A00E1F" w:rsidP="00A00E1F">
      <w:pPr>
        <w:tabs>
          <w:tab w:val="left" w:pos="1134"/>
        </w:tabs>
        <w:spacing w:after="0"/>
        <w:ind w:firstLine="709"/>
        <w:contextualSpacing/>
        <w:jc w:val="both"/>
        <w:rPr>
          <w:rFonts w:cs="Times New Roman"/>
          <w:i/>
          <w:iCs/>
          <w:sz w:val="24"/>
          <w:szCs w:val="24"/>
        </w:rPr>
      </w:pPr>
      <w:r>
        <w:rPr>
          <w:rFonts w:cs="Times New Roman"/>
          <w:sz w:val="24"/>
          <w:szCs w:val="24"/>
        </w:rPr>
        <w:t xml:space="preserve"> </w:t>
      </w:r>
      <w:r w:rsidRPr="00AA1F66">
        <w:rPr>
          <w:rFonts w:cs="Times New Roman"/>
          <w:i/>
          <w:iCs/>
          <w:sz w:val="24"/>
          <w:szCs w:val="24"/>
          <w:highlight w:val="yellow"/>
        </w:rPr>
        <w:t xml:space="preserve">(п. 4.2. </w:t>
      </w:r>
      <w:bookmarkStart w:id="8" w:name="_GoBack"/>
      <w:r w:rsidRPr="00AA1F66">
        <w:rPr>
          <w:rFonts w:cs="Times New Roman"/>
          <w:i/>
          <w:iCs/>
          <w:sz w:val="24"/>
          <w:szCs w:val="24"/>
          <w:highlight w:val="yellow"/>
        </w:rPr>
        <w:t xml:space="preserve">изложен в ред. пост. от </w:t>
      </w:r>
      <w:r w:rsidR="00377B12" w:rsidRPr="00AA1F66">
        <w:rPr>
          <w:rFonts w:cs="Times New Roman"/>
          <w:i/>
          <w:iCs/>
          <w:sz w:val="24"/>
          <w:szCs w:val="24"/>
          <w:highlight w:val="yellow"/>
        </w:rPr>
        <w:t>08</w:t>
      </w:r>
      <w:r w:rsidRPr="00AA1F66">
        <w:rPr>
          <w:rFonts w:cs="Times New Roman"/>
          <w:i/>
          <w:iCs/>
          <w:sz w:val="24"/>
          <w:szCs w:val="24"/>
          <w:highlight w:val="yellow"/>
        </w:rPr>
        <w:t>.</w:t>
      </w:r>
      <w:r w:rsidR="00377B12" w:rsidRPr="00AA1F66">
        <w:rPr>
          <w:rFonts w:cs="Times New Roman"/>
          <w:i/>
          <w:iCs/>
          <w:sz w:val="24"/>
          <w:szCs w:val="24"/>
          <w:highlight w:val="yellow"/>
        </w:rPr>
        <w:t>04</w:t>
      </w:r>
      <w:r w:rsidRPr="00AA1F66">
        <w:rPr>
          <w:rFonts w:cs="Times New Roman"/>
          <w:i/>
          <w:iCs/>
          <w:sz w:val="24"/>
          <w:szCs w:val="24"/>
          <w:highlight w:val="yellow"/>
        </w:rPr>
        <w:t>.202</w:t>
      </w:r>
      <w:r w:rsidR="00377B12" w:rsidRPr="00AA1F66">
        <w:rPr>
          <w:rFonts w:cs="Times New Roman"/>
          <w:i/>
          <w:iCs/>
          <w:sz w:val="24"/>
          <w:szCs w:val="24"/>
          <w:highlight w:val="yellow"/>
        </w:rPr>
        <w:t>5</w:t>
      </w:r>
      <w:r w:rsidRPr="00AA1F66">
        <w:rPr>
          <w:rFonts w:cs="Times New Roman"/>
          <w:i/>
          <w:iCs/>
          <w:sz w:val="24"/>
          <w:szCs w:val="24"/>
          <w:highlight w:val="yellow"/>
        </w:rPr>
        <w:t xml:space="preserve"> № </w:t>
      </w:r>
      <w:r w:rsidR="00377B12" w:rsidRPr="00AA1F66">
        <w:rPr>
          <w:rFonts w:cs="Times New Roman"/>
          <w:i/>
          <w:iCs/>
          <w:sz w:val="24"/>
          <w:szCs w:val="24"/>
          <w:highlight w:val="yellow"/>
        </w:rPr>
        <w:t>304</w:t>
      </w:r>
      <w:bookmarkEnd w:id="8"/>
      <w:r w:rsidRPr="00AA1F66">
        <w:rPr>
          <w:rFonts w:cs="Times New Roman"/>
          <w:i/>
          <w:iCs/>
          <w:sz w:val="24"/>
          <w:szCs w:val="24"/>
          <w:highlight w:val="yellow"/>
        </w:rPr>
        <w:t>)</w:t>
      </w:r>
    </w:p>
    <w:p w14:paraId="64CF8FC9" w14:textId="20497ED0" w:rsidR="009C43F0" w:rsidRDefault="00C41334" w:rsidP="00A00E1F">
      <w:pPr>
        <w:tabs>
          <w:tab w:val="left" w:pos="1134"/>
        </w:tabs>
        <w:spacing w:after="0"/>
        <w:ind w:firstLine="709"/>
        <w:contextualSpacing/>
        <w:jc w:val="both"/>
        <w:rPr>
          <w:rFonts w:cs="Times New Roman"/>
          <w:sz w:val="24"/>
          <w:szCs w:val="24"/>
        </w:rPr>
      </w:pPr>
      <w:r>
        <w:rPr>
          <w:rFonts w:cs="Times New Roman"/>
          <w:sz w:val="24"/>
          <w:szCs w:val="24"/>
        </w:rPr>
        <w:t xml:space="preserve">4.3. </w:t>
      </w:r>
      <w:r w:rsidR="00BF3D94" w:rsidRPr="00832416">
        <w:rPr>
          <w:rFonts w:cs="Times New Roman"/>
          <w:sz w:val="24"/>
          <w:szCs w:val="24"/>
        </w:rPr>
        <w:t>Выбор поставщика (подрядчика, исполнителя) путем проведения конкурса может осуществляться в любых случаях, когда Заказчик планирует заключить договор с участником закупки, предложившим лучшие условия исполнения договора. При этом такой выбор может осуществляться независимо от размера начальной (максимальной) цены договора, предмета закупки и иных условий договора.</w:t>
      </w:r>
    </w:p>
    <w:p w14:paraId="09CC088F" w14:textId="61531809" w:rsidR="009C43F0" w:rsidRDefault="00C41334" w:rsidP="00C41334">
      <w:pPr>
        <w:tabs>
          <w:tab w:val="left" w:pos="1134"/>
        </w:tabs>
        <w:spacing w:after="0"/>
        <w:ind w:firstLine="709"/>
        <w:contextualSpacing/>
        <w:jc w:val="both"/>
        <w:rPr>
          <w:rFonts w:cs="Times New Roman"/>
          <w:sz w:val="24"/>
          <w:szCs w:val="24"/>
        </w:rPr>
      </w:pPr>
      <w:r w:rsidRPr="00AA1F66">
        <w:rPr>
          <w:rFonts w:cs="Times New Roman"/>
          <w:sz w:val="24"/>
          <w:szCs w:val="24"/>
        </w:rPr>
        <w:t xml:space="preserve">4.4. </w:t>
      </w:r>
      <w:r w:rsidR="00BF3D94" w:rsidRPr="00AA1F66">
        <w:rPr>
          <w:rFonts w:cs="Times New Roman"/>
          <w:sz w:val="24"/>
          <w:szCs w:val="24"/>
        </w:rPr>
        <w:t>Выбор поставщика (по</w:t>
      </w:r>
      <w:r w:rsidR="00AD305A" w:rsidRPr="00AA1F66">
        <w:rPr>
          <w:rFonts w:cs="Times New Roman"/>
          <w:sz w:val="24"/>
          <w:szCs w:val="24"/>
        </w:rPr>
        <w:t>д</w:t>
      </w:r>
      <w:r w:rsidR="00BF3D94" w:rsidRPr="00AA1F66">
        <w:rPr>
          <w:rFonts w:cs="Times New Roman"/>
          <w:sz w:val="24"/>
          <w:szCs w:val="24"/>
        </w:rPr>
        <w:t>ря</w:t>
      </w:r>
      <w:r w:rsidR="00AD305A" w:rsidRPr="00AA1F66">
        <w:rPr>
          <w:rFonts w:cs="Times New Roman"/>
          <w:sz w:val="24"/>
          <w:szCs w:val="24"/>
        </w:rPr>
        <w:t>д</w:t>
      </w:r>
      <w:r w:rsidR="00BF3D94" w:rsidRPr="00AA1F66">
        <w:rPr>
          <w:rFonts w:cs="Times New Roman"/>
          <w:sz w:val="24"/>
          <w:szCs w:val="24"/>
        </w:rPr>
        <w:t>чика, исполнителя) путем проведения аукциона может</w:t>
      </w:r>
      <w:r w:rsidR="00BF3D94" w:rsidRPr="009C43F0">
        <w:rPr>
          <w:rFonts w:cs="Times New Roman"/>
          <w:sz w:val="24"/>
          <w:szCs w:val="24"/>
        </w:rPr>
        <w:t xml:space="preserve"> осуществляться в сл</w:t>
      </w:r>
      <w:r w:rsidR="00AD305A" w:rsidRPr="009C43F0">
        <w:rPr>
          <w:rFonts w:cs="Times New Roman"/>
          <w:sz w:val="24"/>
          <w:szCs w:val="24"/>
        </w:rPr>
        <w:t>уч</w:t>
      </w:r>
      <w:r w:rsidR="00BF3D94" w:rsidRPr="009C43F0">
        <w:rPr>
          <w:rFonts w:cs="Times New Roman"/>
          <w:sz w:val="24"/>
          <w:szCs w:val="24"/>
        </w:rPr>
        <w:t>ае, если существует возможность сформу</w:t>
      </w:r>
      <w:r w:rsidR="00AD305A" w:rsidRPr="009C43F0">
        <w:rPr>
          <w:rFonts w:cs="Times New Roman"/>
          <w:sz w:val="24"/>
          <w:szCs w:val="24"/>
        </w:rPr>
        <w:t>ли</w:t>
      </w:r>
      <w:r w:rsidR="00BF3D94" w:rsidRPr="009C43F0">
        <w:rPr>
          <w:rFonts w:cs="Times New Roman"/>
          <w:sz w:val="24"/>
          <w:szCs w:val="24"/>
        </w:rPr>
        <w:t xml:space="preserve">ровать подробное и точное </w:t>
      </w:r>
      <w:r w:rsidR="00BF3D94" w:rsidRPr="009C43F0">
        <w:rPr>
          <w:rFonts w:cs="Times New Roman"/>
          <w:sz w:val="24"/>
          <w:szCs w:val="24"/>
        </w:rPr>
        <w:lastRenderedPageBreak/>
        <w:t>описание предмета закупки</w:t>
      </w:r>
      <w:r w:rsidR="00AD305A" w:rsidRPr="009C43F0">
        <w:rPr>
          <w:rFonts w:cs="Times New Roman"/>
          <w:sz w:val="24"/>
          <w:szCs w:val="24"/>
        </w:rPr>
        <w:t>,</w:t>
      </w:r>
      <w:r w:rsidR="00BF3D94" w:rsidRPr="009C43F0">
        <w:rPr>
          <w:rFonts w:cs="Times New Roman"/>
          <w:sz w:val="24"/>
          <w:szCs w:val="24"/>
        </w:rPr>
        <w:t xml:space="preserve"> и Заказчик планирует зак</w:t>
      </w:r>
      <w:r w:rsidR="00AD305A" w:rsidRPr="009C43F0">
        <w:rPr>
          <w:rFonts w:cs="Times New Roman"/>
          <w:sz w:val="24"/>
          <w:szCs w:val="24"/>
        </w:rPr>
        <w:t>л</w:t>
      </w:r>
      <w:r w:rsidR="00BF3D94" w:rsidRPr="009C43F0">
        <w:rPr>
          <w:rFonts w:cs="Times New Roman"/>
          <w:sz w:val="24"/>
          <w:szCs w:val="24"/>
        </w:rPr>
        <w:t>ючить договор с участником закупки, предложившим наилучшее ценовое предложение.</w:t>
      </w:r>
    </w:p>
    <w:p w14:paraId="7371170F" w14:textId="1E64C252"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4.5. </w:t>
      </w:r>
      <w:r w:rsidR="00814CA5" w:rsidRPr="009C43F0">
        <w:rPr>
          <w:rFonts w:cs="Times New Roman"/>
          <w:sz w:val="24"/>
          <w:szCs w:val="24"/>
        </w:rPr>
        <w:t>Выбор поставщика (подрядчика, исполнителя) путем проведения запроса котировок может осуществляться, если предметом закупки являются любые виды товаров, работ, услуг, а начальная (максимальная) цена договора составляет не более пятисот тысяч рублей.</w:t>
      </w:r>
    </w:p>
    <w:p w14:paraId="548E94BB" w14:textId="53EA0E5E"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4.6. </w:t>
      </w:r>
      <w:r w:rsidR="00814CA5" w:rsidRPr="009C43F0">
        <w:rPr>
          <w:rFonts w:cs="Times New Roman"/>
          <w:sz w:val="24"/>
          <w:szCs w:val="24"/>
        </w:rPr>
        <w:t>Выбор поставщика (подрядчика, исполнителя) путем проведения запроса предложений может осуществляться, если предметом закупки являются любые виды товаров, работ, услуг, а начальная (максимальная) цена договора составляет не более трех миллионов рублей.</w:t>
      </w:r>
    </w:p>
    <w:p w14:paraId="7CECB48E" w14:textId="20C0DA11" w:rsidR="0040100B" w:rsidRP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4.7. </w:t>
      </w:r>
      <w:r w:rsidR="00814CA5" w:rsidRPr="009C43F0">
        <w:rPr>
          <w:rFonts w:cs="Times New Roman"/>
          <w:sz w:val="24"/>
          <w:szCs w:val="24"/>
        </w:rPr>
        <w:t>При проведении конкурентной закупки:</w:t>
      </w:r>
    </w:p>
    <w:p w14:paraId="1FD797A3" w14:textId="77777777" w:rsidR="00067956" w:rsidRPr="00832416" w:rsidRDefault="0040100B" w:rsidP="00C41334">
      <w:pPr>
        <w:tabs>
          <w:tab w:val="left" w:pos="1134"/>
        </w:tabs>
        <w:spacing w:after="0"/>
        <w:ind w:firstLine="709"/>
        <w:contextualSpacing/>
        <w:jc w:val="both"/>
        <w:rPr>
          <w:rFonts w:cs="Times New Roman"/>
          <w:sz w:val="24"/>
          <w:szCs w:val="24"/>
        </w:rPr>
      </w:pPr>
      <w:r w:rsidRPr="00832416">
        <w:rPr>
          <w:rFonts w:cs="Times New Roman"/>
          <w:sz w:val="24"/>
          <w:szCs w:val="24"/>
        </w:rPr>
        <w:t>1</w:t>
      </w:r>
      <w:r w:rsidR="00814CA5" w:rsidRPr="00832416">
        <w:rPr>
          <w:rFonts w:cs="Times New Roman"/>
          <w:sz w:val="24"/>
          <w:szCs w:val="24"/>
        </w:rPr>
        <w:t>) информация о конк</w:t>
      </w:r>
      <w:r w:rsidRPr="00832416">
        <w:rPr>
          <w:rFonts w:cs="Times New Roman"/>
          <w:sz w:val="24"/>
          <w:szCs w:val="24"/>
        </w:rPr>
        <w:t>урент</w:t>
      </w:r>
      <w:r w:rsidR="00814CA5" w:rsidRPr="00832416">
        <w:rPr>
          <w:rFonts w:cs="Times New Roman"/>
          <w:sz w:val="24"/>
          <w:szCs w:val="24"/>
        </w:rPr>
        <w:t>ной закупке сообщается Заказчиком одним из следую</w:t>
      </w:r>
      <w:r w:rsidRPr="00832416">
        <w:rPr>
          <w:rFonts w:cs="Times New Roman"/>
          <w:sz w:val="24"/>
          <w:szCs w:val="24"/>
        </w:rPr>
        <w:t xml:space="preserve">щих </w:t>
      </w:r>
      <w:r w:rsidR="00814CA5" w:rsidRPr="00832416">
        <w:rPr>
          <w:rFonts w:cs="Times New Roman"/>
          <w:sz w:val="24"/>
          <w:szCs w:val="24"/>
        </w:rPr>
        <w:t>способов:</w:t>
      </w:r>
    </w:p>
    <w:p w14:paraId="2CE0F8FF" w14:textId="77777777" w:rsidR="00067956" w:rsidRPr="00832416" w:rsidRDefault="00814CA5" w:rsidP="00C41334">
      <w:pPr>
        <w:tabs>
          <w:tab w:val="left" w:pos="1134"/>
        </w:tabs>
        <w:spacing w:after="0"/>
        <w:ind w:firstLine="709"/>
        <w:contextualSpacing/>
        <w:jc w:val="both"/>
        <w:rPr>
          <w:rFonts w:cs="Times New Roman"/>
          <w:sz w:val="24"/>
          <w:szCs w:val="24"/>
        </w:rPr>
      </w:pPr>
      <w:r w:rsidRPr="00832416">
        <w:rPr>
          <w:rFonts w:cs="Times New Roman"/>
          <w:sz w:val="24"/>
          <w:szCs w:val="24"/>
        </w:rPr>
        <w:t>а) путем разме</w:t>
      </w:r>
      <w:r w:rsidR="00067956" w:rsidRPr="00832416">
        <w:rPr>
          <w:rFonts w:cs="Times New Roman"/>
          <w:sz w:val="24"/>
          <w:szCs w:val="24"/>
        </w:rPr>
        <w:t>щ</w:t>
      </w:r>
      <w:r w:rsidRPr="00832416">
        <w:rPr>
          <w:rFonts w:cs="Times New Roman"/>
          <w:sz w:val="24"/>
          <w:szCs w:val="24"/>
        </w:rPr>
        <w:t xml:space="preserve">ения в </w:t>
      </w:r>
      <w:r w:rsidR="00067956" w:rsidRPr="00832416">
        <w:rPr>
          <w:rFonts w:cs="Times New Roman"/>
          <w:sz w:val="24"/>
          <w:szCs w:val="24"/>
        </w:rPr>
        <w:t xml:space="preserve">ЕИС </w:t>
      </w:r>
      <w:r w:rsidRPr="00832416">
        <w:rPr>
          <w:rFonts w:cs="Times New Roman"/>
          <w:sz w:val="24"/>
          <w:szCs w:val="24"/>
        </w:rPr>
        <w:t>извещения об осуществлении конкурентной закупки, доступного неограниченному кругу лиц, с приложением документации о конкурентной закупке;</w:t>
      </w:r>
    </w:p>
    <w:p w14:paraId="4DBD0BA1" w14:textId="77777777" w:rsidR="009A0721" w:rsidRPr="00832416" w:rsidRDefault="00814CA5" w:rsidP="00C41334">
      <w:pPr>
        <w:tabs>
          <w:tab w:val="left" w:pos="1134"/>
        </w:tabs>
        <w:spacing w:after="0"/>
        <w:ind w:firstLine="709"/>
        <w:contextualSpacing/>
        <w:jc w:val="both"/>
        <w:rPr>
          <w:rFonts w:cs="Times New Roman"/>
          <w:sz w:val="24"/>
          <w:szCs w:val="24"/>
        </w:rPr>
      </w:pPr>
      <w:r w:rsidRPr="00832416">
        <w:rPr>
          <w:rFonts w:cs="Times New Roman"/>
          <w:sz w:val="24"/>
          <w:szCs w:val="24"/>
        </w:rPr>
        <w:t>б) посредство</w:t>
      </w:r>
      <w:r w:rsidR="00067956" w:rsidRPr="00832416">
        <w:rPr>
          <w:rFonts w:cs="Times New Roman"/>
          <w:sz w:val="24"/>
          <w:szCs w:val="24"/>
        </w:rPr>
        <w:t>м</w:t>
      </w:r>
      <w:r w:rsidRPr="00832416">
        <w:rPr>
          <w:rFonts w:cs="Times New Roman"/>
          <w:sz w:val="24"/>
          <w:szCs w:val="24"/>
        </w:rPr>
        <w:t xml:space="preserve"> направлени</w:t>
      </w:r>
      <w:r w:rsidR="00067956" w:rsidRPr="00832416">
        <w:rPr>
          <w:rFonts w:cs="Times New Roman"/>
          <w:sz w:val="24"/>
          <w:szCs w:val="24"/>
        </w:rPr>
        <w:t>я</w:t>
      </w:r>
      <w:r w:rsidR="00AB2BA1">
        <w:rPr>
          <w:rFonts w:cs="Times New Roman"/>
          <w:sz w:val="24"/>
          <w:szCs w:val="24"/>
        </w:rPr>
        <w:t xml:space="preserve"> </w:t>
      </w:r>
      <w:r w:rsidR="00067956" w:rsidRPr="00832416">
        <w:rPr>
          <w:rFonts w:cs="Times New Roman"/>
          <w:sz w:val="24"/>
          <w:szCs w:val="24"/>
        </w:rPr>
        <w:t xml:space="preserve">приглашения </w:t>
      </w:r>
      <w:r w:rsidRPr="00832416">
        <w:rPr>
          <w:rFonts w:cs="Times New Roman"/>
          <w:sz w:val="24"/>
          <w:szCs w:val="24"/>
        </w:rPr>
        <w:t>принять участие в закрытой конкурентной закупке в случаях, предусмотрен</w:t>
      </w:r>
      <w:r w:rsidR="009A0721" w:rsidRPr="00832416">
        <w:rPr>
          <w:rFonts w:cs="Times New Roman"/>
          <w:sz w:val="24"/>
          <w:szCs w:val="24"/>
        </w:rPr>
        <w:t xml:space="preserve">ных </w:t>
      </w:r>
      <w:r w:rsidRPr="00832416">
        <w:rPr>
          <w:rFonts w:cs="Times New Roman"/>
          <w:sz w:val="24"/>
          <w:szCs w:val="24"/>
        </w:rPr>
        <w:t xml:space="preserve">статьей </w:t>
      </w:r>
      <w:r w:rsidR="009A0721" w:rsidRPr="00832416">
        <w:rPr>
          <w:rFonts w:cs="Times New Roman"/>
          <w:sz w:val="24"/>
          <w:szCs w:val="24"/>
        </w:rPr>
        <w:t>3</w:t>
      </w:r>
      <w:r w:rsidRPr="00832416">
        <w:rPr>
          <w:rFonts w:cs="Times New Roman"/>
          <w:sz w:val="24"/>
          <w:szCs w:val="24"/>
        </w:rPr>
        <w:t xml:space="preserve">.5 Федерального закона </w:t>
      </w:r>
      <w:r w:rsidR="009A0721" w:rsidRPr="00832416">
        <w:rPr>
          <w:rFonts w:cs="Times New Roman"/>
          <w:sz w:val="24"/>
          <w:szCs w:val="24"/>
        </w:rPr>
        <w:t>№</w:t>
      </w:r>
      <w:r w:rsidRPr="00832416">
        <w:rPr>
          <w:rFonts w:cs="Times New Roman"/>
          <w:sz w:val="24"/>
          <w:szCs w:val="24"/>
        </w:rPr>
        <w:t>223-ФЗ, с приложением документ</w:t>
      </w:r>
      <w:r w:rsidR="009A0721" w:rsidRPr="00832416">
        <w:rPr>
          <w:rFonts w:cs="Times New Roman"/>
          <w:sz w:val="24"/>
          <w:szCs w:val="24"/>
        </w:rPr>
        <w:t>ац</w:t>
      </w:r>
      <w:r w:rsidRPr="00832416">
        <w:rPr>
          <w:rFonts w:cs="Times New Roman"/>
          <w:sz w:val="24"/>
          <w:szCs w:val="24"/>
        </w:rPr>
        <w:t>ии о конкурентной закупке не менее чем двум лицам, которые способны осуществить поставк</w:t>
      </w:r>
      <w:r w:rsidR="009A0721" w:rsidRPr="00832416">
        <w:rPr>
          <w:rFonts w:cs="Times New Roman"/>
          <w:sz w:val="24"/>
          <w:szCs w:val="24"/>
        </w:rPr>
        <w:t>у</w:t>
      </w:r>
      <w:r w:rsidRPr="00832416">
        <w:rPr>
          <w:rFonts w:cs="Times New Roman"/>
          <w:sz w:val="24"/>
          <w:szCs w:val="24"/>
        </w:rPr>
        <w:t xml:space="preserve"> товаров, выполнение работ, оказание услуг, являющихся предметом такой закупки;</w:t>
      </w:r>
    </w:p>
    <w:p w14:paraId="6873F3C8" w14:textId="77777777" w:rsidR="00456310" w:rsidRPr="00832416" w:rsidRDefault="00814CA5" w:rsidP="00C41334">
      <w:pPr>
        <w:tabs>
          <w:tab w:val="left" w:pos="1134"/>
        </w:tabs>
        <w:spacing w:after="0"/>
        <w:ind w:firstLine="709"/>
        <w:contextualSpacing/>
        <w:jc w:val="both"/>
        <w:rPr>
          <w:rFonts w:cs="Times New Roman"/>
          <w:sz w:val="24"/>
          <w:szCs w:val="24"/>
        </w:rPr>
      </w:pPr>
      <w:r w:rsidRPr="00832416">
        <w:rPr>
          <w:rFonts w:cs="Times New Roman"/>
          <w:sz w:val="24"/>
          <w:szCs w:val="24"/>
        </w:rPr>
        <w:t>2) обеспечивается конкуренция между участниками ко</w:t>
      </w:r>
      <w:r w:rsidR="00456310" w:rsidRPr="00832416">
        <w:rPr>
          <w:rFonts w:cs="Times New Roman"/>
          <w:sz w:val="24"/>
          <w:szCs w:val="24"/>
        </w:rPr>
        <w:t>н</w:t>
      </w:r>
      <w:r w:rsidRPr="00832416">
        <w:rPr>
          <w:rFonts w:cs="Times New Roman"/>
          <w:sz w:val="24"/>
          <w:szCs w:val="24"/>
        </w:rPr>
        <w:t xml:space="preserve">курентной закупки за </w:t>
      </w:r>
      <w:r w:rsidR="00456310" w:rsidRPr="00832416">
        <w:rPr>
          <w:rFonts w:cs="Times New Roman"/>
          <w:sz w:val="24"/>
          <w:szCs w:val="24"/>
        </w:rPr>
        <w:t>п</w:t>
      </w:r>
      <w:r w:rsidRPr="00832416">
        <w:rPr>
          <w:rFonts w:cs="Times New Roman"/>
          <w:sz w:val="24"/>
          <w:szCs w:val="24"/>
        </w:rPr>
        <w:t xml:space="preserve">раво заключить Договор с Заказчиком на условиях, предлагаемых в заявках на </w:t>
      </w:r>
      <w:r w:rsidR="00456310" w:rsidRPr="00832416">
        <w:rPr>
          <w:rFonts w:cs="Times New Roman"/>
          <w:sz w:val="24"/>
          <w:szCs w:val="24"/>
        </w:rPr>
        <w:t>уч</w:t>
      </w:r>
      <w:r w:rsidRPr="00832416">
        <w:rPr>
          <w:rFonts w:cs="Times New Roman"/>
          <w:sz w:val="24"/>
          <w:szCs w:val="24"/>
        </w:rPr>
        <w:t xml:space="preserve">астие </w:t>
      </w:r>
      <w:r w:rsidR="00456310" w:rsidRPr="00832416">
        <w:rPr>
          <w:rFonts w:cs="Times New Roman"/>
          <w:sz w:val="24"/>
          <w:szCs w:val="24"/>
        </w:rPr>
        <w:t>в</w:t>
      </w:r>
      <w:r w:rsidRPr="00832416">
        <w:rPr>
          <w:rFonts w:cs="Times New Roman"/>
          <w:sz w:val="24"/>
          <w:szCs w:val="24"/>
        </w:rPr>
        <w:t xml:space="preserve"> такой закупке, окончательных предложениях </w:t>
      </w:r>
      <w:r w:rsidR="00456310" w:rsidRPr="00832416">
        <w:rPr>
          <w:rFonts w:cs="Times New Roman"/>
          <w:sz w:val="24"/>
          <w:szCs w:val="24"/>
        </w:rPr>
        <w:t>уч</w:t>
      </w:r>
      <w:r w:rsidRPr="00832416">
        <w:rPr>
          <w:rFonts w:cs="Times New Roman"/>
          <w:sz w:val="24"/>
          <w:szCs w:val="24"/>
        </w:rPr>
        <w:t>астников такой закупки;</w:t>
      </w:r>
    </w:p>
    <w:p w14:paraId="435C26C2" w14:textId="77777777" w:rsidR="0040100B" w:rsidRDefault="00456310" w:rsidP="00C41334">
      <w:pPr>
        <w:tabs>
          <w:tab w:val="left" w:pos="1134"/>
        </w:tabs>
        <w:spacing w:after="0"/>
        <w:ind w:firstLine="709"/>
        <w:contextualSpacing/>
        <w:jc w:val="both"/>
        <w:rPr>
          <w:rFonts w:cs="Times New Roman"/>
          <w:sz w:val="24"/>
          <w:szCs w:val="24"/>
        </w:rPr>
      </w:pPr>
      <w:r w:rsidRPr="00832416">
        <w:rPr>
          <w:rFonts w:cs="Times New Roman"/>
          <w:sz w:val="24"/>
          <w:szCs w:val="24"/>
        </w:rPr>
        <w:t>3</w:t>
      </w:r>
      <w:r w:rsidR="00814CA5" w:rsidRPr="00832416">
        <w:rPr>
          <w:rFonts w:cs="Times New Roman"/>
          <w:sz w:val="24"/>
          <w:szCs w:val="24"/>
        </w:rPr>
        <w:t xml:space="preserve">) описание предмета конкурентной закупки осуществляется с соблюдением требований части </w:t>
      </w:r>
      <w:r w:rsidRPr="00832416">
        <w:rPr>
          <w:rFonts w:cs="Times New Roman"/>
          <w:sz w:val="24"/>
          <w:szCs w:val="24"/>
        </w:rPr>
        <w:t>6</w:t>
      </w:r>
      <w:r w:rsidR="00814CA5" w:rsidRPr="00832416">
        <w:rPr>
          <w:rFonts w:cs="Times New Roman"/>
          <w:sz w:val="24"/>
          <w:szCs w:val="24"/>
        </w:rPr>
        <w:t>.</w:t>
      </w:r>
      <w:r w:rsidRPr="00832416">
        <w:rPr>
          <w:rFonts w:cs="Times New Roman"/>
          <w:sz w:val="24"/>
          <w:szCs w:val="24"/>
        </w:rPr>
        <w:t xml:space="preserve">1 </w:t>
      </w:r>
      <w:r w:rsidR="00814CA5" w:rsidRPr="00832416">
        <w:rPr>
          <w:rFonts w:cs="Times New Roman"/>
          <w:sz w:val="24"/>
          <w:szCs w:val="24"/>
        </w:rPr>
        <w:t>статьи 3 Фе</w:t>
      </w:r>
      <w:r w:rsidRPr="00832416">
        <w:rPr>
          <w:rFonts w:cs="Times New Roman"/>
          <w:sz w:val="24"/>
          <w:szCs w:val="24"/>
        </w:rPr>
        <w:t>д</w:t>
      </w:r>
      <w:r w:rsidR="00814CA5" w:rsidRPr="00832416">
        <w:rPr>
          <w:rFonts w:cs="Times New Roman"/>
          <w:sz w:val="24"/>
          <w:szCs w:val="24"/>
        </w:rPr>
        <w:t xml:space="preserve">ерального закона </w:t>
      </w:r>
      <w:r w:rsidRPr="00832416">
        <w:rPr>
          <w:rFonts w:cs="Times New Roman"/>
          <w:sz w:val="24"/>
          <w:szCs w:val="24"/>
        </w:rPr>
        <w:t>№</w:t>
      </w:r>
      <w:r w:rsidR="00814CA5" w:rsidRPr="00832416">
        <w:rPr>
          <w:rFonts w:cs="Times New Roman"/>
          <w:sz w:val="24"/>
          <w:szCs w:val="24"/>
        </w:rPr>
        <w:t>223-Ф</w:t>
      </w:r>
      <w:r w:rsidR="0040100B" w:rsidRPr="00832416">
        <w:rPr>
          <w:rFonts w:cs="Times New Roman"/>
          <w:sz w:val="24"/>
          <w:szCs w:val="24"/>
        </w:rPr>
        <w:t>З.</w:t>
      </w:r>
    </w:p>
    <w:p w14:paraId="6ECC98F8" w14:textId="435ECD01" w:rsidR="00A00E1F" w:rsidRPr="00A00E1F" w:rsidRDefault="00C41334" w:rsidP="00A00E1F">
      <w:pPr>
        <w:tabs>
          <w:tab w:val="left" w:pos="1134"/>
        </w:tabs>
        <w:spacing w:after="0"/>
        <w:ind w:firstLine="709"/>
        <w:contextualSpacing/>
        <w:jc w:val="both"/>
        <w:rPr>
          <w:rFonts w:cs="Times New Roman"/>
          <w:sz w:val="24"/>
          <w:szCs w:val="24"/>
        </w:rPr>
      </w:pPr>
      <w:r>
        <w:rPr>
          <w:rFonts w:cs="Times New Roman"/>
          <w:sz w:val="24"/>
          <w:szCs w:val="24"/>
        </w:rPr>
        <w:t xml:space="preserve">4.8. </w:t>
      </w:r>
      <w:r w:rsidR="00A00E1F" w:rsidRPr="00A00E1F">
        <w:rPr>
          <w:rFonts w:cs="Times New Roman"/>
          <w:sz w:val="24"/>
          <w:szCs w:val="24"/>
        </w:rPr>
        <w:t>Неконкурентные закупки осуществляются следующими способами:</w:t>
      </w:r>
    </w:p>
    <w:p w14:paraId="3A15479F" w14:textId="77777777" w:rsidR="00A00E1F" w:rsidRPr="00A00E1F" w:rsidRDefault="00A00E1F" w:rsidP="00A00E1F">
      <w:pPr>
        <w:tabs>
          <w:tab w:val="left" w:pos="1134"/>
        </w:tabs>
        <w:spacing w:after="0"/>
        <w:ind w:firstLine="709"/>
        <w:contextualSpacing/>
        <w:jc w:val="both"/>
        <w:rPr>
          <w:rFonts w:cs="Times New Roman"/>
          <w:sz w:val="24"/>
          <w:szCs w:val="24"/>
        </w:rPr>
      </w:pPr>
      <w:r w:rsidRPr="00A00E1F">
        <w:rPr>
          <w:rFonts w:cs="Times New Roman"/>
          <w:sz w:val="24"/>
          <w:szCs w:val="24"/>
        </w:rPr>
        <w:t>- путем проведения закупки у единственного поставщика (подрядчика, исполнителя);</w:t>
      </w:r>
    </w:p>
    <w:p w14:paraId="5D697D65" w14:textId="55C748C9" w:rsidR="00A00E1F" w:rsidRPr="00A00E1F" w:rsidRDefault="00A00E1F" w:rsidP="00A00E1F">
      <w:pPr>
        <w:tabs>
          <w:tab w:val="left" w:pos="1134"/>
        </w:tabs>
        <w:spacing w:after="0"/>
        <w:ind w:firstLine="709"/>
        <w:contextualSpacing/>
        <w:jc w:val="both"/>
        <w:rPr>
          <w:rFonts w:cs="Times New Roman"/>
          <w:sz w:val="24"/>
          <w:szCs w:val="24"/>
        </w:rPr>
      </w:pPr>
      <w:r w:rsidRPr="00A00E1F">
        <w:rPr>
          <w:rFonts w:cs="Times New Roman"/>
          <w:sz w:val="24"/>
          <w:szCs w:val="24"/>
        </w:rPr>
        <w:t>- путем проведения торговой закупки способом «запрос цен».</w:t>
      </w:r>
      <w:r>
        <w:rPr>
          <w:rFonts w:cs="Times New Roman"/>
          <w:sz w:val="24"/>
          <w:szCs w:val="24"/>
        </w:rPr>
        <w:t xml:space="preserve"> </w:t>
      </w:r>
      <w:r w:rsidRPr="004615BE">
        <w:rPr>
          <w:rFonts w:cs="Times New Roman"/>
          <w:i/>
          <w:iCs/>
          <w:sz w:val="24"/>
          <w:szCs w:val="24"/>
        </w:rPr>
        <w:t>(п. 4.8. изложен в ред. пост. от 22.11.2024 № 977)</w:t>
      </w:r>
    </w:p>
    <w:p w14:paraId="77678B3C" w14:textId="0BF51A05"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4.9. </w:t>
      </w:r>
      <w:r w:rsidR="005A0BBE" w:rsidRPr="009C43F0">
        <w:rPr>
          <w:rFonts w:cs="Times New Roman"/>
          <w:sz w:val="24"/>
          <w:szCs w:val="24"/>
        </w:rPr>
        <w:t>Закупка у единственного поставщика (подрядчика, исполнителя) осуществляется исключительно по основаниям, предусмотренным разделом 20 Положения о закупке, за исключением закупки товаров (в том числе товаров, поставляемых при выполнении закупаемых работ, оказании закупаемых услуг), в соответствии с пунктом 4.12 настоящего Положения.</w:t>
      </w:r>
    </w:p>
    <w:p w14:paraId="5A5566F8" w14:textId="6741464A"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4.10. </w:t>
      </w:r>
      <w:r w:rsidR="005A0BBE" w:rsidRPr="009C43F0">
        <w:rPr>
          <w:rFonts w:cs="Times New Roman"/>
          <w:sz w:val="24"/>
          <w:szCs w:val="24"/>
        </w:rPr>
        <w:t>Заказчик проводит закупки в открытой форме, за исключением сл</w:t>
      </w:r>
      <w:r w:rsidR="00896D70" w:rsidRPr="009C43F0">
        <w:rPr>
          <w:rFonts w:cs="Times New Roman"/>
          <w:sz w:val="24"/>
          <w:szCs w:val="24"/>
        </w:rPr>
        <w:t>учаев</w:t>
      </w:r>
      <w:r w:rsidR="005A0BBE" w:rsidRPr="009C43F0">
        <w:rPr>
          <w:rFonts w:cs="Times New Roman"/>
          <w:sz w:val="24"/>
          <w:szCs w:val="24"/>
        </w:rPr>
        <w:t>, предусмотренн</w:t>
      </w:r>
      <w:r w:rsidR="00896D70" w:rsidRPr="009C43F0">
        <w:rPr>
          <w:rFonts w:cs="Times New Roman"/>
          <w:sz w:val="24"/>
          <w:szCs w:val="24"/>
        </w:rPr>
        <w:t xml:space="preserve">ых </w:t>
      </w:r>
      <w:r w:rsidR="005A0BBE" w:rsidRPr="009C43F0">
        <w:rPr>
          <w:rFonts w:cs="Times New Roman"/>
          <w:sz w:val="24"/>
          <w:szCs w:val="24"/>
        </w:rPr>
        <w:t xml:space="preserve">пунктом </w:t>
      </w:r>
      <w:r w:rsidR="00896D70" w:rsidRPr="009C43F0">
        <w:rPr>
          <w:rFonts w:cs="Times New Roman"/>
          <w:sz w:val="24"/>
          <w:szCs w:val="24"/>
        </w:rPr>
        <w:t xml:space="preserve">4.11 </w:t>
      </w:r>
      <w:r w:rsidR="005A0BBE" w:rsidRPr="009C43F0">
        <w:rPr>
          <w:rFonts w:cs="Times New Roman"/>
          <w:sz w:val="24"/>
          <w:szCs w:val="24"/>
        </w:rPr>
        <w:t>Поло</w:t>
      </w:r>
      <w:r w:rsidR="00896D70" w:rsidRPr="009C43F0">
        <w:rPr>
          <w:rFonts w:cs="Times New Roman"/>
          <w:sz w:val="24"/>
          <w:szCs w:val="24"/>
        </w:rPr>
        <w:t>ж</w:t>
      </w:r>
      <w:r w:rsidR="005A0BBE" w:rsidRPr="009C43F0">
        <w:rPr>
          <w:rFonts w:cs="Times New Roman"/>
          <w:sz w:val="24"/>
          <w:szCs w:val="24"/>
        </w:rPr>
        <w:t>ения о закупке.</w:t>
      </w:r>
    </w:p>
    <w:p w14:paraId="195C20C5" w14:textId="6A48B081" w:rsidR="009C43F0"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4.11. </w:t>
      </w:r>
      <w:r w:rsidR="005A0BBE" w:rsidRPr="009C43F0">
        <w:rPr>
          <w:rFonts w:cs="Times New Roman"/>
          <w:sz w:val="24"/>
          <w:szCs w:val="24"/>
        </w:rPr>
        <w:t xml:space="preserve">Заказчик </w:t>
      </w:r>
      <w:r w:rsidR="00896D70" w:rsidRPr="009C43F0">
        <w:rPr>
          <w:rFonts w:cs="Times New Roman"/>
          <w:sz w:val="24"/>
          <w:szCs w:val="24"/>
        </w:rPr>
        <w:t>п</w:t>
      </w:r>
      <w:r w:rsidR="005A0BBE" w:rsidRPr="009C43F0">
        <w:rPr>
          <w:rFonts w:cs="Times New Roman"/>
          <w:sz w:val="24"/>
          <w:szCs w:val="24"/>
        </w:rPr>
        <w:t>роводит закрытые конкурентные закупки в сл</w:t>
      </w:r>
      <w:r w:rsidR="00896D70" w:rsidRPr="009C43F0">
        <w:rPr>
          <w:rFonts w:cs="Times New Roman"/>
          <w:sz w:val="24"/>
          <w:szCs w:val="24"/>
        </w:rPr>
        <w:t>учае</w:t>
      </w:r>
      <w:r w:rsidR="005A0BBE" w:rsidRPr="009C43F0">
        <w:rPr>
          <w:rFonts w:cs="Times New Roman"/>
          <w:sz w:val="24"/>
          <w:szCs w:val="24"/>
        </w:rPr>
        <w:t>, если сведения о закупке составляют государственн</w:t>
      </w:r>
      <w:r w:rsidR="00896D70" w:rsidRPr="009C43F0">
        <w:rPr>
          <w:rFonts w:cs="Times New Roman"/>
          <w:sz w:val="24"/>
          <w:szCs w:val="24"/>
        </w:rPr>
        <w:t>у</w:t>
      </w:r>
      <w:r w:rsidR="005A0BBE" w:rsidRPr="009C43F0">
        <w:rPr>
          <w:rFonts w:cs="Times New Roman"/>
          <w:sz w:val="24"/>
          <w:szCs w:val="24"/>
        </w:rPr>
        <w:t>ю тайну</w:t>
      </w:r>
      <w:r w:rsidR="00AB2BA1">
        <w:rPr>
          <w:rFonts w:cs="Times New Roman"/>
          <w:sz w:val="24"/>
          <w:szCs w:val="24"/>
        </w:rPr>
        <w:t xml:space="preserve"> </w:t>
      </w:r>
      <w:r w:rsidR="005A0BBE" w:rsidRPr="009C43F0">
        <w:rPr>
          <w:rFonts w:cs="Times New Roman"/>
          <w:sz w:val="24"/>
          <w:szCs w:val="24"/>
        </w:rPr>
        <w:t>или если координационным органом Правительства Российской Фе</w:t>
      </w:r>
      <w:r w:rsidR="00896D70" w:rsidRPr="009C43F0">
        <w:rPr>
          <w:rFonts w:cs="Times New Roman"/>
          <w:sz w:val="24"/>
          <w:szCs w:val="24"/>
        </w:rPr>
        <w:t>д</w:t>
      </w:r>
      <w:r w:rsidR="005A0BBE" w:rsidRPr="009C43F0">
        <w:rPr>
          <w:rFonts w:cs="Times New Roman"/>
          <w:sz w:val="24"/>
          <w:szCs w:val="24"/>
        </w:rPr>
        <w:t>ера</w:t>
      </w:r>
      <w:r w:rsidR="00896D70" w:rsidRPr="009C43F0">
        <w:rPr>
          <w:rFonts w:cs="Times New Roman"/>
          <w:sz w:val="24"/>
          <w:szCs w:val="24"/>
        </w:rPr>
        <w:t>ц</w:t>
      </w:r>
      <w:r w:rsidR="005A0BBE" w:rsidRPr="009C43F0">
        <w:rPr>
          <w:rFonts w:cs="Times New Roman"/>
          <w:sz w:val="24"/>
          <w:szCs w:val="24"/>
        </w:rPr>
        <w:t xml:space="preserve">ии в отношении такой закупки </w:t>
      </w:r>
      <w:r w:rsidR="00896D70" w:rsidRPr="009C43F0">
        <w:rPr>
          <w:rFonts w:cs="Times New Roman"/>
          <w:sz w:val="24"/>
          <w:szCs w:val="24"/>
        </w:rPr>
        <w:t>п</w:t>
      </w:r>
      <w:r w:rsidR="005A0BBE" w:rsidRPr="009C43F0">
        <w:rPr>
          <w:rFonts w:cs="Times New Roman"/>
          <w:sz w:val="24"/>
          <w:szCs w:val="24"/>
        </w:rPr>
        <w:t>ринято решение в соответствии с п</w:t>
      </w:r>
      <w:r w:rsidR="00896D70" w:rsidRPr="009C43F0">
        <w:rPr>
          <w:rFonts w:cs="Times New Roman"/>
          <w:sz w:val="24"/>
          <w:szCs w:val="24"/>
        </w:rPr>
        <w:t>ун</w:t>
      </w:r>
      <w:r w:rsidR="005A0BBE" w:rsidRPr="009C43F0">
        <w:rPr>
          <w:rFonts w:cs="Times New Roman"/>
          <w:sz w:val="24"/>
          <w:szCs w:val="24"/>
        </w:rPr>
        <w:t>ктом 2 или 3 части 8 статьи 3</w:t>
      </w:r>
      <w:r w:rsidR="00896D70" w:rsidRPr="009C43F0">
        <w:rPr>
          <w:rFonts w:cs="Times New Roman"/>
          <w:sz w:val="24"/>
          <w:szCs w:val="24"/>
        </w:rPr>
        <w:t>.1</w:t>
      </w:r>
      <w:r w:rsidR="005A0BBE" w:rsidRPr="009C43F0">
        <w:rPr>
          <w:rFonts w:cs="Times New Roman"/>
          <w:sz w:val="24"/>
          <w:szCs w:val="24"/>
        </w:rPr>
        <w:t xml:space="preserve"> Федерального закона </w:t>
      </w:r>
      <w:r w:rsidR="00896D70" w:rsidRPr="009C43F0">
        <w:rPr>
          <w:rFonts w:cs="Times New Roman"/>
          <w:sz w:val="24"/>
          <w:szCs w:val="24"/>
        </w:rPr>
        <w:t>№</w:t>
      </w:r>
      <w:r w:rsidR="005A0BBE" w:rsidRPr="009C43F0">
        <w:rPr>
          <w:rFonts w:cs="Times New Roman"/>
          <w:sz w:val="24"/>
          <w:szCs w:val="24"/>
        </w:rPr>
        <w:t>22З-ФЗ, или если в отношении закупки Правительством Российской Фе</w:t>
      </w:r>
      <w:r w:rsidR="00896D70" w:rsidRPr="009C43F0">
        <w:rPr>
          <w:rFonts w:cs="Times New Roman"/>
          <w:sz w:val="24"/>
          <w:szCs w:val="24"/>
        </w:rPr>
        <w:t>д</w:t>
      </w:r>
      <w:r w:rsidR="005A0BBE" w:rsidRPr="009C43F0">
        <w:rPr>
          <w:rFonts w:cs="Times New Roman"/>
          <w:sz w:val="24"/>
          <w:szCs w:val="24"/>
        </w:rPr>
        <w:t>ера</w:t>
      </w:r>
      <w:r w:rsidR="00896D70" w:rsidRPr="009C43F0">
        <w:rPr>
          <w:rFonts w:cs="Times New Roman"/>
          <w:sz w:val="24"/>
          <w:szCs w:val="24"/>
        </w:rPr>
        <w:t>ц</w:t>
      </w:r>
      <w:r w:rsidR="005A0BBE" w:rsidRPr="009C43F0">
        <w:rPr>
          <w:rFonts w:cs="Times New Roman"/>
          <w:sz w:val="24"/>
          <w:szCs w:val="24"/>
        </w:rPr>
        <w:t xml:space="preserve">ии принято решение в соответствии с частью </w:t>
      </w:r>
      <w:r w:rsidR="00896D70" w:rsidRPr="009C43F0">
        <w:rPr>
          <w:rFonts w:cs="Times New Roman"/>
          <w:sz w:val="24"/>
          <w:szCs w:val="24"/>
        </w:rPr>
        <w:t xml:space="preserve">16 </w:t>
      </w:r>
      <w:r w:rsidR="005A0BBE" w:rsidRPr="009C43F0">
        <w:rPr>
          <w:rFonts w:cs="Times New Roman"/>
          <w:sz w:val="24"/>
          <w:szCs w:val="24"/>
        </w:rPr>
        <w:t>статьи 4Фе</w:t>
      </w:r>
      <w:r w:rsidR="00896D70" w:rsidRPr="009C43F0">
        <w:rPr>
          <w:rFonts w:cs="Times New Roman"/>
          <w:sz w:val="24"/>
          <w:szCs w:val="24"/>
        </w:rPr>
        <w:t>д</w:t>
      </w:r>
      <w:r w:rsidR="005A0BBE" w:rsidRPr="009C43F0">
        <w:rPr>
          <w:rFonts w:cs="Times New Roman"/>
          <w:sz w:val="24"/>
          <w:szCs w:val="24"/>
        </w:rPr>
        <w:t xml:space="preserve">ерального закона </w:t>
      </w:r>
      <w:r w:rsidR="00896D70" w:rsidRPr="009C43F0">
        <w:rPr>
          <w:rFonts w:cs="Times New Roman"/>
          <w:sz w:val="24"/>
          <w:szCs w:val="24"/>
        </w:rPr>
        <w:t>№</w:t>
      </w:r>
      <w:r w:rsidR="005A0BBE" w:rsidRPr="009C43F0">
        <w:rPr>
          <w:rFonts w:cs="Times New Roman"/>
          <w:sz w:val="24"/>
          <w:szCs w:val="24"/>
        </w:rPr>
        <w:t>22З-ФЗ.</w:t>
      </w:r>
    </w:p>
    <w:p w14:paraId="7E61F5E3" w14:textId="2AC53464" w:rsidR="007D27CA" w:rsidRDefault="00C41334" w:rsidP="00C41334">
      <w:pPr>
        <w:tabs>
          <w:tab w:val="left" w:pos="1134"/>
        </w:tabs>
        <w:spacing w:after="0"/>
        <w:ind w:firstLine="709"/>
        <w:contextualSpacing/>
        <w:jc w:val="both"/>
        <w:rPr>
          <w:rFonts w:cs="Times New Roman"/>
          <w:sz w:val="24"/>
          <w:szCs w:val="24"/>
        </w:rPr>
      </w:pPr>
      <w:r>
        <w:rPr>
          <w:rFonts w:cs="Times New Roman"/>
          <w:sz w:val="24"/>
          <w:szCs w:val="24"/>
        </w:rPr>
        <w:t xml:space="preserve">4.12. </w:t>
      </w:r>
      <w:r w:rsidR="005A0BBE" w:rsidRPr="009C43F0">
        <w:rPr>
          <w:rFonts w:cs="Times New Roman"/>
          <w:sz w:val="24"/>
          <w:szCs w:val="24"/>
        </w:rPr>
        <w:t>Заказчик, в целях выполнения миним</w:t>
      </w:r>
      <w:r w:rsidR="00896D70" w:rsidRPr="009C43F0">
        <w:rPr>
          <w:rFonts w:cs="Times New Roman"/>
          <w:sz w:val="24"/>
          <w:szCs w:val="24"/>
        </w:rPr>
        <w:t xml:space="preserve">альной </w:t>
      </w:r>
      <w:r w:rsidR="005A0BBE" w:rsidRPr="009C43F0">
        <w:rPr>
          <w:rFonts w:cs="Times New Roman"/>
          <w:sz w:val="24"/>
          <w:szCs w:val="24"/>
        </w:rPr>
        <w:t>обя</w:t>
      </w:r>
      <w:r w:rsidR="00896D70" w:rsidRPr="009C43F0">
        <w:rPr>
          <w:rFonts w:cs="Times New Roman"/>
          <w:sz w:val="24"/>
          <w:szCs w:val="24"/>
        </w:rPr>
        <w:t>з</w:t>
      </w:r>
      <w:r w:rsidR="005A0BBE" w:rsidRPr="009C43F0">
        <w:rPr>
          <w:rFonts w:cs="Times New Roman"/>
          <w:sz w:val="24"/>
          <w:szCs w:val="24"/>
        </w:rPr>
        <w:t xml:space="preserve">ательной доли закупок товаров </w:t>
      </w:r>
      <w:r w:rsidR="00396AA5">
        <w:rPr>
          <w:rFonts w:cs="Times New Roman"/>
          <w:sz w:val="24"/>
          <w:szCs w:val="24"/>
        </w:rPr>
        <w:t xml:space="preserve">российского происхождения </w:t>
      </w:r>
      <w:r w:rsidR="005A0BBE" w:rsidRPr="009C43F0">
        <w:rPr>
          <w:rFonts w:cs="Times New Roman"/>
          <w:sz w:val="24"/>
          <w:szCs w:val="24"/>
        </w:rPr>
        <w:t>(в том числе товаров, поставляемых при выполнении закупаемых работ, оказании закупаемых услуг)</w:t>
      </w:r>
      <w:r w:rsidR="00896D70" w:rsidRPr="009C43F0">
        <w:rPr>
          <w:rFonts w:cs="Times New Roman"/>
          <w:sz w:val="24"/>
          <w:szCs w:val="24"/>
        </w:rPr>
        <w:t xml:space="preserve">, </w:t>
      </w:r>
      <w:r w:rsidR="005A0BBE" w:rsidRPr="009C43F0">
        <w:rPr>
          <w:rFonts w:cs="Times New Roman"/>
          <w:sz w:val="24"/>
          <w:szCs w:val="24"/>
        </w:rPr>
        <w:t>опре</w:t>
      </w:r>
      <w:r w:rsidR="00896D70" w:rsidRPr="009C43F0">
        <w:rPr>
          <w:rFonts w:cs="Times New Roman"/>
          <w:sz w:val="24"/>
          <w:szCs w:val="24"/>
        </w:rPr>
        <w:t>д</w:t>
      </w:r>
      <w:r w:rsidR="005A0BBE" w:rsidRPr="009C43F0">
        <w:rPr>
          <w:rFonts w:cs="Times New Roman"/>
          <w:sz w:val="24"/>
          <w:szCs w:val="24"/>
        </w:rPr>
        <w:t>еленных</w:t>
      </w:r>
      <w:r w:rsidR="00AB2BA1">
        <w:rPr>
          <w:rFonts w:cs="Times New Roman"/>
          <w:sz w:val="24"/>
          <w:szCs w:val="24"/>
        </w:rPr>
        <w:t xml:space="preserve"> </w:t>
      </w:r>
      <w:r w:rsidR="005A0BBE" w:rsidRPr="009C43F0">
        <w:rPr>
          <w:rFonts w:cs="Times New Roman"/>
          <w:sz w:val="24"/>
          <w:szCs w:val="24"/>
        </w:rPr>
        <w:t>постановлением Правительства Российской Федера</w:t>
      </w:r>
      <w:r w:rsidR="00896D70" w:rsidRPr="009C43F0">
        <w:rPr>
          <w:rFonts w:cs="Times New Roman"/>
          <w:sz w:val="24"/>
          <w:szCs w:val="24"/>
        </w:rPr>
        <w:t>ц</w:t>
      </w:r>
      <w:r w:rsidR="005A0BBE" w:rsidRPr="009C43F0">
        <w:rPr>
          <w:rFonts w:cs="Times New Roman"/>
          <w:sz w:val="24"/>
          <w:szCs w:val="24"/>
        </w:rPr>
        <w:t xml:space="preserve">ии от </w:t>
      </w:r>
      <w:r w:rsidR="00396AA5">
        <w:rPr>
          <w:rFonts w:cs="Times New Roman"/>
          <w:sz w:val="24"/>
          <w:szCs w:val="24"/>
        </w:rPr>
        <w:t>23.12.2024</w:t>
      </w:r>
      <w:r w:rsidR="005A0BBE" w:rsidRPr="009C43F0">
        <w:rPr>
          <w:rFonts w:cs="Times New Roman"/>
          <w:sz w:val="24"/>
          <w:szCs w:val="24"/>
        </w:rPr>
        <w:t xml:space="preserve"> г. </w:t>
      </w:r>
      <w:r w:rsidR="00896D70" w:rsidRPr="009C43F0">
        <w:rPr>
          <w:rFonts w:cs="Times New Roman"/>
          <w:sz w:val="24"/>
          <w:szCs w:val="24"/>
        </w:rPr>
        <w:t>№</w:t>
      </w:r>
      <w:r w:rsidR="00396AA5">
        <w:rPr>
          <w:rFonts w:cs="Times New Roman"/>
          <w:sz w:val="24"/>
          <w:szCs w:val="24"/>
        </w:rPr>
        <w:t xml:space="preserve"> 1875</w:t>
      </w:r>
      <w:r w:rsidR="00896D70" w:rsidRPr="009C43F0">
        <w:rPr>
          <w:rFonts w:cs="Times New Roman"/>
          <w:sz w:val="24"/>
          <w:szCs w:val="24"/>
        </w:rPr>
        <w:t xml:space="preserve"> «</w:t>
      </w:r>
      <w:r w:rsidR="005A0BBE" w:rsidRPr="009C43F0">
        <w:rPr>
          <w:rFonts w:cs="Times New Roman"/>
          <w:sz w:val="24"/>
          <w:szCs w:val="24"/>
        </w:rPr>
        <w:t xml:space="preserve">О </w:t>
      </w:r>
      <w:r w:rsidR="00396AA5">
        <w:rPr>
          <w:rFonts w:cs="Times New Roman"/>
          <w:sz w:val="24"/>
          <w:szCs w:val="24"/>
        </w:rPr>
        <w:t>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896D70" w:rsidRPr="009C43F0">
        <w:rPr>
          <w:rFonts w:cs="Times New Roman"/>
          <w:sz w:val="24"/>
          <w:szCs w:val="24"/>
        </w:rPr>
        <w:t>»</w:t>
      </w:r>
      <w:r w:rsidR="005A0BBE" w:rsidRPr="009C43F0">
        <w:rPr>
          <w:rFonts w:cs="Times New Roman"/>
          <w:sz w:val="24"/>
          <w:szCs w:val="24"/>
        </w:rPr>
        <w:t xml:space="preserve">, вправе осуществить закупку данных товаров любым способом, установленным настоящим </w:t>
      </w:r>
      <w:r w:rsidR="00896D70" w:rsidRPr="009C43F0">
        <w:rPr>
          <w:rFonts w:cs="Times New Roman"/>
          <w:sz w:val="24"/>
          <w:szCs w:val="24"/>
        </w:rPr>
        <w:t>раз</w:t>
      </w:r>
      <w:r w:rsidR="005A0BBE" w:rsidRPr="009C43F0">
        <w:rPr>
          <w:rFonts w:cs="Times New Roman"/>
          <w:sz w:val="24"/>
          <w:szCs w:val="24"/>
        </w:rPr>
        <w:t>делом Положения.</w:t>
      </w:r>
    </w:p>
    <w:p w14:paraId="0F22FAE1" w14:textId="74F63506" w:rsidR="007D27CA" w:rsidRDefault="00C41334" w:rsidP="00C41334">
      <w:pPr>
        <w:tabs>
          <w:tab w:val="left" w:pos="1134"/>
        </w:tabs>
        <w:spacing w:after="0"/>
        <w:ind w:firstLine="709"/>
        <w:contextualSpacing/>
        <w:jc w:val="both"/>
        <w:rPr>
          <w:rFonts w:cs="Times New Roman"/>
          <w:b/>
          <w:bCs/>
          <w:sz w:val="24"/>
          <w:szCs w:val="24"/>
        </w:rPr>
      </w:pPr>
      <w:r>
        <w:rPr>
          <w:rFonts w:cs="Times New Roman"/>
          <w:sz w:val="24"/>
          <w:szCs w:val="24"/>
        </w:rPr>
        <w:t xml:space="preserve">4.13. </w:t>
      </w:r>
      <w:r w:rsidR="007D27CA" w:rsidRPr="00580461">
        <w:rPr>
          <w:rFonts w:cs="Times New Roman"/>
          <w:sz w:val="24"/>
          <w:szCs w:val="24"/>
        </w:rPr>
        <w:t xml:space="preserve">Порядок определения </w:t>
      </w:r>
      <w:r w:rsidR="00C81E31" w:rsidRPr="00580461">
        <w:rPr>
          <w:rFonts w:cs="Times New Roman"/>
          <w:sz w:val="24"/>
          <w:szCs w:val="24"/>
        </w:rPr>
        <w:t xml:space="preserve">и </w:t>
      </w:r>
      <w:r w:rsidR="007D27CA" w:rsidRPr="00580461">
        <w:rPr>
          <w:rFonts w:cs="Times New Roman"/>
          <w:sz w:val="24"/>
          <w:szCs w:val="24"/>
        </w:rPr>
        <w:t>обоснования начальной (максимальной) цены договора, цены договора, заключаемого с единственным поставщиком (подрядчиком, исполнителем), включая порядок определения формулы цены, цены единицы товара, работы, услуги, максимального значения цены договора</w:t>
      </w:r>
      <w:r w:rsidRPr="00580461">
        <w:rPr>
          <w:rFonts w:cs="Times New Roman"/>
          <w:sz w:val="24"/>
          <w:szCs w:val="24"/>
        </w:rPr>
        <w:t>.</w:t>
      </w:r>
    </w:p>
    <w:p w14:paraId="4BFF557E" w14:textId="45709A36" w:rsidR="00456BA0" w:rsidRPr="00162C42" w:rsidRDefault="00C41334" w:rsidP="00C41334">
      <w:pPr>
        <w:tabs>
          <w:tab w:val="left" w:pos="1134"/>
        </w:tabs>
        <w:spacing w:after="0"/>
        <w:ind w:firstLine="709"/>
        <w:contextualSpacing/>
        <w:jc w:val="both"/>
        <w:rPr>
          <w:rFonts w:cs="Times New Roman"/>
          <w:sz w:val="24"/>
          <w:szCs w:val="24"/>
        </w:rPr>
      </w:pPr>
      <w:r w:rsidRPr="00C41334">
        <w:rPr>
          <w:rFonts w:cs="Times New Roman"/>
          <w:sz w:val="24"/>
          <w:szCs w:val="24"/>
        </w:rPr>
        <w:lastRenderedPageBreak/>
        <w:t>4.13.1.</w:t>
      </w:r>
      <w:r>
        <w:rPr>
          <w:rFonts w:cs="Times New Roman"/>
          <w:b/>
          <w:bCs/>
          <w:sz w:val="24"/>
          <w:szCs w:val="24"/>
        </w:rPr>
        <w:t xml:space="preserve"> </w:t>
      </w:r>
      <w:r w:rsidR="00456BA0" w:rsidRPr="00162C42">
        <w:rPr>
          <w:rFonts w:cs="Times New Roman"/>
          <w:sz w:val="24"/>
          <w:szCs w:val="24"/>
        </w:rPr>
        <w:t>Начальная (максимальная) цена договора и, в предусмотренных настоящим Положением случаях, цена договора, заключаемого с единственным поставщиком (подрядчиком, исполнителем), определяются и обосновываются заказчиком посредством применения следующего метода или нескольких следующих методов:</w:t>
      </w:r>
    </w:p>
    <w:p w14:paraId="1D7F8EC1" w14:textId="77777777" w:rsidR="00A61AD4" w:rsidRPr="00162C42" w:rsidRDefault="00456BA0" w:rsidP="00C41334">
      <w:pPr>
        <w:tabs>
          <w:tab w:val="left" w:pos="1418"/>
        </w:tabs>
        <w:spacing w:after="0"/>
        <w:ind w:firstLine="709"/>
        <w:contextualSpacing/>
        <w:jc w:val="both"/>
        <w:rPr>
          <w:rFonts w:cs="Times New Roman"/>
          <w:sz w:val="24"/>
          <w:szCs w:val="24"/>
        </w:rPr>
      </w:pPr>
      <w:r w:rsidRPr="00162C42">
        <w:rPr>
          <w:rFonts w:cs="Times New Roman"/>
          <w:sz w:val="24"/>
          <w:szCs w:val="24"/>
        </w:rPr>
        <w:t>1) метод сопоставимых ры</w:t>
      </w:r>
      <w:r w:rsidR="00A61AD4" w:rsidRPr="00162C42">
        <w:rPr>
          <w:rFonts w:cs="Times New Roman"/>
          <w:sz w:val="24"/>
          <w:szCs w:val="24"/>
        </w:rPr>
        <w:t>н</w:t>
      </w:r>
      <w:r w:rsidRPr="00162C42">
        <w:rPr>
          <w:rFonts w:cs="Times New Roman"/>
          <w:sz w:val="24"/>
          <w:szCs w:val="24"/>
        </w:rPr>
        <w:t>очных цен (анализа рынка);</w:t>
      </w:r>
    </w:p>
    <w:p w14:paraId="41943CA2" w14:textId="77777777" w:rsidR="00A61AD4" w:rsidRPr="00162C42" w:rsidRDefault="00456BA0" w:rsidP="00C41334">
      <w:pPr>
        <w:tabs>
          <w:tab w:val="left" w:pos="1418"/>
        </w:tabs>
        <w:spacing w:after="0"/>
        <w:ind w:firstLine="709"/>
        <w:contextualSpacing/>
        <w:jc w:val="both"/>
        <w:rPr>
          <w:rFonts w:cs="Times New Roman"/>
          <w:sz w:val="24"/>
          <w:szCs w:val="24"/>
        </w:rPr>
      </w:pPr>
      <w:r w:rsidRPr="00162C42">
        <w:rPr>
          <w:rFonts w:cs="Times New Roman"/>
          <w:sz w:val="24"/>
          <w:szCs w:val="24"/>
        </w:rPr>
        <w:t>2) норматив</w:t>
      </w:r>
      <w:r w:rsidR="00A61AD4" w:rsidRPr="00162C42">
        <w:rPr>
          <w:rFonts w:cs="Times New Roman"/>
          <w:sz w:val="24"/>
          <w:szCs w:val="24"/>
        </w:rPr>
        <w:t>н</w:t>
      </w:r>
      <w:r w:rsidRPr="00162C42">
        <w:rPr>
          <w:rFonts w:cs="Times New Roman"/>
          <w:sz w:val="24"/>
          <w:szCs w:val="24"/>
        </w:rPr>
        <w:t>ый метод;</w:t>
      </w:r>
    </w:p>
    <w:p w14:paraId="6EE6E75E" w14:textId="77777777" w:rsidR="00A61AD4" w:rsidRPr="00162C42" w:rsidRDefault="00456BA0" w:rsidP="00C41334">
      <w:pPr>
        <w:tabs>
          <w:tab w:val="left" w:pos="1418"/>
        </w:tabs>
        <w:spacing w:after="0"/>
        <w:ind w:firstLine="709"/>
        <w:contextualSpacing/>
        <w:jc w:val="both"/>
        <w:rPr>
          <w:rFonts w:cs="Times New Roman"/>
          <w:sz w:val="24"/>
          <w:szCs w:val="24"/>
        </w:rPr>
      </w:pPr>
      <w:r w:rsidRPr="00162C42">
        <w:rPr>
          <w:rFonts w:cs="Times New Roman"/>
          <w:sz w:val="24"/>
          <w:szCs w:val="24"/>
        </w:rPr>
        <w:t>3)тарифный метод;</w:t>
      </w:r>
    </w:p>
    <w:p w14:paraId="2B46FD28" w14:textId="77777777" w:rsidR="00A61AD4" w:rsidRPr="00162C42" w:rsidRDefault="00456BA0" w:rsidP="00C41334">
      <w:pPr>
        <w:tabs>
          <w:tab w:val="left" w:pos="1418"/>
        </w:tabs>
        <w:spacing w:after="0"/>
        <w:ind w:firstLine="709"/>
        <w:contextualSpacing/>
        <w:jc w:val="both"/>
        <w:rPr>
          <w:rFonts w:cs="Times New Roman"/>
          <w:sz w:val="24"/>
          <w:szCs w:val="24"/>
        </w:rPr>
      </w:pPr>
      <w:r w:rsidRPr="00162C42">
        <w:rPr>
          <w:rFonts w:cs="Times New Roman"/>
          <w:sz w:val="24"/>
          <w:szCs w:val="24"/>
        </w:rPr>
        <w:t>4)проек</w:t>
      </w:r>
      <w:r w:rsidR="00A61AD4" w:rsidRPr="00162C42">
        <w:rPr>
          <w:rFonts w:cs="Times New Roman"/>
          <w:sz w:val="24"/>
          <w:szCs w:val="24"/>
        </w:rPr>
        <w:t>тн</w:t>
      </w:r>
      <w:r w:rsidRPr="00162C42">
        <w:rPr>
          <w:rFonts w:cs="Times New Roman"/>
          <w:sz w:val="24"/>
          <w:szCs w:val="24"/>
        </w:rPr>
        <w:t>о-сметный метод;</w:t>
      </w:r>
    </w:p>
    <w:p w14:paraId="5D6AB2AF" w14:textId="77777777" w:rsidR="00A61AD4" w:rsidRPr="00162C42" w:rsidRDefault="00456BA0" w:rsidP="00C41334">
      <w:pPr>
        <w:tabs>
          <w:tab w:val="left" w:pos="1418"/>
        </w:tabs>
        <w:spacing w:after="0"/>
        <w:ind w:firstLine="709"/>
        <w:contextualSpacing/>
        <w:jc w:val="both"/>
        <w:rPr>
          <w:rFonts w:cs="Times New Roman"/>
          <w:sz w:val="24"/>
          <w:szCs w:val="24"/>
        </w:rPr>
      </w:pPr>
      <w:r w:rsidRPr="00162C42">
        <w:rPr>
          <w:rFonts w:cs="Times New Roman"/>
          <w:sz w:val="24"/>
          <w:szCs w:val="24"/>
        </w:rPr>
        <w:t>5) затратный метод</w:t>
      </w:r>
      <w:r w:rsidR="00A61AD4" w:rsidRPr="00162C42">
        <w:rPr>
          <w:rFonts w:cs="Times New Roman"/>
          <w:sz w:val="24"/>
          <w:szCs w:val="24"/>
        </w:rPr>
        <w:t>;</w:t>
      </w:r>
    </w:p>
    <w:p w14:paraId="6155C488" w14:textId="77777777" w:rsidR="00456BA0" w:rsidRDefault="00A61AD4" w:rsidP="00C41334">
      <w:pPr>
        <w:tabs>
          <w:tab w:val="left" w:pos="1418"/>
        </w:tabs>
        <w:spacing w:after="0"/>
        <w:ind w:firstLine="709"/>
        <w:contextualSpacing/>
        <w:jc w:val="both"/>
        <w:rPr>
          <w:rFonts w:cs="Times New Roman"/>
          <w:sz w:val="24"/>
          <w:szCs w:val="24"/>
        </w:rPr>
      </w:pPr>
      <w:r w:rsidRPr="00162C42">
        <w:rPr>
          <w:rFonts w:cs="Times New Roman"/>
          <w:sz w:val="24"/>
          <w:szCs w:val="24"/>
        </w:rPr>
        <w:t>6</w:t>
      </w:r>
      <w:r w:rsidR="00456BA0" w:rsidRPr="00162C42">
        <w:rPr>
          <w:rFonts w:cs="Times New Roman"/>
          <w:sz w:val="24"/>
          <w:szCs w:val="24"/>
        </w:rPr>
        <w:t>)иной метод в соответствии с пунктом 4.1</w:t>
      </w:r>
      <w:r w:rsidRPr="00162C42">
        <w:rPr>
          <w:rFonts w:cs="Times New Roman"/>
          <w:sz w:val="24"/>
          <w:szCs w:val="24"/>
        </w:rPr>
        <w:t>3</w:t>
      </w:r>
      <w:r w:rsidR="00456BA0" w:rsidRPr="00162C42">
        <w:rPr>
          <w:rFonts w:cs="Times New Roman"/>
          <w:sz w:val="24"/>
          <w:szCs w:val="24"/>
        </w:rPr>
        <w:t>.13настоящего Положения.</w:t>
      </w:r>
    </w:p>
    <w:p w14:paraId="326170E5" w14:textId="66811D07"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4.13.2. </w:t>
      </w:r>
      <w:r w:rsidR="00456BA0" w:rsidRPr="00832416">
        <w:rPr>
          <w:rFonts w:cs="Times New Roman"/>
          <w:sz w:val="24"/>
          <w:szCs w:val="24"/>
        </w:rPr>
        <w:t>Метод сопост</w:t>
      </w:r>
      <w:r w:rsidR="00E67622" w:rsidRPr="00832416">
        <w:rPr>
          <w:rFonts w:cs="Times New Roman"/>
          <w:sz w:val="24"/>
          <w:szCs w:val="24"/>
        </w:rPr>
        <w:t>а</w:t>
      </w:r>
      <w:r w:rsidR="00456BA0" w:rsidRPr="00832416">
        <w:rPr>
          <w:rFonts w:cs="Times New Roman"/>
          <w:sz w:val="24"/>
          <w:szCs w:val="24"/>
        </w:rPr>
        <w:t>вимых</w:t>
      </w:r>
      <w:r w:rsidR="009215B1">
        <w:rPr>
          <w:rFonts w:cs="Times New Roman"/>
          <w:sz w:val="24"/>
          <w:szCs w:val="24"/>
        </w:rPr>
        <w:t xml:space="preserve"> </w:t>
      </w:r>
      <w:r w:rsidR="00456BA0" w:rsidRPr="00832416">
        <w:rPr>
          <w:rFonts w:cs="Times New Roman"/>
          <w:sz w:val="24"/>
          <w:szCs w:val="24"/>
        </w:rPr>
        <w:t>рыночных цен (анализа рынка) заключается в установлении начальной максим</w:t>
      </w:r>
      <w:r w:rsidR="00E67622" w:rsidRPr="00832416">
        <w:rPr>
          <w:rFonts w:cs="Times New Roman"/>
          <w:sz w:val="24"/>
          <w:szCs w:val="24"/>
        </w:rPr>
        <w:t>аль</w:t>
      </w:r>
      <w:r w:rsidR="00456BA0" w:rsidRPr="00832416">
        <w:rPr>
          <w:rFonts w:cs="Times New Roman"/>
          <w:sz w:val="24"/>
          <w:szCs w:val="24"/>
        </w:rPr>
        <w:t>ной цены договора, цены договора,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r w:rsidR="00A66998" w:rsidRPr="00832416">
        <w:rPr>
          <w:rFonts w:cs="Times New Roman"/>
          <w:sz w:val="24"/>
          <w:szCs w:val="24"/>
        </w:rPr>
        <w:t>.</w:t>
      </w:r>
    </w:p>
    <w:p w14:paraId="5F34D2B6" w14:textId="4DF040E0"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4.13.3. </w:t>
      </w:r>
      <w:r w:rsidR="00FE1E44" w:rsidRPr="00A01479">
        <w:rPr>
          <w:rFonts w:cs="Times New Roman"/>
          <w:sz w:val="24"/>
          <w:szCs w:val="24"/>
        </w:rPr>
        <w:t>При применении метода сопоставимых рыночных цен (анализа рынка) информация о цен</w:t>
      </w:r>
      <w:r w:rsidR="003863B0" w:rsidRPr="00A01479">
        <w:rPr>
          <w:rFonts w:cs="Times New Roman"/>
          <w:sz w:val="24"/>
          <w:szCs w:val="24"/>
        </w:rPr>
        <w:t>е</w:t>
      </w:r>
      <w:r w:rsidR="00FE1E44" w:rsidRPr="00A01479">
        <w:rPr>
          <w:rFonts w:cs="Times New Roman"/>
          <w:sz w:val="24"/>
          <w:szCs w:val="24"/>
        </w:rPr>
        <w:t xml:space="preserve">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w:t>
      </w:r>
    </w:p>
    <w:p w14:paraId="088481F0" w14:textId="57D0A5D5"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4.13.4. </w:t>
      </w:r>
      <w:r w:rsidR="00FE1E44" w:rsidRPr="00A01479">
        <w:rPr>
          <w:rFonts w:cs="Times New Roman"/>
          <w:sz w:val="24"/>
          <w:szCs w:val="24"/>
        </w:rPr>
        <w:t>При применении метода сопоставимых ры</w:t>
      </w:r>
      <w:r w:rsidR="00F63906" w:rsidRPr="00A01479">
        <w:rPr>
          <w:rFonts w:cs="Times New Roman"/>
          <w:sz w:val="24"/>
          <w:szCs w:val="24"/>
        </w:rPr>
        <w:t>н</w:t>
      </w:r>
      <w:r w:rsidR="00FE1E44" w:rsidRPr="00A01479">
        <w:rPr>
          <w:rFonts w:cs="Times New Roman"/>
          <w:sz w:val="24"/>
          <w:szCs w:val="24"/>
        </w:rPr>
        <w:t>очных цен (анализа рынка) заказчик может использовать обоснованные им коэффи</w:t>
      </w:r>
      <w:r w:rsidR="00F63906" w:rsidRPr="00A01479">
        <w:rPr>
          <w:rFonts w:cs="Times New Roman"/>
          <w:sz w:val="24"/>
          <w:szCs w:val="24"/>
        </w:rPr>
        <w:t>ц</w:t>
      </w:r>
      <w:r w:rsidR="00FE1E44" w:rsidRPr="00A01479">
        <w:rPr>
          <w:rFonts w:cs="Times New Roman"/>
          <w:sz w:val="24"/>
          <w:szCs w:val="24"/>
        </w:rPr>
        <w:t>иенты или индексы д</w:t>
      </w:r>
      <w:r w:rsidR="00F63906" w:rsidRPr="00A01479">
        <w:rPr>
          <w:rFonts w:cs="Times New Roman"/>
          <w:sz w:val="24"/>
          <w:szCs w:val="24"/>
        </w:rPr>
        <w:t>л</w:t>
      </w:r>
      <w:r w:rsidR="00FE1E44" w:rsidRPr="00A01479">
        <w:rPr>
          <w:rFonts w:cs="Times New Roman"/>
          <w:sz w:val="24"/>
          <w:szCs w:val="24"/>
        </w:rPr>
        <w:t xml:space="preserve">я пересчета цен товаров, работ, услуг с </w:t>
      </w:r>
      <w:r w:rsidR="00F63906" w:rsidRPr="00A01479">
        <w:rPr>
          <w:rFonts w:cs="Times New Roman"/>
          <w:sz w:val="24"/>
          <w:szCs w:val="24"/>
        </w:rPr>
        <w:t>уч</w:t>
      </w:r>
      <w:r w:rsidR="00FE1E44" w:rsidRPr="00A01479">
        <w:rPr>
          <w:rFonts w:cs="Times New Roman"/>
          <w:sz w:val="24"/>
          <w:szCs w:val="24"/>
        </w:rPr>
        <w:t>етом различий в характеристик</w:t>
      </w:r>
      <w:r w:rsidR="00F63906" w:rsidRPr="00A01479">
        <w:rPr>
          <w:rFonts w:cs="Times New Roman"/>
          <w:sz w:val="24"/>
          <w:szCs w:val="24"/>
        </w:rPr>
        <w:t>а</w:t>
      </w:r>
      <w:r w:rsidR="00FE1E44" w:rsidRPr="00A01479">
        <w:rPr>
          <w:rFonts w:cs="Times New Roman"/>
          <w:sz w:val="24"/>
          <w:szCs w:val="24"/>
        </w:rPr>
        <w:t>х товаров, коммерческих и (или) финансовых условий поставок товаров, выполнения работ, оказания услуг.</w:t>
      </w:r>
    </w:p>
    <w:p w14:paraId="5E79844A" w14:textId="6ED6EEC5"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4.13.5. </w:t>
      </w:r>
      <w:r w:rsidR="00FE1E44" w:rsidRPr="00A01479">
        <w:rPr>
          <w:rFonts w:cs="Times New Roman"/>
          <w:sz w:val="24"/>
          <w:szCs w:val="24"/>
        </w:rPr>
        <w:t>В целях применения метода сопоставимых рыночных цен (анализа рынка) мо</w:t>
      </w:r>
      <w:r w:rsidR="00F63906" w:rsidRPr="00A01479">
        <w:rPr>
          <w:rFonts w:cs="Times New Roman"/>
          <w:sz w:val="24"/>
          <w:szCs w:val="24"/>
        </w:rPr>
        <w:t xml:space="preserve">жет </w:t>
      </w:r>
      <w:r w:rsidR="00FE1E44" w:rsidRPr="00A01479">
        <w:rPr>
          <w:rFonts w:cs="Times New Roman"/>
          <w:sz w:val="24"/>
          <w:szCs w:val="24"/>
        </w:rPr>
        <w:t>использоваться общедоступная информа</w:t>
      </w:r>
      <w:r w:rsidR="00F63906" w:rsidRPr="00A01479">
        <w:rPr>
          <w:rFonts w:cs="Times New Roman"/>
          <w:sz w:val="24"/>
          <w:szCs w:val="24"/>
        </w:rPr>
        <w:t>ц</w:t>
      </w:r>
      <w:r w:rsidR="00FE1E44" w:rsidRPr="00A01479">
        <w:rPr>
          <w:rFonts w:cs="Times New Roman"/>
          <w:sz w:val="24"/>
          <w:szCs w:val="24"/>
        </w:rPr>
        <w:t>ия о рыночных ценах товаров, работ, услуг, информация о ценах товаров, работ, услуг, полученная по запросу Заказчика у поставщиков (подрядчиков, испо</w:t>
      </w:r>
      <w:r w:rsidR="00F63906" w:rsidRPr="00A01479">
        <w:rPr>
          <w:rFonts w:cs="Times New Roman"/>
          <w:sz w:val="24"/>
          <w:szCs w:val="24"/>
        </w:rPr>
        <w:t>л</w:t>
      </w:r>
      <w:r w:rsidR="00FE1E44" w:rsidRPr="00A01479">
        <w:rPr>
          <w:rFonts w:cs="Times New Roman"/>
          <w:sz w:val="24"/>
          <w:szCs w:val="24"/>
        </w:rPr>
        <w:t>нителей),</w:t>
      </w:r>
      <w:r w:rsidR="009215B1">
        <w:rPr>
          <w:rFonts w:cs="Times New Roman"/>
          <w:sz w:val="24"/>
          <w:szCs w:val="24"/>
        </w:rPr>
        <w:t xml:space="preserve"> </w:t>
      </w:r>
      <w:r w:rsidR="00FE1E44" w:rsidRPr="00A01479">
        <w:rPr>
          <w:rFonts w:cs="Times New Roman"/>
          <w:sz w:val="24"/>
          <w:szCs w:val="24"/>
        </w:rPr>
        <w:t xml:space="preserve">осуществляющих поставки идентичных товаров, работ, услуг, </w:t>
      </w:r>
      <w:r w:rsidR="00F63906" w:rsidRPr="00A01479">
        <w:rPr>
          <w:rFonts w:cs="Times New Roman"/>
          <w:sz w:val="24"/>
          <w:szCs w:val="24"/>
        </w:rPr>
        <w:t>п</w:t>
      </w:r>
      <w:r w:rsidR="00FE1E44" w:rsidRPr="00A01479">
        <w:rPr>
          <w:rFonts w:cs="Times New Roman"/>
          <w:sz w:val="24"/>
          <w:szCs w:val="24"/>
        </w:rPr>
        <w:t>ланируемых к закупкам, или при их отсу</w:t>
      </w:r>
      <w:r w:rsidR="00F63906" w:rsidRPr="00A01479">
        <w:rPr>
          <w:rFonts w:cs="Times New Roman"/>
          <w:sz w:val="24"/>
          <w:szCs w:val="24"/>
        </w:rPr>
        <w:t>т</w:t>
      </w:r>
      <w:r w:rsidR="00FE1E44" w:rsidRPr="00A01479">
        <w:rPr>
          <w:rFonts w:cs="Times New Roman"/>
          <w:sz w:val="24"/>
          <w:szCs w:val="24"/>
        </w:rPr>
        <w:t>ствии однородных товаров, работ, услуг, а также информация, полученн</w:t>
      </w:r>
      <w:r w:rsidR="00F63906" w:rsidRPr="00A01479">
        <w:rPr>
          <w:rFonts w:cs="Times New Roman"/>
          <w:sz w:val="24"/>
          <w:szCs w:val="24"/>
        </w:rPr>
        <w:t xml:space="preserve">ая </w:t>
      </w:r>
      <w:r w:rsidR="00FE1E44" w:rsidRPr="00A01479">
        <w:rPr>
          <w:rFonts w:cs="Times New Roman"/>
          <w:sz w:val="24"/>
          <w:szCs w:val="24"/>
        </w:rPr>
        <w:t>в результате размещения запросов цен товаров, работ, услуг в единой информа</w:t>
      </w:r>
      <w:r w:rsidR="00F63906" w:rsidRPr="00A01479">
        <w:rPr>
          <w:rFonts w:cs="Times New Roman"/>
          <w:sz w:val="24"/>
          <w:szCs w:val="24"/>
        </w:rPr>
        <w:t>ц</w:t>
      </w:r>
      <w:r w:rsidR="00FE1E44" w:rsidRPr="00A01479">
        <w:rPr>
          <w:rFonts w:cs="Times New Roman"/>
          <w:sz w:val="24"/>
          <w:szCs w:val="24"/>
        </w:rPr>
        <w:t>ионной системе.</w:t>
      </w:r>
    </w:p>
    <w:p w14:paraId="76D4FC3F" w14:textId="04970DB7"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4.13.6. </w:t>
      </w:r>
      <w:r w:rsidR="00FE1E44" w:rsidRPr="00A01479">
        <w:rPr>
          <w:rFonts w:cs="Times New Roman"/>
          <w:sz w:val="24"/>
          <w:szCs w:val="24"/>
        </w:rPr>
        <w:t>Метод сопоставимых рыночных цен (ан</w:t>
      </w:r>
      <w:r w:rsidR="00F63906" w:rsidRPr="00A01479">
        <w:rPr>
          <w:rFonts w:cs="Times New Roman"/>
          <w:sz w:val="24"/>
          <w:szCs w:val="24"/>
        </w:rPr>
        <w:t>ал</w:t>
      </w:r>
      <w:r w:rsidR="00FE1E44" w:rsidRPr="00A01479">
        <w:rPr>
          <w:rFonts w:cs="Times New Roman"/>
          <w:sz w:val="24"/>
          <w:szCs w:val="24"/>
        </w:rPr>
        <w:t>иза рынка) является пр</w:t>
      </w:r>
      <w:r w:rsidR="00F63906" w:rsidRPr="00A01479">
        <w:rPr>
          <w:rFonts w:cs="Times New Roman"/>
          <w:sz w:val="24"/>
          <w:szCs w:val="24"/>
        </w:rPr>
        <w:t>иоритетным д</w:t>
      </w:r>
      <w:r w:rsidR="00FE1E44" w:rsidRPr="00A01479">
        <w:rPr>
          <w:rFonts w:cs="Times New Roman"/>
          <w:sz w:val="24"/>
          <w:szCs w:val="24"/>
        </w:rPr>
        <w:t>ля определения и обоснования нача</w:t>
      </w:r>
      <w:r w:rsidR="00F63906" w:rsidRPr="00A01479">
        <w:rPr>
          <w:rFonts w:cs="Times New Roman"/>
          <w:sz w:val="24"/>
          <w:szCs w:val="24"/>
        </w:rPr>
        <w:t>л</w:t>
      </w:r>
      <w:r w:rsidR="00FE1E44" w:rsidRPr="00A01479">
        <w:rPr>
          <w:rFonts w:cs="Times New Roman"/>
          <w:sz w:val="24"/>
          <w:szCs w:val="24"/>
        </w:rPr>
        <w:t>ьной (максимальной) цены договора, цены договора, заключаемого с единственным поставщиком (подрядчиком, исполнителем).</w:t>
      </w:r>
    </w:p>
    <w:p w14:paraId="63DDF645" w14:textId="6F7E2A49"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4.13.7. </w:t>
      </w:r>
      <w:r w:rsidR="00FE1E44" w:rsidRPr="00A01479">
        <w:rPr>
          <w:rFonts w:cs="Times New Roman"/>
          <w:sz w:val="24"/>
          <w:szCs w:val="24"/>
        </w:rPr>
        <w:t>Нормативный метод заключается в расчете начальной (максимальной) цены договора, це</w:t>
      </w:r>
      <w:r w:rsidR="00F63906" w:rsidRPr="00A01479">
        <w:rPr>
          <w:rFonts w:cs="Times New Roman"/>
          <w:sz w:val="24"/>
          <w:szCs w:val="24"/>
        </w:rPr>
        <w:t>н</w:t>
      </w:r>
      <w:r w:rsidR="00FE1E44" w:rsidRPr="00A01479">
        <w:rPr>
          <w:rFonts w:cs="Times New Roman"/>
          <w:sz w:val="24"/>
          <w:szCs w:val="24"/>
        </w:rPr>
        <w:t>ы договора, заключаемого с единственным поставщиком (по</w:t>
      </w:r>
      <w:r w:rsidR="00F63906" w:rsidRPr="00A01479">
        <w:rPr>
          <w:rFonts w:cs="Times New Roman"/>
          <w:sz w:val="24"/>
          <w:szCs w:val="24"/>
        </w:rPr>
        <w:t>д</w:t>
      </w:r>
      <w:r w:rsidR="00FE1E44" w:rsidRPr="00A01479">
        <w:rPr>
          <w:rFonts w:cs="Times New Roman"/>
          <w:sz w:val="24"/>
          <w:szCs w:val="24"/>
        </w:rPr>
        <w:t>рядчиком, исполнителем), на основе требований к закупаемым товарам, работам, услугам, установленны</w:t>
      </w:r>
      <w:r w:rsidR="00F63906" w:rsidRPr="00A01479">
        <w:rPr>
          <w:rFonts w:cs="Times New Roman"/>
          <w:sz w:val="24"/>
          <w:szCs w:val="24"/>
        </w:rPr>
        <w:t>х</w:t>
      </w:r>
      <w:r w:rsidR="00FE1E44" w:rsidRPr="00A01479">
        <w:rPr>
          <w:rFonts w:cs="Times New Roman"/>
          <w:sz w:val="24"/>
          <w:szCs w:val="24"/>
        </w:rPr>
        <w:t xml:space="preserve"> в соответствии с законодательством российской Федерации, если такие требования предусматривают установление предельных цен товаров, работ, услуг.</w:t>
      </w:r>
    </w:p>
    <w:p w14:paraId="553D98CC" w14:textId="1FD33CD3"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4.13.8. </w:t>
      </w:r>
      <w:r w:rsidR="00FE1E44" w:rsidRPr="00A01479">
        <w:rPr>
          <w:rFonts w:cs="Times New Roman"/>
          <w:sz w:val="24"/>
          <w:szCs w:val="24"/>
        </w:rPr>
        <w:t>Тарифный метод применяется заказчиком, если в соответствии с законодательством Российской Фе</w:t>
      </w:r>
      <w:r w:rsidR="00F63906" w:rsidRPr="00A01479">
        <w:rPr>
          <w:rFonts w:cs="Times New Roman"/>
          <w:sz w:val="24"/>
          <w:szCs w:val="24"/>
        </w:rPr>
        <w:t>д</w:t>
      </w:r>
      <w:r w:rsidR="00FE1E44" w:rsidRPr="00A01479">
        <w:rPr>
          <w:rFonts w:cs="Times New Roman"/>
          <w:sz w:val="24"/>
          <w:szCs w:val="24"/>
        </w:rPr>
        <w:t>ера</w:t>
      </w:r>
      <w:r w:rsidR="00F63906" w:rsidRPr="00A01479">
        <w:rPr>
          <w:rFonts w:cs="Times New Roman"/>
          <w:sz w:val="24"/>
          <w:szCs w:val="24"/>
        </w:rPr>
        <w:t>ц</w:t>
      </w:r>
      <w:r w:rsidR="00FE1E44" w:rsidRPr="00A01479">
        <w:rPr>
          <w:rFonts w:cs="Times New Roman"/>
          <w:sz w:val="24"/>
          <w:szCs w:val="24"/>
        </w:rPr>
        <w:t>ии цены з</w:t>
      </w:r>
      <w:r w:rsidR="00F63906" w:rsidRPr="00A01479">
        <w:rPr>
          <w:rFonts w:cs="Times New Roman"/>
          <w:sz w:val="24"/>
          <w:szCs w:val="24"/>
        </w:rPr>
        <w:t>ак</w:t>
      </w:r>
      <w:r w:rsidR="00FE1E44" w:rsidRPr="00A01479">
        <w:rPr>
          <w:rFonts w:cs="Times New Roman"/>
          <w:sz w:val="24"/>
          <w:szCs w:val="24"/>
        </w:rPr>
        <w:t>упаемых товаров, работ, услуг подлежат государственному регулированию или установлены муницип</w:t>
      </w:r>
      <w:r w:rsidR="00F63906" w:rsidRPr="00A01479">
        <w:rPr>
          <w:rFonts w:cs="Times New Roman"/>
          <w:sz w:val="24"/>
          <w:szCs w:val="24"/>
        </w:rPr>
        <w:t>аль</w:t>
      </w:r>
      <w:r w:rsidR="00FE1E44" w:rsidRPr="00A01479">
        <w:rPr>
          <w:rFonts w:cs="Times New Roman"/>
          <w:sz w:val="24"/>
          <w:szCs w:val="24"/>
        </w:rPr>
        <w:t xml:space="preserve">ными правовыми актами. В </w:t>
      </w:r>
      <w:r w:rsidR="00F63906" w:rsidRPr="00A01479">
        <w:rPr>
          <w:rFonts w:cs="Times New Roman"/>
          <w:sz w:val="24"/>
          <w:szCs w:val="24"/>
        </w:rPr>
        <w:t>э</w:t>
      </w:r>
      <w:r w:rsidR="00FE1E44" w:rsidRPr="00A01479">
        <w:rPr>
          <w:rFonts w:cs="Times New Roman"/>
          <w:sz w:val="24"/>
          <w:szCs w:val="24"/>
        </w:rPr>
        <w:t>том сл</w:t>
      </w:r>
      <w:r w:rsidR="00F63906" w:rsidRPr="00A01479">
        <w:rPr>
          <w:rFonts w:cs="Times New Roman"/>
          <w:sz w:val="24"/>
          <w:szCs w:val="24"/>
        </w:rPr>
        <w:t>уч</w:t>
      </w:r>
      <w:r w:rsidR="00FE1E44" w:rsidRPr="00A01479">
        <w:rPr>
          <w:rFonts w:cs="Times New Roman"/>
          <w:sz w:val="24"/>
          <w:szCs w:val="24"/>
        </w:rPr>
        <w:t>ае нач</w:t>
      </w:r>
      <w:r w:rsidR="00F63906" w:rsidRPr="00A01479">
        <w:rPr>
          <w:rFonts w:cs="Times New Roman"/>
          <w:sz w:val="24"/>
          <w:szCs w:val="24"/>
        </w:rPr>
        <w:t>а</w:t>
      </w:r>
      <w:r w:rsidR="00FE1E44" w:rsidRPr="00A01479">
        <w:rPr>
          <w:rFonts w:cs="Times New Roman"/>
          <w:sz w:val="24"/>
          <w:szCs w:val="24"/>
        </w:rPr>
        <w:t>льная (максимальная) цена договора, цена договора</w:t>
      </w:r>
      <w:r w:rsidR="00F63906" w:rsidRPr="00A01479">
        <w:rPr>
          <w:rFonts w:cs="Times New Roman"/>
          <w:sz w:val="24"/>
          <w:szCs w:val="24"/>
        </w:rPr>
        <w:t xml:space="preserve">, </w:t>
      </w:r>
      <w:r w:rsidR="00FE1E44" w:rsidRPr="00A01479">
        <w:rPr>
          <w:rFonts w:cs="Times New Roman"/>
          <w:sz w:val="24"/>
          <w:szCs w:val="24"/>
        </w:rPr>
        <w:t xml:space="preserve">заключаемого с единственным поставщиком (подрядчиком, исполнителем), определяются по </w:t>
      </w:r>
      <w:r w:rsidR="00F63906" w:rsidRPr="00A01479">
        <w:rPr>
          <w:rFonts w:cs="Times New Roman"/>
          <w:sz w:val="24"/>
          <w:szCs w:val="24"/>
        </w:rPr>
        <w:t xml:space="preserve">регулируемым </w:t>
      </w:r>
      <w:r w:rsidR="00FE1E44" w:rsidRPr="00A01479">
        <w:rPr>
          <w:rFonts w:cs="Times New Roman"/>
          <w:sz w:val="24"/>
          <w:szCs w:val="24"/>
        </w:rPr>
        <w:t>ценам</w:t>
      </w:r>
      <w:r w:rsidR="009215B1">
        <w:rPr>
          <w:rFonts w:cs="Times New Roman"/>
          <w:sz w:val="24"/>
          <w:szCs w:val="24"/>
        </w:rPr>
        <w:t xml:space="preserve"> </w:t>
      </w:r>
      <w:r w:rsidR="00FE1E44" w:rsidRPr="00A01479">
        <w:rPr>
          <w:rFonts w:cs="Times New Roman"/>
          <w:sz w:val="24"/>
          <w:szCs w:val="24"/>
        </w:rPr>
        <w:t>(тарифам) на товары, работы, услуги.</w:t>
      </w:r>
    </w:p>
    <w:p w14:paraId="371B9AE2" w14:textId="01A743EE" w:rsidR="00A23E65" w:rsidRP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4.13.9. </w:t>
      </w:r>
      <w:r w:rsidR="00302D2A" w:rsidRPr="00A01479">
        <w:rPr>
          <w:rFonts w:cs="Times New Roman"/>
          <w:sz w:val="24"/>
          <w:szCs w:val="24"/>
        </w:rPr>
        <w:t>Проектно-сметный метод заключается в опреде</w:t>
      </w:r>
      <w:r w:rsidR="009215B1">
        <w:rPr>
          <w:rFonts w:cs="Times New Roman"/>
          <w:sz w:val="24"/>
          <w:szCs w:val="24"/>
        </w:rPr>
        <w:t>лении начальной (максимальной) ц</w:t>
      </w:r>
      <w:r w:rsidR="00302D2A" w:rsidRPr="00A01479">
        <w:rPr>
          <w:rFonts w:cs="Times New Roman"/>
          <w:sz w:val="24"/>
          <w:szCs w:val="24"/>
        </w:rPr>
        <w:t>ены договора, цены договора, заключаемого с единственным поставщиком (подрядчиком, исполнителем) на:</w:t>
      </w:r>
    </w:p>
    <w:p w14:paraId="3911A299" w14:textId="7103E13C" w:rsidR="00A23E65" w:rsidRPr="00832416" w:rsidRDefault="00A23E65" w:rsidP="00C41334">
      <w:pPr>
        <w:tabs>
          <w:tab w:val="left" w:pos="1418"/>
        </w:tabs>
        <w:spacing w:after="0"/>
        <w:ind w:firstLine="709"/>
        <w:contextualSpacing/>
        <w:jc w:val="both"/>
        <w:rPr>
          <w:rFonts w:cs="Times New Roman"/>
          <w:sz w:val="24"/>
          <w:szCs w:val="24"/>
        </w:rPr>
      </w:pPr>
      <w:r w:rsidRPr="00832416">
        <w:rPr>
          <w:rFonts w:cs="Times New Roman"/>
          <w:sz w:val="24"/>
          <w:szCs w:val="24"/>
        </w:rPr>
        <w:t>1</w:t>
      </w:r>
      <w:r w:rsidR="00302D2A" w:rsidRPr="00832416">
        <w:rPr>
          <w:rFonts w:cs="Times New Roman"/>
          <w:sz w:val="24"/>
          <w:szCs w:val="24"/>
        </w:rPr>
        <w:t>) строительство, реконструкцию, капитальный ремонт объекта капит</w:t>
      </w:r>
      <w:r w:rsidRPr="00832416">
        <w:rPr>
          <w:rFonts w:cs="Times New Roman"/>
          <w:sz w:val="24"/>
          <w:szCs w:val="24"/>
        </w:rPr>
        <w:t>аль</w:t>
      </w:r>
      <w:r w:rsidR="00302D2A" w:rsidRPr="00832416">
        <w:rPr>
          <w:rFonts w:cs="Times New Roman"/>
          <w:sz w:val="24"/>
          <w:szCs w:val="24"/>
        </w:rPr>
        <w:t>ног</w:t>
      </w:r>
      <w:r w:rsidRPr="00832416">
        <w:rPr>
          <w:rFonts w:cs="Times New Roman"/>
          <w:sz w:val="24"/>
          <w:szCs w:val="24"/>
        </w:rPr>
        <w:t>о</w:t>
      </w:r>
      <w:r w:rsidR="00302D2A" w:rsidRPr="00832416">
        <w:rPr>
          <w:rFonts w:cs="Times New Roman"/>
          <w:sz w:val="24"/>
          <w:szCs w:val="24"/>
        </w:rPr>
        <w:t xml:space="preserve"> строительства на основани</w:t>
      </w:r>
      <w:r w:rsidRPr="00832416">
        <w:rPr>
          <w:rFonts w:cs="Times New Roman"/>
          <w:sz w:val="24"/>
          <w:szCs w:val="24"/>
        </w:rPr>
        <w:t>и</w:t>
      </w:r>
      <w:r w:rsidR="00302D2A" w:rsidRPr="00832416">
        <w:rPr>
          <w:rFonts w:cs="Times New Roman"/>
          <w:sz w:val="24"/>
          <w:szCs w:val="24"/>
        </w:rPr>
        <w:t xml:space="preserve"> проектной док</w:t>
      </w:r>
      <w:r w:rsidRPr="00832416">
        <w:rPr>
          <w:rFonts w:cs="Times New Roman"/>
          <w:sz w:val="24"/>
          <w:szCs w:val="24"/>
        </w:rPr>
        <w:t>умен</w:t>
      </w:r>
      <w:r w:rsidR="00302D2A" w:rsidRPr="00832416">
        <w:rPr>
          <w:rFonts w:cs="Times New Roman"/>
          <w:sz w:val="24"/>
          <w:szCs w:val="24"/>
        </w:rPr>
        <w:t>тации в соответствии с методиками и нормативами (государственными элементными сметными нормами) строительных работ и спе</w:t>
      </w:r>
      <w:r w:rsidRPr="00832416">
        <w:rPr>
          <w:rFonts w:cs="Times New Roman"/>
          <w:sz w:val="24"/>
          <w:szCs w:val="24"/>
        </w:rPr>
        <w:t>ц</w:t>
      </w:r>
      <w:r w:rsidR="00302D2A" w:rsidRPr="00832416">
        <w:rPr>
          <w:rFonts w:cs="Times New Roman"/>
          <w:sz w:val="24"/>
          <w:szCs w:val="24"/>
        </w:rPr>
        <w:t>иальных строительных работ, утвер</w:t>
      </w:r>
      <w:r w:rsidRPr="00832416">
        <w:rPr>
          <w:rFonts w:cs="Times New Roman"/>
          <w:sz w:val="24"/>
          <w:szCs w:val="24"/>
        </w:rPr>
        <w:t>жд</w:t>
      </w:r>
      <w:r w:rsidR="00302D2A" w:rsidRPr="00832416">
        <w:rPr>
          <w:rFonts w:cs="Times New Roman"/>
          <w:sz w:val="24"/>
          <w:szCs w:val="24"/>
        </w:rPr>
        <w:t>енными в соответствии с компетенцией федеральным органом исполнительной власти, осуществляющим функ</w:t>
      </w:r>
      <w:r w:rsidRPr="00832416">
        <w:rPr>
          <w:rFonts w:cs="Times New Roman"/>
          <w:sz w:val="24"/>
          <w:szCs w:val="24"/>
        </w:rPr>
        <w:t>ц</w:t>
      </w:r>
      <w:r w:rsidR="00302D2A" w:rsidRPr="00832416">
        <w:rPr>
          <w:rFonts w:cs="Times New Roman"/>
          <w:sz w:val="24"/>
          <w:szCs w:val="24"/>
        </w:rPr>
        <w:t xml:space="preserve">ии по выработке государственной </w:t>
      </w:r>
      <w:r w:rsidR="00302D2A" w:rsidRPr="00832416">
        <w:rPr>
          <w:rFonts w:cs="Times New Roman"/>
          <w:sz w:val="24"/>
          <w:szCs w:val="24"/>
        </w:rPr>
        <w:lastRenderedPageBreak/>
        <w:t xml:space="preserve">политики и нормативно-правовому регулированию в сфере строительства, или </w:t>
      </w:r>
      <w:r w:rsidR="00467E41" w:rsidRPr="00467E41">
        <w:rPr>
          <w:rFonts w:cs="Times New Roman"/>
          <w:sz w:val="24"/>
          <w:szCs w:val="24"/>
        </w:rPr>
        <w:t>исполнительным органом субъекта</w:t>
      </w:r>
      <w:r w:rsidR="00467E41">
        <w:rPr>
          <w:rFonts w:cs="Times New Roman"/>
          <w:sz w:val="24"/>
          <w:szCs w:val="24"/>
        </w:rPr>
        <w:t xml:space="preserve"> </w:t>
      </w:r>
      <w:r w:rsidR="00302D2A" w:rsidRPr="00832416">
        <w:rPr>
          <w:rFonts w:cs="Times New Roman"/>
          <w:sz w:val="24"/>
          <w:szCs w:val="24"/>
        </w:rPr>
        <w:t>Российской Федерации;</w:t>
      </w:r>
      <w:r w:rsidR="00467E41">
        <w:rPr>
          <w:rFonts w:cs="Times New Roman"/>
          <w:sz w:val="24"/>
          <w:szCs w:val="24"/>
        </w:rPr>
        <w:t xml:space="preserve"> </w:t>
      </w:r>
      <w:r w:rsidR="00467E41" w:rsidRPr="004615BE">
        <w:rPr>
          <w:rFonts w:cs="Times New Roman"/>
          <w:i/>
          <w:iCs/>
          <w:sz w:val="24"/>
          <w:szCs w:val="24"/>
        </w:rPr>
        <w:t>(подп. 1 изложен в ред. пост. от 22.11.2024 №977)</w:t>
      </w:r>
    </w:p>
    <w:p w14:paraId="7497A0E5" w14:textId="77777777" w:rsidR="00302D2A" w:rsidRDefault="00302D2A" w:rsidP="00C41334">
      <w:pPr>
        <w:tabs>
          <w:tab w:val="left" w:pos="1418"/>
        </w:tabs>
        <w:spacing w:after="0"/>
        <w:ind w:firstLine="709"/>
        <w:contextualSpacing/>
        <w:jc w:val="both"/>
        <w:rPr>
          <w:rFonts w:cs="Times New Roman"/>
          <w:sz w:val="24"/>
          <w:szCs w:val="24"/>
        </w:rPr>
      </w:pPr>
      <w:r w:rsidRPr="00832416">
        <w:rPr>
          <w:rFonts w:cs="Times New Roman"/>
          <w:sz w:val="24"/>
          <w:szCs w:val="24"/>
        </w:rPr>
        <w:t>2) прове</w:t>
      </w:r>
      <w:r w:rsidR="00A23E65" w:rsidRPr="00832416">
        <w:rPr>
          <w:rFonts w:cs="Times New Roman"/>
          <w:sz w:val="24"/>
          <w:szCs w:val="24"/>
        </w:rPr>
        <w:t>д</w:t>
      </w:r>
      <w:r w:rsidRPr="00832416">
        <w:rPr>
          <w:rFonts w:cs="Times New Roman"/>
          <w:sz w:val="24"/>
          <w:szCs w:val="24"/>
        </w:rPr>
        <w:t>ение работ по сохранению объектов культурного наследия (памятников истории и культуры) народов Россий</w:t>
      </w:r>
      <w:r w:rsidR="00A23E65" w:rsidRPr="00832416">
        <w:rPr>
          <w:rFonts w:cs="Times New Roman"/>
          <w:sz w:val="24"/>
          <w:szCs w:val="24"/>
        </w:rPr>
        <w:t xml:space="preserve">ской </w:t>
      </w:r>
      <w:r w:rsidRPr="00832416">
        <w:rPr>
          <w:rFonts w:cs="Times New Roman"/>
          <w:sz w:val="24"/>
          <w:szCs w:val="24"/>
        </w:rPr>
        <w:t>Ф</w:t>
      </w:r>
      <w:r w:rsidR="00A23E65" w:rsidRPr="00832416">
        <w:rPr>
          <w:rFonts w:cs="Times New Roman"/>
          <w:sz w:val="24"/>
          <w:szCs w:val="24"/>
        </w:rPr>
        <w:t xml:space="preserve">едерации, за </w:t>
      </w:r>
      <w:r w:rsidRPr="00832416">
        <w:rPr>
          <w:rFonts w:cs="Times New Roman"/>
          <w:sz w:val="24"/>
          <w:szCs w:val="24"/>
        </w:rPr>
        <w:t>иск</w:t>
      </w:r>
      <w:r w:rsidR="00A23E65" w:rsidRPr="00832416">
        <w:rPr>
          <w:rFonts w:cs="Times New Roman"/>
          <w:sz w:val="24"/>
          <w:szCs w:val="24"/>
        </w:rPr>
        <w:t>л</w:t>
      </w:r>
      <w:r w:rsidRPr="00832416">
        <w:rPr>
          <w:rFonts w:cs="Times New Roman"/>
          <w:sz w:val="24"/>
          <w:szCs w:val="24"/>
        </w:rPr>
        <w:t>ючением научно-методического руко</w:t>
      </w:r>
      <w:r w:rsidR="00A23E65" w:rsidRPr="00832416">
        <w:rPr>
          <w:rFonts w:cs="Times New Roman"/>
          <w:sz w:val="24"/>
          <w:szCs w:val="24"/>
        </w:rPr>
        <w:t>в</w:t>
      </w:r>
      <w:r w:rsidRPr="00832416">
        <w:rPr>
          <w:rFonts w:cs="Times New Roman"/>
          <w:sz w:val="24"/>
          <w:szCs w:val="24"/>
        </w:rPr>
        <w:t>одства, технического и авторского надзора, на основании согласованной в порядке,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w:t>
      </w:r>
      <w:r w:rsidR="00A23E65" w:rsidRPr="00832416">
        <w:rPr>
          <w:rFonts w:cs="Times New Roman"/>
          <w:sz w:val="24"/>
          <w:szCs w:val="24"/>
        </w:rPr>
        <w:t>и</w:t>
      </w:r>
      <w:r w:rsidRPr="00832416">
        <w:rPr>
          <w:rFonts w:cs="Times New Roman"/>
          <w:sz w:val="24"/>
          <w:szCs w:val="24"/>
        </w:rPr>
        <w:t xml:space="preserve"> с реставрацион</w:t>
      </w:r>
      <w:r w:rsidR="00A23E65" w:rsidRPr="00832416">
        <w:rPr>
          <w:rFonts w:cs="Times New Roman"/>
          <w:sz w:val="24"/>
          <w:szCs w:val="24"/>
        </w:rPr>
        <w:t>н</w:t>
      </w:r>
      <w:r w:rsidRPr="00832416">
        <w:rPr>
          <w:rFonts w:cs="Times New Roman"/>
          <w:sz w:val="24"/>
          <w:szCs w:val="24"/>
        </w:rPr>
        <w:t>ыми нормами и правилами, у</w:t>
      </w:r>
      <w:r w:rsidR="00A23E65" w:rsidRPr="00832416">
        <w:rPr>
          <w:rFonts w:cs="Times New Roman"/>
          <w:sz w:val="24"/>
          <w:szCs w:val="24"/>
        </w:rPr>
        <w:t>т</w:t>
      </w:r>
      <w:r w:rsidRPr="00832416">
        <w:rPr>
          <w:rFonts w:cs="Times New Roman"/>
          <w:sz w:val="24"/>
          <w:szCs w:val="24"/>
        </w:rPr>
        <w:t>вержденными</w:t>
      </w:r>
      <w:r w:rsidR="00A23E65" w:rsidRPr="00832416">
        <w:rPr>
          <w:rFonts w:cs="Times New Roman"/>
          <w:sz w:val="24"/>
          <w:szCs w:val="24"/>
        </w:rPr>
        <w:t xml:space="preserve"> федеральным </w:t>
      </w:r>
      <w:r w:rsidRPr="00832416">
        <w:rPr>
          <w:rFonts w:cs="Times New Roman"/>
          <w:sz w:val="24"/>
          <w:szCs w:val="24"/>
        </w:rPr>
        <w:t>органом исполнительной власти, уполномоченным Правительством Российской Фе</w:t>
      </w:r>
      <w:r w:rsidR="00A23E65" w:rsidRPr="00832416">
        <w:rPr>
          <w:rFonts w:cs="Times New Roman"/>
          <w:sz w:val="24"/>
          <w:szCs w:val="24"/>
        </w:rPr>
        <w:t>д</w:t>
      </w:r>
      <w:r w:rsidRPr="00832416">
        <w:rPr>
          <w:rFonts w:cs="Times New Roman"/>
          <w:sz w:val="24"/>
          <w:szCs w:val="24"/>
        </w:rPr>
        <w:t>ера</w:t>
      </w:r>
      <w:r w:rsidR="00A23E65" w:rsidRPr="00832416">
        <w:rPr>
          <w:rFonts w:cs="Times New Roman"/>
          <w:sz w:val="24"/>
          <w:szCs w:val="24"/>
        </w:rPr>
        <w:t>ц</w:t>
      </w:r>
      <w:r w:rsidRPr="00832416">
        <w:rPr>
          <w:rFonts w:cs="Times New Roman"/>
          <w:sz w:val="24"/>
          <w:szCs w:val="24"/>
        </w:rPr>
        <w:t>ии в области государственной охраны объектов культурного наследия.</w:t>
      </w:r>
    </w:p>
    <w:p w14:paraId="78045ECF" w14:textId="433AAFE2"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4.13.10. </w:t>
      </w:r>
      <w:r w:rsidR="00302D2A" w:rsidRPr="00832416">
        <w:rPr>
          <w:rFonts w:cs="Times New Roman"/>
          <w:sz w:val="24"/>
          <w:szCs w:val="24"/>
        </w:rPr>
        <w:t>Проектно-сметный метод может применяться при определении и обосновании начальной (максимальной) цены договора, цены договора, заключаемого с единственным поставщиком (по</w:t>
      </w:r>
      <w:r w:rsidR="00D13950" w:rsidRPr="00832416">
        <w:rPr>
          <w:rFonts w:cs="Times New Roman"/>
          <w:sz w:val="24"/>
          <w:szCs w:val="24"/>
        </w:rPr>
        <w:t>д</w:t>
      </w:r>
      <w:r w:rsidR="00302D2A" w:rsidRPr="00832416">
        <w:rPr>
          <w:rFonts w:cs="Times New Roman"/>
          <w:sz w:val="24"/>
          <w:szCs w:val="24"/>
        </w:rPr>
        <w:t>ря</w:t>
      </w:r>
      <w:r w:rsidR="00D13950" w:rsidRPr="00832416">
        <w:rPr>
          <w:rFonts w:cs="Times New Roman"/>
          <w:sz w:val="24"/>
          <w:szCs w:val="24"/>
        </w:rPr>
        <w:t>д</w:t>
      </w:r>
      <w:r w:rsidR="00302D2A" w:rsidRPr="00832416">
        <w:rPr>
          <w:rFonts w:cs="Times New Roman"/>
          <w:sz w:val="24"/>
          <w:szCs w:val="24"/>
        </w:rPr>
        <w:t>чиком, исполнителем), на текущий ремонт зданий, с</w:t>
      </w:r>
      <w:r w:rsidR="00D13950" w:rsidRPr="00832416">
        <w:rPr>
          <w:rFonts w:cs="Times New Roman"/>
          <w:sz w:val="24"/>
          <w:szCs w:val="24"/>
        </w:rPr>
        <w:t>тро</w:t>
      </w:r>
      <w:r w:rsidR="00302D2A" w:rsidRPr="00832416">
        <w:rPr>
          <w:rFonts w:cs="Times New Roman"/>
          <w:sz w:val="24"/>
          <w:szCs w:val="24"/>
        </w:rPr>
        <w:t>ений, сооружений, помещений.</w:t>
      </w:r>
    </w:p>
    <w:p w14:paraId="5AB62182" w14:textId="523B3359" w:rsidR="00A01479" w:rsidRDefault="00C41334" w:rsidP="00C41334">
      <w:pPr>
        <w:tabs>
          <w:tab w:val="left" w:pos="1418"/>
        </w:tabs>
        <w:spacing w:after="0"/>
        <w:ind w:firstLine="709"/>
        <w:contextualSpacing/>
        <w:jc w:val="both"/>
        <w:rPr>
          <w:rFonts w:cs="Times New Roman"/>
          <w:sz w:val="24"/>
          <w:szCs w:val="24"/>
        </w:rPr>
      </w:pPr>
      <w:r>
        <w:rPr>
          <w:rFonts w:cs="Times New Roman"/>
          <w:sz w:val="24"/>
          <w:szCs w:val="24"/>
        </w:rPr>
        <w:t xml:space="preserve">4.13.11. </w:t>
      </w:r>
      <w:r w:rsidR="00302D2A" w:rsidRPr="00A01479">
        <w:rPr>
          <w:rFonts w:cs="Times New Roman"/>
          <w:sz w:val="24"/>
          <w:szCs w:val="24"/>
        </w:rPr>
        <w:t>За</w:t>
      </w:r>
      <w:r w:rsidR="00D13950" w:rsidRPr="00A01479">
        <w:rPr>
          <w:rFonts w:cs="Times New Roman"/>
          <w:sz w:val="24"/>
          <w:szCs w:val="24"/>
        </w:rPr>
        <w:t>тр</w:t>
      </w:r>
      <w:r w:rsidR="00302D2A" w:rsidRPr="00A01479">
        <w:rPr>
          <w:rFonts w:cs="Times New Roman"/>
          <w:sz w:val="24"/>
          <w:szCs w:val="24"/>
        </w:rPr>
        <w:t>атный метод применяется в слу</w:t>
      </w:r>
      <w:r w:rsidR="00D13950" w:rsidRPr="00A01479">
        <w:rPr>
          <w:rFonts w:cs="Times New Roman"/>
          <w:sz w:val="24"/>
          <w:szCs w:val="24"/>
        </w:rPr>
        <w:t>ч</w:t>
      </w:r>
      <w:r w:rsidR="00302D2A" w:rsidRPr="00A01479">
        <w:rPr>
          <w:rFonts w:cs="Times New Roman"/>
          <w:sz w:val="24"/>
          <w:szCs w:val="24"/>
        </w:rPr>
        <w:t xml:space="preserve">ае невозможности применения иных методов настоящего Положения, или в дополнение к иным методам. </w:t>
      </w:r>
      <w:r w:rsidR="00D13950" w:rsidRPr="00A01479">
        <w:rPr>
          <w:rFonts w:cs="Times New Roman"/>
          <w:sz w:val="24"/>
          <w:szCs w:val="24"/>
        </w:rPr>
        <w:t>Д</w:t>
      </w:r>
      <w:r w:rsidR="00302D2A" w:rsidRPr="00A01479">
        <w:rPr>
          <w:rFonts w:cs="Times New Roman"/>
          <w:sz w:val="24"/>
          <w:szCs w:val="24"/>
        </w:rPr>
        <w:t>анный метод зак</w:t>
      </w:r>
      <w:r w:rsidR="00D13950" w:rsidRPr="00A01479">
        <w:rPr>
          <w:rFonts w:cs="Times New Roman"/>
          <w:sz w:val="24"/>
          <w:szCs w:val="24"/>
        </w:rPr>
        <w:t>л</w:t>
      </w:r>
      <w:r w:rsidR="00302D2A" w:rsidRPr="00A01479">
        <w:rPr>
          <w:rFonts w:cs="Times New Roman"/>
          <w:sz w:val="24"/>
          <w:szCs w:val="24"/>
        </w:rPr>
        <w:t xml:space="preserve">ючается в определении начальной (максимальной) </w:t>
      </w:r>
      <w:r w:rsidR="00D13950" w:rsidRPr="00A01479">
        <w:rPr>
          <w:rFonts w:cs="Times New Roman"/>
          <w:sz w:val="24"/>
          <w:szCs w:val="24"/>
        </w:rPr>
        <w:t>ц</w:t>
      </w:r>
      <w:r w:rsidR="00302D2A" w:rsidRPr="00A01479">
        <w:rPr>
          <w:rFonts w:cs="Times New Roman"/>
          <w:sz w:val="24"/>
          <w:szCs w:val="24"/>
        </w:rPr>
        <w:t>ены договора, цены договора, заключаемого с единственным постав</w:t>
      </w:r>
      <w:r w:rsidR="00D13950" w:rsidRPr="00A01479">
        <w:rPr>
          <w:rFonts w:cs="Times New Roman"/>
          <w:sz w:val="24"/>
          <w:szCs w:val="24"/>
        </w:rPr>
        <w:t>щ</w:t>
      </w:r>
      <w:r w:rsidR="00302D2A" w:rsidRPr="00A01479">
        <w:rPr>
          <w:rFonts w:cs="Times New Roman"/>
          <w:sz w:val="24"/>
          <w:szCs w:val="24"/>
        </w:rPr>
        <w:t>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w:t>
      </w:r>
      <w:r w:rsidR="00D13950" w:rsidRPr="00A01479">
        <w:rPr>
          <w:rFonts w:cs="Times New Roman"/>
          <w:sz w:val="24"/>
          <w:szCs w:val="24"/>
        </w:rPr>
        <w:t>т</w:t>
      </w:r>
      <w:r w:rsidR="00302D2A" w:rsidRPr="00A01479">
        <w:rPr>
          <w:rFonts w:cs="Times New Roman"/>
          <w:sz w:val="24"/>
          <w:szCs w:val="24"/>
        </w:rPr>
        <w:t>раты на транспортировку, хранение, страхование и иные затраты.</w:t>
      </w:r>
    </w:p>
    <w:p w14:paraId="1830713D" w14:textId="7530F172"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4.13.12. </w:t>
      </w:r>
      <w:r w:rsidR="00302D2A" w:rsidRPr="00A01479">
        <w:rPr>
          <w:rFonts w:cs="Times New Roman"/>
          <w:sz w:val="24"/>
          <w:szCs w:val="24"/>
        </w:rPr>
        <w:t>Информация об обычной прибыли для определенной сферы деятельности может быть пол</w:t>
      </w:r>
      <w:r w:rsidR="00D13950" w:rsidRPr="00A01479">
        <w:rPr>
          <w:rFonts w:cs="Times New Roman"/>
          <w:sz w:val="24"/>
          <w:szCs w:val="24"/>
        </w:rPr>
        <w:t>уч</w:t>
      </w:r>
      <w:r w:rsidR="00302D2A" w:rsidRPr="00A01479">
        <w:rPr>
          <w:rFonts w:cs="Times New Roman"/>
          <w:sz w:val="24"/>
          <w:szCs w:val="24"/>
        </w:rPr>
        <w:t>ена заказчиком исходя из ана</w:t>
      </w:r>
      <w:r w:rsidR="00D13950" w:rsidRPr="00A01479">
        <w:rPr>
          <w:rFonts w:cs="Times New Roman"/>
          <w:sz w:val="24"/>
          <w:szCs w:val="24"/>
        </w:rPr>
        <w:t>л</w:t>
      </w:r>
      <w:r w:rsidR="00302D2A" w:rsidRPr="00A01479">
        <w:rPr>
          <w:rFonts w:cs="Times New Roman"/>
          <w:sz w:val="24"/>
          <w:szCs w:val="24"/>
        </w:rPr>
        <w:t>иза договоров, разме</w:t>
      </w:r>
      <w:r w:rsidR="00D13950" w:rsidRPr="00A01479">
        <w:rPr>
          <w:rFonts w:cs="Times New Roman"/>
          <w:sz w:val="24"/>
          <w:szCs w:val="24"/>
        </w:rPr>
        <w:t>щ</w:t>
      </w:r>
      <w:r w:rsidR="00302D2A" w:rsidRPr="00A01479">
        <w:rPr>
          <w:rFonts w:cs="Times New Roman"/>
          <w:sz w:val="24"/>
          <w:szCs w:val="24"/>
        </w:rPr>
        <w:t xml:space="preserve">енных в </w:t>
      </w:r>
      <w:r w:rsidR="00D13950" w:rsidRPr="00A01479">
        <w:rPr>
          <w:rFonts w:cs="Times New Roman"/>
          <w:sz w:val="24"/>
          <w:szCs w:val="24"/>
        </w:rPr>
        <w:t>ЕИС</w:t>
      </w:r>
      <w:r w:rsidR="00302D2A" w:rsidRPr="00A01479">
        <w:rPr>
          <w:rFonts w:cs="Times New Roman"/>
          <w:sz w:val="24"/>
          <w:szCs w:val="24"/>
        </w:rPr>
        <w:t>, других общедоступных источниках информации, в том числе информа</w:t>
      </w:r>
      <w:r w:rsidR="00D13950" w:rsidRPr="00A01479">
        <w:rPr>
          <w:rFonts w:cs="Times New Roman"/>
          <w:sz w:val="24"/>
          <w:szCs w:val="24"/>
        </w:rPr>
        <w:t>ц</w:t>
      </w:r>
      <w:r w:rsidR="00302D2A" w:rsidRPr="00A01479">
        <w:rPr>
          <w:rFonts w:cs="Times New Roman"/>
          <w:sz w:val="24"/>
          <w:szCs w:val="24"/>
        </w:rPr>
        <w:t>ии информа</w:t>
      </w:r>
      <w:r w:rsidR="00D13950" w:rsidRPr="00A01479">
        <w:rPr>
          <w:rFonts w:cs="Times New Roman"/>
          <w:sz w:val="24"/>
          <w:szCs w:val="24"/>
        </w:rPr>
        <w:t>ц</w:t>
      </w:r>
      <w:r w:rsidR="00302D2A" w:rsidRPr="00A01479">
        <w:rPr>
          <w:rFonts w:cs="Times New Roman"/>
          <w:sz w:val="24"/>
          <w:szCs w:val="24"/>
        </w:rPr>
        <w:t>ионно-ценовых агентств, общедоступных результатов изучения рынка, а также результатов изучения рынка, проведенного по инициативе заказчика</w:t>
      </w:r>
      <w:r w:rsidR="00D13950" w:rsidRPr="00A01479">
        <w:rPr>
          <w:rFonts w:cs="Times New Roman"/>
          <w:sz w:val="24"/>
          <w:szCs w:val="24"/>
        </w:rPr>
        <w:t>.</w:t>
      </w:r>
    </w:p>
    <w:p w14:paraId="1574F20D" w14:textId="1E872BB2"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4.13.13. </w:t>
      </w:r>
      <w:r w:rsidR="00302D2A" w:rsidRPr="00A01479">
        <w:rPr>
          <w:rFonts w:cs="Times New Roman"/>
          <w:sz w:val="24"/>
          <w:szCs w:val="24"/>
        </w:rPr>
        <w:t>В случае невозможности применения для определения нача</w:t>
      </w:r>
      <w:r w:rsidR="00084954" w:rsidRPr="00A01479">
        <w:rPr>
          <w:rFonts w:cs="Times New Roman"/>
          <w:sz w:val="24"/>
          <w:szCs w:val="24"/>
        </w:rPr>
        <w:t>л</w:t>
      </w:r>
      <w:r w:rsidR="00302D2A" w:rsidRPr="00A01479">
        <w:rPr>
          <w:rFonts w:cs="Times New Roman"/>
          <w:sz w:val="24"/>
          <w:szCs w:val="24"/>
        </w:rPr>
        <w:t>ьной (максимальной) цены договора, цены договора, заключаемого с единственным поставщиком (по</w:t>
      </w:r>
      <w:r w:rsidR="00084954" w:rsidRPr="00A01479">
        <w:rPr>
          <w:rFonts w:cs="Times New Roman"/>
          <w:sz w:val="24"/>
          <w:szCs w:val="24"/>
        </w:rPr>
        <w:t>д</w:t>
      </w:r>
      <w:r w:rsidR="00302D2A" w:rsidRPr="00A01479">
        <w:rPr>
          <w:rFonts w:cs="Times New Roman"/>
          <w:sz w:val="24"/>
          <w:szCs w:val="24"/>
        </w:rPr>
        <w:t>ря</w:t>
      </w:r>
      <w:r w:rsidR="00084954" w:rsidRPr="00A01479">
        <w:rPr>
          <w:rFonts w:cs="Times New Roman"/>
          <w:sz w:val="24"/>
          <w:szCs w:val="24"/>
        </w:rPr>
        <w:t>д</w:t>
      </w:r>
      <w:r w:rsidR="00302D2A" w:rsidRPr="00A01479">
        <w:rPr>
          <w:rFonts w:cs="Times New Roman"/>
          <w:sz w:val="24"/>
          <w:szCs w:val="24"/>
        </w:rPr>
        <w:t>чиком, исполнителем), указанных методов заказчик вправе применить иные методы. В этом с</w:t>
      </w:r>
      <w:r w:rsidR="00084954" w:rsidRPr="00A01479">
        <w:rPr>
          <w:rFonts w:cs="Times New Roman"/>
          <w:sz w:val="24"/>
          <w:szCs w:val="24"/>
        </w:rPr>
        <w:t>л</w:t>
      </w:r>
      <w:r w:rsidR="00302D2A" w:rsidRPr="00A01479">
        <w:rPr>
          <w:rFonts w:cs="Times New Roman"/>
          <w:sz w:val="24"/>
          <w:szCs w:val="24"/>
        </w:rPr>
        <w:t xml:space="preserve">учае в обоснование такой цены </w:t>
      </w:r>
      <w:r w:rsidR="00084954" w:rsidRPr="00A01479">
        <w:rPr>
          <w:rFonts w:cs="Times New Roman"/>
          <w:sz w:val="24"/>
          <w:szCs w:val="24"/>
        </w:rPr>
        <w:t xml:space="preserve">заказчик обязан </w:t>
      </w:r>
      <w:r w:rsidR="00302D2A" w:rsidRPr="00A01479">
        <w:rPr>
          <w:rFonts w:cs="Times New Roman"/>
          <w:sz w:val="24"/>
          <w:szCs w:val="24"/>
        </w:rPr>
        <w:t>включить обоснование невозможности применения указанных методов.</w:t>
      </w:r>
      <w:r>
        <w:rPr>
          <w:rFonts w:cs="Times New Roman"/>
          <w:sz w:val="24"/>
          <w:szCs w:val="24"/>
        </w:rPr>
        <w:t xml:space="preserve"> </w:t>
      </w:r>
    </w:p>
    <w:p w14:paraId="42769BBD" w14:textId="22313911"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4.13.14. </w:t>
      </w:r>
      <w:r w:rsidR="00302D2A" w:rsidRPr="00A01479">
        <w:rPr>
          <w:rFonts w:cs="Times New Roman"/>
          <w:sz w:val="24"/>
          <w:szCs w:val="24"/>
        </w:rPr>
        <w:t>Иде</w:t>
      </w:r>
      <w:r w:rsidR="00084954" w:rsidRPr="00A01479">
        <w:rPr>
          <w:rFonts w:cs="Times New Roman"/>
          <w:sz w:val="24"/>
          <w:szCs w:val="24"/>
        </w:rPr>
        <w:t>н</w:t>
      </w:r>
      <w:r w:rsidR="00302D2A" w:rsidRPr="00A01479">
        <w:rPr>
          <w:rFonts w:cs="Times New Roman"/>
          <w:sz w:val="24"/>
          <w:szCs w:val="24"/>
        </w:rPr>
        <w:t>тичными товарами, работами, услугами пр</w:t>
      </w:r>
      <w:r w:rsidR="00084954" w:rsidRPr="00A01479">
        <w:rPr>
          <w:rFonts w:cs="Times New Roman"/>
          <w:sz w:val="24"/>
          <w:szCs w:val="24"/>
        </w:rPr>
        <w:t>и</w:t>
      </w:r>
      <w:r w:rsidR="00302D2A" w:rsidRPr="00A01479">
        <w:rPr>
          <w:rFonts w:cs="Times New Roman"/>
          <w:sz w:val="24"/>
          <w:szCs w:val="24"/>
        </w:rPr>
        <w:t>знаются товары, работы, услуги, имею</w:t>
      </w:r>
      <w:r w:rsidR="00084954" w:rsidRPr="00A01479">
        <w:rPr>
          <w:rFonts w:cs="Times New Roman"/>
          <w:sz w:val="24"/>
          <w:szCs w:val="24"/>
        </w:rPr>
        <w:t>щ</w:t>
      </w:r>
      <w:r w:rsidR="00302D2A" w:rsidRPr="00A01479">
        <w:rPr>
          <w:rFonts w:cs="Times New Roman"/>
          <w:sz w:val="24"/>
          <w:szCs w:val="24"/>
        </w:rPr>
        <w:t>ие одинаковые характерные для них основные признаки</w:t>
      </w:r>
      <w:r w:rsidR="00084954" w:rsidRPr="00A01479">
        <w:rPr>
          <w:rFonts w:cs="Times New Roman"/>
          <w:sz w:val="24"/>
          <w:szCs w:val="24"/>
        </w:rPr>
        <w:t xml:space="preserve">. При </w:t>
      </w:r>
      <w:r w:rsidR="00302D2A" w:rsidRPr="00A01479">
        <w:rPr>
          <w:rFonts w:cs="Times New Roman"/>
          <w:sz w:val="24"/>
          <w:szCs w:val="24"/>
        </w:rPr>
        <w:t>опр</w:t>
      </w:r>
      <w:r w:rsidR="00084954" w:rsidRPr="00A01479">
        <w:rPr>
          <w:rFonts w:cs="Times New Roman"/>
          <w:sz w:val="24"/>
          <w:szCs w:val="24"/>
        </w:rPr>
        <w:t>е</w:t>
      </w:r>
      <w:r w:rsidR="00302D2A" w:rsidRPr="00A01479">
        <w:rPr>
          <w:rFonts w:cs="Times New Roman"/>
          <w:sz w:val="24"/>
          <w:szCs w:val="24"/>
        </w:rPr>
        <w:t>деле</w:t>
      </w:r>
      <w:r w:rsidR="00084954" w:rsidRPr="00A01479">
        <w:rPr>
          <w:rFonts w:cs="Times New Roman"/>
          <w:sz w:val="24"/>
          <w:szCs w:val="24"/>
        </w:rPr>
        <w:t xml:space="preserve">нии </w:t>
      </w:r>
      <w:r w:rsidR="00302D2A" w:rsidRPr="00A01479">
        <w:rPr>
          <w:rFonts w:cs="Times New Roman"/>
          <w:sz w:val="24"/>
          <w:szCs w:val="24"/>
        </w:rPr>
        <w:t>идентичности товаров незначительные различия во внешнем виде таких товаров мог</w:t>
      </w:r>
      <w:r w:rsidR="00084954" w:rsidRPr="00A01479">
        <w:rPr>
          <w:rFonts w:cs="Times New Roman"/>
          <w:sz w:val="24"/>
          <w:szCs w:val="24"/>
        </w:rPr>
        <w:t>у</w:t>
      </w:r>
      <w:r w:rsidR="00302D2A" w:rsidRPr="00A01479">
        <w:rPr>
          <w:rFonts w:cs="Times New Roman"/>
          <w:sz w:val="24"/>
          <w:szCs w:val="24"/>
        </w:rPr>
        <w:t xml:space="preserve">т не </w:t>
      </w:r>
      <w:r w:rsidR="00084954" w:rsidRPr="00A01479">
        <w:rPr>
          <w:rFonts w:cs="Times New Roman"/>
          <w:sz w:val="24"/>
          <w:szCs w:val="24"/>
        </w:rPr>
        <w:t>уч</w:t>
      </w:r>
      <w:r w:rsidR="00302D2A" w:rsidRPr="00A01479">
        <w:rPr>
          <w:rFonts w:cs="Times New Roman"/>
          <w:sz w:val="24"/>
          <w:szCs w:val="24"/>
        </w:rPr>
        <w:t>итываться. При опре</w:t>
      </w:r>
      <w:r w:rsidR="00084954" w:rsidRPr="00A01479">
        <w:rPr>
          <w:rFonts w:cs="Times New Roman"/>
          <w:sz w:val="24"/>
          <w:szCs w:val="24"/>
        </w:rPr>
        <w:t>д</w:t>
      </w:r>
      <w:r w:rsidR="00302D2A" w:rsidRPr="00A01479">
        <w:rPr>
          <w:rFonts w:cs="Times New Roman"/>
          <w:sz w:val="24"/>
          <w:szCs w:val="24"/>
        </w:rPr>
        <w:t>елении идентичности работ, услуг у</w:t>
      </w:r>
      <w:r w:rsidR="00084954" w:rsidRPr="00A01479">
        <w:rPr>
          <w:rFonts w:cs="Times New Roman"/>
          <w:sz w:val="24"/>
          <w:szCs w:val="24"/>
        </w:rPr>
        <w:t>ч</w:t>
      </w:r>
      <w:r w:rsidR="00302D2A" w:rsidRPr="00A01479">
        <w:rPr>
          <w:rFonts w:cs="Times New Roman"/>
          <w:sz w:val="24"/>
          <w:szCs w:val="24"/>
        </w:rPr>
        <w:t>итываются характеристики подрядчика, исполнителя, их деловая репутация на рынке.</w:t>
      </w:r>
    </w:p>
    <w:p w14:paraId="5B417248" w14:textId="27FE7525"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4.13.15. </w:t>
      </w:r>
      <w:r w:rsidR="00553A85" w:rsidRPr="00A01479">
        <w:rPr>
          <w:rFonts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учитывается их качество, репутация на рынке, страна происхождения.</w:t>
      </w:r>
    </w:p>
    <w:p w14:paraId="78CA1F13" w14:textId="556754A2"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4.13.16. </w:t>
      </w:r>
      <w:r w:rsidR="00553A85" w:rsidRPr="00A01479">
        <w:rPr>
          <w:rFonts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w:t>
      </w:r>
      <w:r w:rsidR="009868E3" w:rsidRPr="00A01479">
        <w:rPr>
          <w:rFonts w:cs="Times New Roman"/>
          <w:sz w:val="24"/>
          <w:szCs w:val="24"/>
        </w:rPr>
        <w:t>ц</w:t>
      </w:r>
      <w:r w:rsidR="00553A85" w:rsidRPr="00A01479">
        <w:rPr>
          <w:rFonts w:cs="Times New Roman"/>
          <w:sz w:val="24"/>
          <w:szCs w:val="24"/>
        </w:rPr>
        <w:t>ионально взаимозаменяемыми.</w:t>
      </w:r>
      <w:r w:rsidR="009215B1">
        <w:rPr>
          <w:rFonts w:cs="Times New Roman"/>
          <w:sz w:val="24"/>
          <w:szCs w:val="24"/>
        </w:rPr>
        <w:t xml:space="preserve"> </w:t>
      </w:r>
      <w:r w:rsidR="00553A85" w:rsidRPr="00A01479">
        <w:rPr>
          <w:rFonts w:cs="Times New Roman"/>
          <w:sz w:val="24"/>
          <w:szCs w:val="24"/>
        </w:rPr>
        <w:t xml:space="preserve">При определении однородности работ, услуг </w:t>
      </w:r>
      <w:r w:rsidR="009868E3" w:rsidRPr="00A01479">
        <w:rPr>
          <w:rFonts w:cs="Times New Roman"/>
          <w:sz w:val="24"/>
          <w:szCs w:val="24"/>
        </w:rPr>
        <w:t>учи</w:t>
      </w:r>
      <w:r w:rsidR="00553A85" w:rsidRPr="00A01479">
        <w:rPr>
          <w:rFonts w:cs="Times New Roman"/>
          <w:sz w:val="24"/>
          <w:szCs w:val="24"/>
        </w:rPr>
        <w:t>тыва</w:t>
      </w:r>
      <w:r w:rsidR="009868E3" w:rsidRPr="00A01479">
        <w:rPr>
          <w:rFonts w:cs="Times New Roman"/>
          <w:sz w:val="24"/>
          <w:szCs w:val="24"/>
        </w:rPr>
        <w:t>е</w:t>
      </w:r>
      <w:r w:rsidR="00553A85" w:rsidRPr="00A01479">
        <w:rPr>
          <w:rFonts w:cs="Times New Roman"/>
          <w:sz w:val="24"/>
          <w:szCs w:val="24"/>
        </w:rPr>
        <w:t>тся их качество, реп</w:t>
      </w:r>
      <w:r w:rsidR="009868E3" w:rsidRPr="00A01479">
        <w:rPr>
          <w:rFonts w:cs="Times New Roman"/>
          <w:sz w:val="24"/>
          <w:szCs w:val="24"/>
        </w:rPr>
        <w:t>у</w:t>
      </w:r>
      <w:r w:rsidR="00553A85" w:rsidRPr="00A01479">
        <w:rPr>
          <w:rFonts w:cs="Times New Roman"/>
          <w:sz w:val="24"/>
          <w:szCs w:val="24"/>
        </w:rPr>
        <w:t>тация на рынке, а также вид работ, услуг, их объем, уник</w:t>
      </w:r>
      <w:r w:rsidR="009868E3" w:rsidRPr="00A01479">
        <w:rPr>
          <w:rFonts w:cs="Times New Roman"/>
          <w:sz w:val="24"/>
          <w:szCs w:val="24"/>
        </w:rPr>
        <w:t>аль</w:t>
      </w:r>
      <w:r w:rsidR="00553A85" w:rsidRPr="00A01479">
        <w:rPr>
          <w:rFonts w:cs="Times New Roman"/>
          <w:sz w:val="24"/>
          <w:szCs w:val="24"/>
        </w:rPr>
        <w:t>ность и коммерческая вз</w:t>
      </w:r>
      <w:r w:rsidR="009868E3" w:rsidRPr="00A01479">
        <w:rPr>
          <w:rFonts w:cs="Times New Roman"/>
          <w:sz w:val="24"/>
          <w:szCs w:val="24"/>
        </w:rPr>
        <w:t>аим</w:t>
      </w:r>
      <w:r w:rsidR="00553A85" w:rsidRPr="00A01479">
        <w:rPr>
          <w:rFonts w:cs="Times New Roman"/>
          <w:sz w:val="24"/>
          <w:szCs w:val="24"/>
        </w:rPr>
        <w:t>озаменяемость.</w:t>
      </w:r>
    </w:p>
    <w:p w14:paraId="7D1723D2" w14:textId="4EA8DA59"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4.13.17. </w:t>
      </w:r>
      <w:r w:rsidR="00553A85" w:rsidRPr="00A01479">
        <w:rPr>
          <w:rFonts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w:t>
      </w:r>
      <w:r w:rsidR="009868E3" w:rsidRPr="00A01479">
        <w:rPr>
          <w:rFonts w:cs="Times New Roman"/>
          <w:sz w:val="24"/>
          <w:szCs w:val="24"/>
        </w:rPr>
        <w:t>и</w:t>
      </w:r>
      <w:r w:rsidR="00553A85" w:rsidRPr="00A01479">
        <w:rPr>
          <w:rFonts w:cs="Times New Roman"/>
          <w:sz w:val="24"/>
          <w:szCs w:val="24"/>
        </w:rPr>
        <w:t>ми условиями не оказывают существенного влияния на соответствующие результаты или эти ра</w:t>
      </w:r>
      <w:r w:rsidR="009868E3" w:rsidRPr="00A01479">
        <w:rPr>
          <w:rFonts w:cs="Times New Roman"/>
          <w:sz w:val="24"/>
          <w:szCs w:val="24"/>
        </w:rPr>
        <w:t>зл</w:t>
      </w:r>
      <w:r w:rsidR="00553A85" w:rsidRPr="00A01479">
        <w:rPr>
          <w:rFonts w:cs="Times New Roman"/>
          <w:sz w:val="24"/>
          <w:szCs w:val="24"/>
        </w:rPr>
        <w:t>ичия могут быть учтены с применением соответствующих корректировок таких условий.</w:t>
      </w:r>
    </w:p>
    <w:p w14:paraId="7BC61C4E" w14:textId="439F4762" w:rsidR="00A01479"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4.13.18. </w:t>
      </w:r>
      <w:r w:rsidR="00123D32" w:rsidRPr="00A01479">
        <w:rPr>
          <w:rFonts w:cs="Times New Roman"/>
          <w:sz w:val="24"/>
          <w:szCs w:val="24"/>
        </w:rPr>
        <w:t xml:space="preserve">Определение идентичности и однородности товаров, работ, услуг для обеспечения </w:t>
      </w:r>
      <w:r w:rsidR="00121B43" w:rsidRPr="00A01479">
        <w:rPr>
          <w:rFonts w:cs="Times New Roman"/>
          <w:sz w:val="24"/>
          <w:szCs w:val="24"/>
        </w:rPr>
        <w:t xml:space="preserve">нужд Заказчика, сопоставимости коммерческих и (или) финансовых условий </w:t>
      </w:r>
      <w:r w:rsidR="00121B43" w:rsidRPr="00A01479">
        <w:rPr>
          <w:rFonts w:cs="Times New Roman"/>
          <w:sz w:val="24"/>
          <w:szCs w:val="24"/>
        </w:rPr>
        <w:lastRenderedPageBreak/>
        <w:t>поставок товаров, выполнения работ, оказания услуг осуществляется в соответствии с методическими рекомендациями, предусмотренными настоящим разделом.</w:t>
      </w:r>
    </w:p>
    <w:p w14:paraId="7A38E7A0" w14:textId="6132BE06" w:rsidR="00121B43" w:rsidRPr="00162C42" w:rsidRDefault="00B951E2" w:rsidP="00B951E2">
      <w:pPr>
        <w:tabs>
          <w:tab w:val="left" w:pos="1418"/>
        </w:tabs>
        <w:spacing w:after="0"/>
        <w:ind w:firstLine="709"/>
        <w:contextualSpacing/>
        <w:jc w:val="both"/>
        <w:rPr>
          <w:rFonts w:cs="Times New Roman"/>
          <w:sz w:val="24"/>
          <w:szCs w:val="24"/>
        </w:rPr>
      </w:pPr>
      <w:r>
        <w:rPr>
          <w:rFonts w:cs="Times New Roman"/>
          <w:sz w:val="24"/>
          <w:szCs w:val="24"/>
        </w:rPr>
        <w:t xml:space="preserve">4.13.19. </w:t>
      </w:r>
      <w:r w:rsidR="00121B43" w:rsidRPr="00162C42">
        <w:rPr>
          <w:rFonts w:cs="Times New Roman"/>
          <w:sz w:val="24"/>
          <w:szCs w:val="24"/>
        </w:rPr>
        <w:t>К общедоступной информации о ценах товаров, работ, услуг для обеспечения нужд Заказчика, которая может быть использована для целей определения начальной (максимальной) цены договора, цены договора, заключенного с единственным поставщиком (подрядчиком, исполнителем), относятся:</w:t>
      </w:r>
    </w:p>
    <w:p w14:paraId="741AD8BD" w14:textId="77777777" w:rsidR="00121B43" w:rsidRPr="00162C42" w:rsidRDefault="00121B43" w:rsidP="00B951E2">
      <w:pPr>
        <w:tabs>
          <w:tab w:val="left" w:pos="1560"/>
        </w:tabs>
        <w:spacing w:after="0"/>
        <w:ind w:firstLine="709"/>
        <w:contextualSpacing/>
        <w:jc w:val="both"/>
        <w:rPr>
          <w:rFonts w:cs="Times New Roman"/>
          <w:sz w:val="24"/>
          <w:szCs w:val="24"/>
        </w:rPr>
      </w:pPr>
      <w:r w:rsidRPr="00162C42">
        <w:rPr>
          <w:rFonts w:cs="Times New Roman"/>
          <w:sz w:val="24"/>
          <w:szCs w:val="24"/>
        </w:rPr>
        <w:t>1) информация о ценах товаров, работ, услуг, содержащаяся в контрактах, договорах, которые исполнены и по которым не взыскивались неустойки (штрафы, пени) в связи с неисполнением или ненадлежащим исполнением обязательств, предусмотренных этими контрактами, договорами;</w:t>
      </w:r>
    </w:p>
    <w:p w14:paraId="44F9AEFD" w14:textId="77777777" w:rsidR="00121B43" w:rsidRPr="001B63A2" w:rsidRDefault="00121B43" w:rsidP="00B951E2">
      <w:pPr>
        <w:tabs>
          <w:tab w:val="left" w:pos="1560"/>
        </w:tabs>
        <w:spacing w:after="0"/>
        <w:ind w:firstLine="709"/>
        <w:contextualSpacing/>
        <w:jc w:val="both"/>
        <w:rPr>
          <w:rFonts w:cs="Times New Roman"/>
          <w:color w:val="FF0000"/>
          <w:sz w:val="24"/>
          <w:szCs w:val="24"/>
        </w:rPr>
      </w:pPr>
      <w:r w:rsidRPr="00162C42">
        <w:rPr>
          <w:rFonts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r w:rsidRPr="001B63A2">
        <w:rPr>
          <w:rFonts w:cs="Times New Roman"/>
          <w:color w:val="FF0000"/>
          <w:sz w:val="24"/>
          <w:szCs w:val="24"/>
        </w:rPr>
        <w:t>;</w:t>
      </w:r>
    </w:p>
    <w:p w14:paraId="39BB0224" w14:textId="77777777" w:rsidR="00121B43"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3) информация о котировках на российских биржах;</w:t>
      </w:r>
    </w:p>
    <w:p w14:paraId="564DFDF0" w14:textId="77777777" w:rsidR="00121B43"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4) информация о котировках на электронных площадках;</w:t>
      </w:r>
    </w:p>
    <w:p w14:paraId="0913B862" w14:textId="77777777" w:rsidR="00121B43"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5) данные государственной статистической отчетности о ценах товаров, работ, услуг;</w:t>
      </w:r>
    </w:p>
    <w:p w14:paraId="5495330F" w14:textId="77777777" w:rsidR="00121B43"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7AD4ADC6" w14:textId="77777777" w:rsidR="00B37282"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 xml:space="preserve">7) информация о рыночной стоимости объектов оценки, определенной в соответствии с законодательством, </w:t>
      </w:r>
      <w:r w:rsidR="00B37282" w:rsidRPr="00832416">
        <w:rPr>
          <w:rFonts w:cs="Times New Roman"/>
          <w:sz w:val="24"/>
          <w:szCs w:val="24"/>
        </w:rPr>
        <w:t xml:space="preserve">регулирующим </w:t>
      </w:r>
      <w:r w:rsidRPr="00832416">
        <w:rPr>
          <w:rFonts w:cs="Times New Roman"/>
          <w:sz w:val="24"/>
          <w:szCs w:val="24"/>
        </w:rPr>
        <w:t>оценочн</w:t>
      </w:r>
      <w:r w:rsidR="00B37282" w:rsidRPr="00832416">
        <w:rPr>
          <w:rFonts w:cs="Times New Roman"/>
          <w:sz w:val="24"/>
          <w:szCs w:val="24"/>
        </w:rPr>
        <w:t>у</w:t>
      </w:r>
      <w:r w:rsidRPr="00832416">
        <w:rPr>
          <w:rFonts w:cs="Times New Roman"/>
          <w:sz w:val="24"/>
          <w:szCs w:val="24"/>
        </w:rPr>
        <w:t>ю деятельность в Российской Федерации, или законодательством иност</w:t>
      </w:r>
      <w:r w:rsidR="00B37282" w:rsidRPr="00832416">
        <w:rPr>
          <w:rFonts w:cs="Times New Roman"/>
          <w:sz w:val="24"/>
          <w:szCs w:val="24"/>
        </w:rPr>
        <w:t>р</w:t>
      </w:r>
      <w:r w:rsidRPr="00832416">
        <w:rPr>
          <w:rFonts w:cs="Times New Roman"/>
          <w:sz w:val="24"/>
          <w:szCs w:val="24"/>
        </w:rPr>
        <w:t>анных государств;</w:t>
      </w:r>
    </w:p>
    <w:p w14:paraId="4C1B7147" w14:textId="77777777" w:rsidR="007F7487" w:rsidRPr="00832416" w:rsidRDefault="00121B43" w:rsidP="00B951E2">
      <w:pPr>
        <w:tabs>
          <w:tab w:val="left" w:pos="1560"/>
        </w:tabs>
        <w:spacing w:after="0"/>
        <w:ind w:firstLine="709"/>
        <w:contextualSpacing/>
        <w:jc w:val="both"/>
        <w:rPr>
          <w:rFonts w:cs="Times New Roman"/>
          <w:sz w:val="24"/>
          <w:szCs w:val="24"/>
        </w:rPr>
      </w:pPr>
      <w:r w:rsidRPr="00832416">
        <w:rPr>
          <w:rFonts w:cs="Times New Roman"/>
          <w:sz w:val="24"/>
          <w:szCs w:val="24"/>
        </w:rPr>
        <w:t>8) информа</w:t>
      </w:r>
      <w:r w:rsidR="007F7487" w:rsidRPr="00832416">
        <w:rPr>
          <w:rFonts w:cs="Times New Roman"/>
          <w:sz w:val="24"/>
          <w:szCs w:val="24"/>
        </w:rPr>
        <w:t>ц</w:t>
      </w:r>
      <w:r w:rsidRPr="00832416">
        <w:rPr>
          <w:rFonts w:cs="Times New Roman"/>
          <w:sz w:val="24"/>
          <w:szCs w:val="24"/>
        </w:rPr>
        <w:t>ия информа</w:t>
      </w:r>
      <w:r w:rsidR="007F7487" w:rsidRPr="00832416">
        <w:rPr>
          <w:rFonts w:cs="Times New Roman"/>
          <w:sz w:val="24"/>
          <w:szCs w:val="24"/>
        </w:rPr>
        <w:t>ц</w:t>
      </w:r>
      <w:r w:rsidRPr="00832416">
        <w:rPr>
          <w:rFonts w:cs="Times New Roman"/>
          <w:sz w:val="24"/>
          <w:szCs w:val="24"/>
        </w:rPr>
        <w:t>ионно-ценовых агентств, общедоступные результаты из</w:t>
      </w:r>
      <w:r w:rsidR="007F7487" w:rsidRPr="00832416">
        <w:rPr>
          <w:rFonts w:cs="Times New Roman"/>
          <w:sz w:val="24"/>
          <w:szCs w:val="24"/>
        </w:rPr>
        <w:t>уч</w:t>
      </w:r>
      <w:r w:rsidRPr="00832416">
        <w:rPr>
          <w:rFonts w:cs="Times New Roman"/>
          <w:sz w:val="24"/>
          <w:szCs w:val="24"/>
        </w:rPr>
        <w:t>ения рынка, а также результаты из</w:t>
      </w:r>
      <w:r w:rsidR="007F7487" w:rsidRPr="00832416">
        <w:rPr>
          <w:rFonts w:cs="Times New Roman"/>
          <w:sz w:val="24"/>
          <w:szCs w:val="24"/>
        </w:rPr>
        <w:t>уч</w:t>
      </w:r>
      <w:r w:rsidRPr="00832416">
        <w:rPr>
          <w:rFonts w:cs="Times New Roman"/>
          <w:sz w:val="24"/>
          <w:szCs w:val="24"/>
        </w:rPr>
        <w:t>ен</w:t>
      </w:r>
      <w:r w:rsidR="007F7487" w:rsidRPr="00832416">
        <w:rPr>
          <w:rFonts w:cs="Times New Roman"/>
          <w:sz w:val="24"/>
          <w:szCs w:val="24"/>
        </w:rPr>
        <w:t>и</w:t>
      </w:r>
      <w:r w:rsidRPr="00832416">
        <w:rPr>
          <w:rFonts w:cs="Times New Roman"/>
          <w:sz w:val="24"/>
          <w:szCs w:val="24"/>
        </w:rPr>
        <w:t>я рынка, проведенного по инициативе Заказчика, в том числе на основании договора, при условии раскрытия методологии расчета цен</w:t>
      </w:r>
      <w:r w:rsidR="007F7487" w:rsidRPr="00832416">
        <w:rPr>
          <w:rFonts w:cs="Times New Roman"/>
          <w:sz w:val="24"/>
          <w:szCs w:val="24"/>
        </w:rPr>
        <w:t>;</w:t>
      </w:r>
    </w:p>
    <w:p w14:paraId="53D57D72" w14:textId="77777777" w:rsidR="00121B43" w:rsidRDefault="007F7487" w:rsidP="00B951E2">
      <w:pPr>
        <w:tabs>
          <w:tab w:val="left" w:pos="1560"/>
        </w:tabs>
        <w:spacing w:after="0"/>
        <w:ind w:firstLine="709"/>
        <w:contextualSpacing/>
        <w:jc w:val="both"/>
        <w:rPr>
          <w:rFonts w:cs="Times New Roman"/>
          <w:sz w:val="24"/>
          <w:szCs w:val="24"/>
        </w:rPr>
      </w:pPr>
      <w:r w:rsidRPr="00832416">
        <w:rPr>
          <w:rFonts w:cs="Times New Roman"/>
          <w:sz w:val="24"/>
          <w:szCs w:val="24"/>
        </w:rPr>
        <w:t xml:space="preserve">9) </w:t>
      </w:r>
      <w:r w:rsidR="00121B43" w:rsidRPr="00832416">
        <w:rPr>
          <w:rFonts w:cs="Times New Roman"/>
          <w:sz w:val="24"/>
          <w:szCs w:val="24"/>
        </w:rPr>
        <w:t>иные источники информа</w:t>
      </w:r>
      <w:r w:rsidRPr="00832416">
        <w:rPr>
          <w:rFonts w:cs="Times New Roman"/>
          <w:sz w:val="24"/>
          <w:szCs w:val="24"/>
        </w:rPr>
        <w:t>ц</w:t>
      </w:r>
      <w:r w:rsidR="00121B43" w:rsidRPr="00832416">
        <w:rPr>
          <w:rFonts w:cs="Times New Roman"/>
          <w:sz w:val="24"/>
          <w:szCs w:val="24"/>
        </w:rPr>
        <w:t>ии</w:t>
      </w:r>
      <w:r w:rsidRPr="00832416">
        <w:rPr>
          <w:rFonts w:cs="Times New Roman"/>
          <w:sz w:val="24"/>
          <w:szCs w:val="24"/>
        </w:rPr>
        <w:t>.</w:t>
      </w:r>
    </w:p>
    <w:p w14:paraId="403A5149" w14:textId="63E8C989" w:rsidR="00A01479" w:rsidRDefault="00B951E2" w:rsidP="00B951E2">
      <w:pPr>
        <w:tabs>
          <w:tab w:val="left" w:pos="1560"/>
        </w:tabs>
        <w:spacing w:after="0"/>
        <w:ind w:firstLine="709"/>
        <w:contextualSpacing/>
        <w:jc w:val="both"/>
        <w:rPr>
          <w:rFonts w:cs="Times New Roman"/>
          <w:sz w:val="24"/>
          <w:szCs w:val="24"/>
        </w:rPr>
      </w:pPr>
      <w:r>
        <w:rPr>
          <w:rFonts w:cs="Times New Roman"/>
          <w:sz w:val="24"/>
          <w:szCs w:val="24"/>
        </w:rPr>
        <w:t xml:space="preserve">4.13.20. </w:t>
      </w:r>
      <w:r w:rsidR="00121B43" w:rsidRPr="00162C42">
        <w:rPr>
          <w:rFonts w:cs="Times New Roman"/>
          <w:sz w:val="24"/>
          <w:szCs w:val="24"/>
        </w:rPr>
        <w:t xml:space="preserve">Заказчик при </w:t>
      </w:r>
      <w:r w:rsidR="002B1AB7" w:rsidRPr="00162C42">
        <w:rPr>
          <w:rFonts w:cs="Times New Roman"/>
          <w:sz w:val="24"/>
          <w:szCs w:val="24"/>
        </w:rPr>
        <w:t>определении и обосновании начальной (максимальной) цены договора, цены договора, заключаемого с единственным поставщиком (подрядчиком, исполнителем), руководствуется Методическими рекомендациями по применению методов определения начальной (максимальной) цены, установленными федеральным органом исполнительной власти по регулированию контрактной системы в сфере закупок и иными нормативно-правовыми актами, действующими на момент осуществления закупки товаров (работ, услуг).</w:t>
      </w:r>
    </w:p>
    <w:p w14:paraId="184D3351" w14:textId="455E0E33" w:rsidR="00A01479" w:rsidRDefault="00B951E2" w:rsidP="00B951E2">
      <w:pPr>
        <w:tabs>
          <w:tab w:val="left" w:pos="1560"/>
        </w:tabs>
        <w:spacing w:after="0"/>
        <w:ind w:firstLine="709"/>
        <w:contextualSpacing/>
        <w:jc w:val="both"/>
        <w:rPr>
          <w:rFonts w:cs="Times New Roman"/>
          <w:sz w:val="24"/>
          <w:szCs w:val="24"/>
        </w:rPr>
      </w:pPr>
      <w:r>
        <w:rPr>
          <w:rFonts w:cs="Times New Roman"/>
          <w:sz w:val="24"/>
          <w:szCs w:val="24"/>
        </w:rPr>
        <w:t xml:space="preserve">4.13.21. </w:t>
      </w:r>
      <w:r w:rsidR="002B1AB7" w:rsidRPr="00A01479">
        <w:rPr>
          <w:rFonts w:cs="Times New Roman"/>
          <w:sz w:val="24"/>
          <w:szCs w:val="24"/>
        </w:rPr>
        <w:t>Если при осуществлении закупки объем подлежащих выполнению работ по техническому обслуживанию и/или ремонту техники, оборудования, оказанию услуг связи, юридических услуг, медицинских услуг, образовательных услуг, услуг общественного питания, услуг переводчика, услуг по перевозкам грузов, пассажиров и багажа, гостиничных услуг, услуг по проведению оценки определить невозможно, в извещении, документации о закупке указываются сведения о цене запасных частей или каждой запасной части к технике, оборудованию, цене единицы работы или услуги, При этом в извещении о закупке и документации о закупке должно быть указано, что оплата выполнения такой работы или оказания такой</w:t>
      </w:r>
      <w:r w:rsidR="00FF79A3" w:rsidRPr="00A01479">
        <w:rPr>
          <w:rFonts w:cs="Times New Roman"/>
          <w:sz w:val="24"/>
          <w:szCs w:val="24"/>
        </w:rPr>
        <w:t xml:space="preserve"> услуги </w:t>
      </w:r>
      <w:r w:rsidR="002B1AB7" w:rsidRPr="00A01479">
        <w:rPr>
          <w:rFonts w:cs="Times New Roman"/>
          <w:sz w:val="24"/>
          <w:szCs w:val="24"/>
        </w:rPr>
        <w:t>осуществляется</w:t>
      </w:r>
      <w:r w:rsidR="00FF79A3" w:rsidRPr="00A01479">
        <w:rPr>
          <w:rFonts w:cs="Times New Roman"/>
          <w:sz w:val="24"/>
          <w:szCs w:val="24"/>
        </w:rPr>
        <w:t xml:space="preserve"> по </w:t>
      </w:r>
      <w:r w:rsidR="002B1AB7" w:rsidRPr="00A01479">
        <w:rPr>
          <w:rFonts w:cs="Times New Roman"/>
          <w:sz w:val="24"/>
          <w:szCs w:val="24"/>
        </w:rPr>
        <w:t xml:space="preserve">цене единицы работы или услуги исходя из объема фактически выполненной работы или оказанной услуги, по цене каждой запасной части к технике, </w:t>
      </w:r>
      <w:r w:rsidR="00445FD6" w:rsidRPr="00A01479">
        <w:rPr>
          <w:rFonts w:cs="Times New Roman"/>
          <w:sz w:val="24"/>
          <w:szCs w:val="24"/>
        </w:rPr>
        <w:t>оборудованию</w:t>
      </w:r>
      <w:r w:rsidR="002B1AB7" w:rsidRPr="00A01479">
        <w:rPr>
          <w:rFonts w:cs="Times New Roman"/>
          <w:sz w:val="24"/>
          <w:szCs w:val="24"/>
        </w:rPr>
        <w:t xml:space="preserve"> исходя из количества за</w:t>
      </w:r>
      <w:r w:rsidR="00445FD6" w:rsidRPr="00A01479">
        <w:rPr>
          <w:rFonts w:cs="Times New Roman"/>
          <w:sz w:val="24"/>
          <w:szCs w:val="24"/>
        </w:rPr>
        <w:t>п</w:t>
      </w:r>
      <w:r w:rsidR="002B1AB7" w:rsidRPr="00A01479">
        <w:rPr>
          <w:rFonts w:cs="Times New Roman"/>
          <w:sz w:val="24"/>
          <w:szCs w:val="24"/>
        </w:rPr>
        <w:t>асных частей, поставка которых бу</w:t>
      </w:r>
      <w:r w:rsidR="00445FD6" w:rsidRPr="00A01479">
        <w:rPr>
          <w:rFonts w:cs="Times New Roman"/>
          <w:sz w:val="24"/>
          <w:szCs w:val="24"/>
        </w:rPr>
        <w:t>де</w:t>
      </w:r>
      <w:r w:rsidR="002B1AB7" w:rsidRPr="00A01479">
        <w:rPr>
          <w:rFonts w:cs="Times New Roman"/>
          <w:sz w:val="24"/>
          <w:szCs w:val="24"/>
        </w:rPr>
        <w:t>т осуществлена в ходе исполнения договора, но в размере, не превышающем начальной (максимальной) цены договора, указан</w:t>
      </w:r>
      <w:r w:rsidR="00445FD6" w:rsidRPr="00A01479">
        <w:rPr>
          <w:rFonts w:cs="Times New Roman"/>
          <w:sz w:val="24"/>
          <w:szCs w:val="24"/>
        </w:rPr>
        <w:t>н</w:t>
      </w:r>
      <w:r w:rsidR="002B1AB7" w:rsidRPr="00A01479">
        <w:rPr>
          <w:rFonts w:cs="Times New Roman"/>
          <w:sz w:val="24"/>
          <w:szCs w:val="24"/>
        </w:rPr>
        <w:t>ой в извещении о закупке и документации о закупке.</w:t>
      </w:r>
    </w:p>
    <w:p w14:paraId="64B65D13" w14:textId="0B15716D" w:rsidR="00A01479" w:rsidRPr="00580461" w:rsidRDefault="00B951E2" w:rsidP="00B951E2">
      <w:pPr>
        <w:tabs>
          <w:tab w:val="left" w:pos="1560"/>
        </w:tabs>
        <w:spacing w:after="0"/>
        <w:ind w:firstLine="709"/>
        <w:contextualSpacing/>
        <w:jc w:val="both"/>
        <w:rPr>
          <w:rFonts w:cs="Times New Roman"/>
          <w:bCs/>
          <w:sz w:val="24"/>
          <w:szCs w:val="24"/>
        </w:rPr>
      </w:pPr>
      <w:r>
        <w:rPr>
          <w:rFonts w:cs="Times New Roman"/>
          <w:sz w:val="24"/>
          <w:szCs w:val="24"/>
        </w:rPr>
        <w:t xml:space="preserve">4.13.22. </w:t>
      </w:r>
      <w:r w:rsidR="000353C7" w:rsidRPr="00580461">
        <w:rPr>
          <w:rFonts w:cs="Times New Roman"/>
          <w:bCs/>
          <w:sz w:val="24"/>
          <w:szCs w:val="24"/>
        </w:rPr>
        <w:t xml:space="preserve">Обоснование начальной (максимальной) цены договора, цены договора, заключаемого с единственным поставщиком (подрядчиком, исполнителем), оформляется </w:t>
      </w:r>
      <w:r w:rsidR="000353C7" w:rsidRPr="00580461">
        <w:rPr>
          <w:rFonts w:cs="Times New Roman"/>
          <w:bCs/>
          <w:sz w:val="24"/>
          <w:szCs w:val="24"/>
        </w:rPr>
        <w:lastRenderedPageBreak/>
        <w:t>заказчиком в свободной форме или в соответствии с формой, установленной локальным актом Заказчика.</w:t>
      </w:r>
    </w:p>
    <w:p w14:paraId="431D9A03" w14:textId="229DC990" w:rsidR="00A01479" w:rsidRPr="00580461" w:rsidRDefault="00B951E2" w:rsidP="00B951E2">
      <w:pPr>
        <w:tabs>
          <w:tab w:val="left" w:pos="1560"/>
        </w:tabs>
        <w:spacing w:after="0"/>
        <w:ind w:firstLine="709"/>
        <w:contextualSpacing/>
        <w:jc w:val="both"/>
        <w:rPr>
          <w:rFonts w:cs="Times New Roman"/>
          <w:bCs/>
          <w:sz w:val="24"/>
          <w:szCs w:val="24"/>
        </w:rPr>
      </w:pPr>
      <w:r w:rsidRPr="00580461">
        <w:rPr>
          <w:rFonts w:cs="Times New Roman"/>
          <w:bCs/>
          <w:sz w:val="24"/>
          <w:szCs w:val="24"/>
        </w:rPr>
        <w:t xml:space="preserve">4.13.23. </w:t>
      </w:r>
      <w:r w:rsidR="000353C7" w:rsidRPr="00580461">
        <w:rPr>
          <w:rFonts w:cs="Times New Roman"/>
          <w:bCs/>
          <w:sz w:val="24"/>
          <w:szCs w:val="24"/>
        </w:rPr>
        <w:t>Материалы обоснования начальной (максимальной) цены договора, цены договора, заключаемого с единственным поставщиком (подрядчиком, исполнителем), хранятся вместе с документами о закупке.</w:t>
      </w:r>
    </w:p>
    <w:p w14:paraId="61AA4572" w14:textId="308BE93A" w:rsidR="00A01479" w:rsidRDefault="00B951E2" w:rsidP="00B951E2">
      <w:pPr>
        <w:tabs>
          <w:tab w:val="left" w:pos="1560"/>
        </w:tabs>
        <w:spacing w:after="0"/>
        <w:ind w:firstLine="709"/>
        <w:contextualSpacing/>
        <w:jc w:val="both"/>
        <w:rPr>
          <w:rFonts w:cs="Times New Roman"/>
          <w:sz w:val="24"/>
          <w:szCs w:val="24"/>
        </w:rPr>
      </w:pPr>
      <w:r w:rsidRPr="00B951E2">
        <w:rPr>
          <w:rFonts w:cs="Times New Roman"/>
          <w:bCs/>
          <w:sz w:val="24"/>
          <w:szCs w:val="24"/>
        </w:rPr>
        <w:t>4.13.24.</w:t>
      </w:r>
      <w:r>
        <w:rPr>
          <w:rFonts w:cs="Times New Roman"/>
          <w:b/>
          <w:sz w:val="24"/>
          <w:szCs w:val="24"/>
        </w:rPr>
        <w:t xml:space="preserve"> </w:t>
      </w:r>
      <w:r w:rsidR="000353C7" w:rsidRPr="00A01479">
        <w:rPr>
          <w:rFonts w:cs="Times New Roman"/>
          <w:sz w:val="24"/>
          <w:szCs w:val="24"/>
        </w:rPr>
        <w:t>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w:t>
      </w:r>
      <w:r w:rsidR="00BA5E2E" w:rsidRPr="00A01479">
        <w:rPr>
          <w:rFonts w:cs="Times New Roman"/>
          <w:sz w:val="24"/>
          <w:szCs w:val="24"/>
        </w:rPr>
        <w:t>ал</w:t>
      </w:r>
      <w:r w:rsidR="000353C7" w:rsidRPr="00A01479">
        <w:rPr>
          <w:rFonts w:cs="Times New Roman"/>
          <w:sz w:val="24"/>
          <w:szCs w:val="24"/>
        </w:rPr>
        <w:t xml:space="preserve">ее </w:t>
      </w:r>
      <w:r w:rsidR="00BA5E2E" w:rsidRPr="00A01479">
        <w:rPr>
          <w:rFonts w:cs="Times New Roman"/>
          <w:sz w:val="24"/>
          <w:szCs w:val="24"/>
        </w:rPr>
        <w:t>–</w:t>
      </w:r>
      <w:r w:rsidR="000353C7" w:rsidRPr="00A01479">
        <w:rPr>
          <w:rFonts w:cs="Times New Roman"/>
          <w:sz w:val="24"/>
          <w:szCs w:val="24"/>
        </w:rPr>
        <w:t xml:space="preserve"> формула цены), определения и обоснования це</w:t>
      </w:r>
      <w:r w:rsidR="00BA5E2E" w:rsidRPr="00A01479">
        <w:rPr>
          <w:rFonts w:cs="Times New Roman"/>
          <w:sz w:val="24"/>
          <w:szCs w:val="24"/>
        </w:rPr>
        <w:t>н</w:t>
      </w:r>
      <w:r w:rsidR="000353C7" w:rsidRPr="00A01479">
        <w:rPr>
          <w:rFonts w:cs="Times New Roman"/>
          <w:sz w:val="24"/>
          <w:szCs w:val="24"/>
        </w:rPr>
        <w:t>ы единицы товара, работы, услуги, определения максимального значения цены договора устанавливается по правилам и в соответствии со способами и методами, предусмотренными настоящим разделом Положения о закупке. Конкретная формула цены устанавливается Заказчиком в документации о закупке (в проекте договора).</w:t>
      </w:r>
      <w:r w:rsidR="00BA5E2E" w:rsidRPr="00A01479">
        <w:rPr>
          <w:rFonts w:cs="Times New Roman"/>
          <w:sz w:val="24"/>
          <w:szCs w:val="24"/>
        </w:rPr>
        <w:t xml:space="preserve"> Д</w:t>
      </w:r>
      <w:r w:rsidR="000353C7" w:rsidRPr="00A01479">
        <w:rPr>
          <w:rFonts w:cs="Times New Roman"/>
          <w:sz w:val="24"/>
          <w:szCs w:val="24"/>
        </w:rPr>
        <w:t>ополнительно Заказчиком в документации и (или) изве</w:t>
      </w:r>
      <w:r w:rsidR="00BA5E2E" w:rsidRPr="00A01479">
        <w:rPr>
          <w:rFonts w:cs="Times New Roman"/>
          <w:sz w:val="24"/>
          <w:szCs w:val="24"/>
        </w:rPr>
        <w:t>щ</w:t>
      </w:r>
      <w:r w:rsidR="000353C7" w:rsidRPr="00A01479">
        <w:rPr>
          <w:rFonts w:cs="Times New Roman"/>
          <w:sz w:val="24"/>
          <w:szCs w:val="24"/>
        </w:rPr>
        <w:t>ени</w:t>
      </w:r>
      <w:r w:rsidR="00BA5E2E" w:rsidRPr="00A01479">
        <w:rPr>
          <w:rFonts w:cs="Times New Roman"/>
          <w:sz w:val="24"/>
          <w:szCs w:val="24"/>
        </w:rPr>
        <w:t xml:space="preserve">и </w:t>
      </w:r>
      <w:r w:rsidR="000353C7" w:rsidRPr="00A01479">
        <w:rPr>
          <w:rFonts w:cs="Times New Roman"/>
          <w:sz w:val="24"/>
          <w:szCs w:val="24"/>
        </w:rPr>
        <w:t>об осуществлении закупки может быть установлен иной порядок.</w:t>
      </w:r>
    </w:p>
    <w:p w14:paraId="5C3716E1" w14:textId="5897CB8E" w:rsidR="00445FD6" w:rsidRPr="00A01479" w:rsidRDefault="00B951E2" w:rsidP="00B951E2">
      <w:pPr>
        <w:tabs>
          <w:tab w:val="left" w:pos="1560"/>
        </w:tabs>
        <w:spacing w:after="0"/>
        <w:ind w:firstLine="709"/>
        <w:contextualSpacing/>
        <w:jc w:val="both"/>
        <w:rPr>
          <w:rFonts w:cs="Times New Roman"/>
          <w:sz w:val="24"/>
          <w:szCs w:val="24"/>
        </w:rPr>
      </w:pPr>
      <w:r>
        <w:rPr>
          <w:rFonts w:cs="Times New Roman"/>
          <w:sz w:val="24"/>
          <w:szCs w:val="24"/>
        </w:rPr>
        <w:t xml:space="preserve">4.13.25. </w:t>
      </w:r>
      <w:r w:rsidR="000353C7" w:rsidRPr="00A01479">
        <w:rPr>
          <w:rFonts w:cs="Times New Roman"/>
          <w:sz w:val="24"/>
          <w:szCs w:val="24"/>
        </w:rPr>
        <w:t>Определение и обоснование нача</w:t>
      </w:r>
      <w:r w:rsidR="00BA5E2E" w:rsidRPr="00A01479">
        <w:rPr>
          <w:rFonts w:cs="Times New Roman"/>
          <w:sz w:val="24"/>
          <w:szCs w:val="24"/>
        </w:rPr>
        <w:t>л</w:t>
      </w:r>
      <w:r w:rsidR="000353C7" w:rsidRPr="00A01479">
        <w:rPr>
          <w:rFonts w:cs="Times New Roman"/>
          <w:sz w:val="24"/>
          <w:szCs w:val="24"/>
        </w:rPr>
        <w:t xml:space="preserve">ьной (максимальной) цены </w:t>
      </w:r>
      <w:r w:rsidR="00BA5E2E" w:rsidRPr="00A01479">
        <w:rPr>
          <w:rFonts w:cs="Times New Roman"/>
          <w:sz w:val="24"/>
          <w:szCs w:val="24"/>
        </w:rPr>
        <w:t>договора</w:t>
      </w:r>
      <w:r w:rsidR="000353C7" w:rsidRPr="00A01479">
        <w:rPr>
          <w:rFonts w:cs="Times New Roman"/>
          <w:sz w:val="24"/>
          <w:szCs w:val="24"/>
        </w:rPr>
        <w:t xml:space="preserve">, цены </w:t>
      </w:r>
      <w:r w:rsidR="00BA5E2E" w:rsidRPr="00A01479">
        <w:rPr>
          <w:rFonts w:cs="Times New Roman"/>
          <w:sz w:val="24"/>
          <w:szCs w:val="24"/>
        </w:rPr>
        <w:t>договора</w:t>
      </w:r>
      <w:r w:rsidR="000353C7" w:rsidRPr="00A01479">
        <w:rPr>
          <w:rFonts w:cs="Times New Roman"/>
          <w:sz w:val="24"/>
          <w:szCs w:val="24"/>
        </w:rPr>
        <w:t>, зак</w:t>
      </w:r>
      <w:r w:rsidR="00BA5E2E" w:rsidRPr="00A01479">
        <w:rPr>
          <w:rFonts w:cs="Times New Roman"/>
          <w:sz w:val="24"/>
          <w:szCs w:val="24"/>
        </w:rPr>
        <w:t>л</w:t>
      </w:r>
      <w:r w:rsidR="000353C7" w:rsidRPr="00A01479">
        <w:rPr>
          <w:rFonts w:cs="Times New Roman"/>
          <w:sz w:val="24"/>
          <w:szCs w:val="24"/>
        </w:rPr>
        <w:t>ючаемого с единствен</w:t>
      </w:r>
      <w:r w:rsidR="00BA5E2E" w:rsidRPr="00A01479">
        <w:rPr>
          <w:rFonts w:cs="Times New Roman"/>
          <w:sz w:val="24"/>
          <w:szCs w:val="24"/>
        </w:rPr>
        <w:t>н</w:t>
      </w:r>
      <w:r w:rsidR="000353C7" w:rsidRPr="00A01479">
        <w:rPr>
          <w:rFonts w:cs="Times New Roman"/>
          <w:sz w:val="24"/>
          <w:szCs w:val="24"/>
        </w:rPr>
        <w:t>ым поставщиком (подрядчиком, исполнителем), с использованием иностранной в</w:t>
      </w:r>
      <w:r w:rsidR="00BA5E2E" w:rsidRPr="00A01479">
        <w:rPr>
          <w:rFonts w:cs="Times New Roman"/>
          <w:sz w:val="24"/>
          <w:szCs w:val="24"/>
        </w:rPr>
        <w:t>ал</w:t>
      </w:r>
      <w:r w:rsidR="000353C7" w:rsidRPr="00A01479">
        <w:rPr>
          <w:rFonts w:cs="Times New Roman"/>
          <w:sz w:val="24"/>
          <w:szCs w:val="24"/>
        </w:rPr>
        <w:t>юты не допускается, за иск</w:t>
      </w:r>
      <w:r w:rsidR="00BA5E2E" w:rsidRPr="00A01479">
        <w:rPr>
          <w:rFonts w:cs="Times New Roman"/>
          <w:sz w:val="24"/>
          <w:szCs w:val="24"/>
        </w:rPr>
        <w:t>л</w:t>
      </w:r>
      <w:r w:rsidR="000353C7" w:rsidRPr="00A01479">
        <w:rPr>
          <w:rFonts w:cs="Times New Roman"/>
          <w:sz w:val="24"/>
          <w:szCs w:val="24"/>
        </w:rPr>
        <w:t>ючением слу</w:t>
      </w:r>
      <w:r w:rsidR="00BA5E2E" w:rsidRPr="00A01479">
        <w:rPr>
          <w:rFonts w:cs="Times New Roman"/>
          <w:sz w:val="24"/>
          <w:szCs w:val="24"/>
        </w:rPr>
        <w:t>ч</w:t>
      </w:r>
      <w:r w:rsidR="000353C7" w:rsidRPr="00A01479">
        <w:rPr>
          <w:rFonts w:cs="Times New Roman"/>
          <w:sz w:val="24"/>
          <w:szCs w:val="24"/>
        </w:rPr>
        <w:t>ая обоснован</w:t>
      </w:r>
      <w:r w:rsidR="00BA5E2E" w:rsidRPr="00A01479">
        <w:rPr>
          <w:rFonts w:cs="Times New Roman"/>
          <w:sz w:val="24"/>
          <w:szCs w:val="24"/>
        </w:rPr>
        <w:t>и</w:t>
      </w:r>
      <w:r w:rsidR="000353C7" w:rsidRPr="00A01479">
        <w:rPr>
          <w:rFonts w:cs="Times New Roman"/>
          <w:sz w:val="24"/>
          <w:szCs w:val="24"/>
        </w:rPr>
        <w:t xml:space="preserve">я </w:t>
      </w:r>
      <w:r w:rsidR="00BA5E2E" w:rsidRPr="00A01479">
        <w:rPr>
          <w:rFonts w:cs="Times New Roman"/>
          <w:sz w:val="24"/>
          <w:szCs w:val="24"/>
        </w:rPr>
        <w:t xml:space="preserve">и </w:t>
      </w:r>
      <w:r w:rsidR="000353C7" w:rsidRPr="00A01479">
        <w:rPr>
          <w:rFonts w:cs="Times New Roman"/>
          <w:sz w:val="24"/>
          <w:szCs w:val="24"/>
        </w:rPr>
        <w:t>определен</w:t>
      </w:r>
      <w:r w:rsidR="00BA5E2E" w:rsidRPr="00A01479">
        <w:rPr>
          <w:rFonts w:cs="Times New Roman"/>
          <w:sz w:val="24"/>
          <w:szCs w:val="24"/>
        </w:rPr>
        <w:t>и</w:t>
      </w:r>
      <w:r w:rsidR="000353C7" w:rsidRPr="00A01479">
        <w:rPr>
          <w:rFonts w:cs="Times New Roman"/>
          <w:sz w:val="24"/>
          <w:szCs w:val="24"/>
        </w:rPr>
        <w:t>я таких цен зак</w:t>
      </w:r>
      <w:r w:rsidR="00BA5E2E" w:rsidRPr="00A01479">
        <w:rPr>
          <w:rFonts w:cs="Times New Roman"/>
          <w:sz w:val="24"/>
          <w:szCs w:val="24"/>
        </w:rPr>
        <w:t>аз</w:t>
      </w:r>
      <w:r w:rsidR="000353C7" w:rsidRPr="00A01479">
        <w:rPr>
          <w:rFonts w:cs="Times New Roman"/>
          <w:sz w:val="24"/>
          <w:szCs w:val="24"/>
        </w:rPr>
        <w:t>чиком, осуществляющим деятельность на территории иностранного государства</w:t>
      </w:r>
      <w:r w:rsidR="00BA5E2E" w:rsidRPr="00A01479">
        <w:rPr>
          <w:rFonts w:cs="Times New Roman"/>
          <w:sz w:val="24"/>
          <w:szCs w:val="24"/>
        </w:rPr>
        <w:t>.</w:t>
      </w:r>
    </w:p>
    <w:p w14:paraId="4875A83B" w14:textId="77777777" w:rsidR="006012E6" w:rsidRPr="00832416" w:rsidRDefault="006012E6" w:rsidP="00832416">
      <w:pPr>
        <w:tabs>
          <w:tab w:val="left" w:pos="1560"/>
        </w:tabs>
        <w:spacing w:after="0"/>
        <w:contextualSpacing/>
        <w:jc w:val="both"/>
        <w:rPr>
          <w:rFonts w:cs="Times New Roman"/>
          <w:sz w:val="24"/>
          <w:szCs w:val="24"/>
        </w:rPr>
      </w:pPr>
    </w:p>
    <w:p w14:paraId="64C3A7E3" w14:textId="77777777" w:rsidR="006012E6" w:rsidRPr="00832416" w:rsidRDefault="00363FA6" w:rsidP="00B951E2">
      <w:pPr>
        <w:pStyle w:val="a5"/>
        <w:contextualSpacing/>
        <w:jc w:val="center"/>
        <w:rPr>
          <w:sz w:val="24"/>
          <w:szCs w:val="24"/>
        </w:rPr>
      </w:pPr>
      <w:bookmarkStart w:id="9" w:name="_Toc107575992"/>
      <w:r w:rsidRPr="00832416">
        <w:rPr>
          <w:sz w:val="24"/>
          <w:szCs w:val="24"/>
        </w:rPr>
        <w:t>Раздел 5. Условия проведения закупки в электронной форме</w:t>
      </w:r>
      <w:bookmarkEnd w:id="9"/>
    </w:p>
    <w:p w14:paraId="410CA21B" w14:textId="77777777" w:rsidR="00363FA6" w:rsidRDefault="00363FA6" w:rsidP="00832416">
      <w:pPr>
        <w:tabs>
          <w:tab w:val="left" w:pos="1560"/>
        </w:tabs>
        <w:spacing w:after="0"/>
        <w:contextualSpacing/>
        <w:jc w:val="both"/>
        <w:rPr>
          <w:rFonts w:cs="Times New Roman"/>
          <w:sz w:val="24"/>
          <w:szCs w:val="24"/>
        </w:rPr>
      </w:pPr>
    </w:p>
    <w:p w14:paraId="1CB3BC34" w14:textId="76F11F04" w:rsidR="002D3F15" w:rsidRDefault="00B951E2" w:rsidP="00B951E2">
      <w:pPr>
        <w:tabs>
          <w:tab w:val="left" w:pos="1560"/>
        </w:tabs>
        <w:spacing w:after="0"/>
        <w:ind w:firstLine="709"/>
        <w:contextualSpacing/>
        <w:jc w:val="both"/>
        <w:rPr>
          <w:sz w:val="24"/>
          <w:szCs w:val="24"/>
        </w:rPr>
      </w:pPr>
      <w:r>
        <w:rPr>
          <w:rFonts w:cs="Times New Roman"/>
          <w:sz w:val="24"/>
          <w:szCs w:val="24"/>
        </w:rPr>
        <w:t xml:space="preserve">5.1. </w:t>
      </w:r>
      <w:r w:rsidR="002D3F15" w:rsidRPr="002D3F15">
        <w:rPr>
          <w:sz w:val="24"/>
          <w:szCs w:val="24"/>
        </w:rPr>
        <w:t>Заказч</w:t>
      </w:r>
      <w:r w:rsidR="002D3F15">
        <w:rPr>
          <w:sz w:val="24"/>
          <w:szCs w:val="24"/>
        </w:rPr>
        <w:t>и</w:t>
      </w:r>
      <w:r w:rsidR="002D3F15" w:rsidRPr="002D3F15">
        <w:rPr>
          <w:sz w:val="24"/>
          <w:szCs w:val="24"/>
        </w:rPr>
        <w:t xml:space="preserve">к вправе проводить закупки </w:t>
      </w:r>
      <w:r>
        <w:rPr>
          <w:sz w:val="24"/>
          <w:szCs w:val="24"/>
        </w:rPr>
        <w:t xml:space="preserve">как </w:t>
      </w:r>
      <w:r w:rsidR="002D3F15" w:rsidRPr="002D3F15">
        <w:rPr>
          <w:sz w:val="24"/>
          <w:szCs w:val="24"/>
        </w:rPr>
        <w:t>в элек</w:t>
      </w:r>
      <w:r w:rsidR="002D3F15">
        <w:rPr>
          <w:sz w:val="24"/>
          <w:szCs w:val="24"/>
        </w:rPr>
        <w:t>т</w:t>
      </w:r>
      <w:r w:rsidR="002D3F15" w:rsidRPr="002D3F15">
        <w:rPr>
          <w:sz w:val="24"/>
          <w:szCs w:val="24"/>
        </w:rPr>
        <w:t xml:space="preserve">ронной </w:t>
      </w:r>
      <w:proofErr w:type="gramStart"/>
      <w:r w:rsidR="002D3F15" w:rsidRPr="002D3F15">
        <w:rPr>
          <w:sz w:val="24"/>
          <w:szCs w:val="24"/>
        </w:rPr>
        <w:t>форме</w:t>
      </w:r>
      <w:proofErr w:type="gramEnd"/>
      <w:r w:rsidR="002D3F15" w:rsidRPr="002D3F15">
        <w:rPr>
          <w:sz w:val="24"/>
          <w:szCs w:val="24"/>
        </w:rPr>
        <w:t xml:space="preserve"> </w:t>
      </w:r>
      <w:r>
        <w:rPr>
          <w:sz w:val="24"/>
          <w:szCs w:val="24"/>
        </w:rPr>
        <w:t xml:space="preserve">так </w:t>
      </w:r>
      <w:r w:rsidR="002D3F15" w:rsidRPr="002D3F15">
        <w:rPr>
          <w:sz w:val="24"/>
          <w:szCs w:val="24"/>
        </w:rPr>
        <w:t>и без использования электронной формы.</w:t>
      </w:r>
    </w:p>
    <w:p w14:paraId="3647DAED" w14:textId="649315E5" w:rsidR="002D3F15" w:rsidRPr="002D3F15" w:rsidRDefault="00B951E2" w:rsidP="00B951E2">
      <w:pPr>
        <w:tabs>
          <w:tab w:val="left" w:pos="1560"/>
        </w:tabs>
        <w:spacing w:after="0"/>
        <w:ind w:firstLine="709"/>
        <w:contextualSpacing/>
        <w:jc w:val="both"/>
        <w:rPr>
          <w:rFonts w:cs="Times New Roman"/>
          <w:sz w:val="24"/>
          <w:szCs w:val="24"/>
        </w:rPr>
      </w:pPr>
      <w:r>
        <w:rPr>
          <w:sz w:val="24"/>
          <w:szCs w:val="24"/>
        </w:rPr>
        <w:t xml:space="preserve">5.2. </w:t>
      </w:r>
      <w:r w:rsidR="002D3F15" w:rsidRPr="002D3F15">
        <w:rPr>
          <w:sz w:val="24"/>
          <w:szCs w:val="24"/>
        </w:rPr>
        <w:t>Заказчик использует электронную форму при осу</w:t>
      </w:r>
      <w:r w:rsidR="002D3F15">
        <w:rPr>
          <w:sz w:val="24"/>
          <w:szCs w:val="24"/>
        </w:rPr>
        <w:t>щ</w:t>
      </w:r>
      <w:r w:rsidR="002D3F15" w:rsidRPr="002D3F15">
        <w:rPr>
          <w:sz w:val="24"/>
          <w:szCs w:val="24"/>
        </w:rPr>
        <w:t>ествлении:</w:t>
      </w:r>
    </w:p>
    <w:p w14:paraId="7DA68D3C" w14:textId="77777777" w:rsidR="002D3F15" w:rsidRDefault="002D3F15" w:rsidP="00B951E2">
      <w:pPr>
        <w:tabs>
          <w:tab w:val="left" w:pos="993"/>
        </w:tabs>
        <w:spacing w:after="0"/>
        <w:ind w:firstLine="709"/>
        <w:jc w:val="both"/>
        <w:rPr>
          <w:sz w:val="24"/>
          <w:szCs w:val="24"/>
        </w:rPr>
      </w:pPr>
      <w:r w:rsidRPr="002D3F15">
        <w:rPr>
          <w:sz w:val="24"/>
          <w:szCs w:val="24"/>
        </w:rPr>
        <w:t>1) конкурентных з</w:t>
      </w:r>
      <w:r>
        <w:rPr>
          <w:sz w:val="24"/>
          <w:szCs w:val="24"/>
        </w:rPr>
        <w:t>ак</w:t>
      </w:r>
      <w:r w:rsidRPr="002D3F15">
        <w:rPr>
          <w:sz w:val="24"/>
          <w:szCs w:val="24"/>
        </w:rPr>
        <w:t xml:space="preserve">упок, </w:t>
      </w:r>
      <w:r>
        <w:rPr>
          <w:sz w:val="24"/>
          <w:szCs w:val="24"/>
        </w:rPr>
        <w:t>уча</w:t>
      </w:r>
      <w:r w:rsidRPr="002D3F15">
        <w:rPr>
          <w:sz w:val="24"/>
          <w:szCs w:val="24"/>
        </w:rPr>
        <w:t xml:space="preserve">стниками которых с </w:t>
      </w:r>
      <w:r>
        <w:rPr>
          <w:sz w:val="24"/>
          <w:szCs w:val="24"/>
        </w:rPr>
        <w:t>уче</w:t>
      </w:r>
      <w:r w:rsidRPr="002D3F15">
        <w:rPr>
          <w:sz w:val="24"/>
          <w:szCs w:val="24"/>
        </w:rPr>
        <w:t>том особенностей, установленных Правительством Российской Федерации в соответствии с пунктом 2 части 8 статьи 3 Фе</w:t>
      </w:r>
      <w:r>
        <w:rPr>
          <w:sz w:val="24"/>
          <w:szCs w:val="24"/>
        </w:rPr>
        <w:t>д</w:t>
      </w:r>
      <w:r w:rsidRPr="002D3F15">
        <w:rPr>
          <w:sz w:val="24"/>
          <w:szCs w:val="24"/>
        </w:rPr>
        <w:t xml:space="preserve">ерального закона </w:t>
      </w:r>
      <w:r>
        <w:rPr>
          <w:sz w:val="24"/>
          <w:szCs w:val="24"/>
        </w:rPr>
        <w:t>№</w:t>
      </w:r>
      <w:r w:rsidRPr="002D3F15">
        <w:rPr>
          <w:sz w:val="24"/>
          <w:szCs w:val="24"/>
        </w:rPr>
        <w:t>223-ФЗ, могут быть только субъекты МСП;</w:t>
      </w:r>
    </w:p>
    <w:p w14:paraId="79854083" w14:textId="406AB465" w:rsidR="002D3F15" w:rsidRDefault="002D3F15" w:rsidP="00B951E2">
      <w:pPr>
        <w:tabs>
          <w:tab w:val="left" w:pos="993"/>
        </w:tabs>
        <w:spacing w:after="0"/>
        <w:ind w:firstLine="709"/>
        <w:jc w:val="both"/>
        <w:rPr>
          <w:sz w:val="24"/>
          <w:szCs w:val="24"/>
        </w:rPr>
      </w:pPr>
      <w:r w:rsidRPr="002D3F15">
        <w:rPr>
          <w:sz w:val="24"/>
          <w:szCs w:val="24"/>
        </w:rPr>
        <w:t xml:space="preserve">2) закупок товаров, работ, услуг, включенных в перечень товаров, работ, услуг, утвержденный Правительством Российской Федерации в соответствии с частью 4 статьи 3 Федерального закона </w:t>
      </w:r>
      <w:r>
        <w:rPr>
          <w:sz w:val="24"/>
          <w:szCs w:val="24"/>
        </w:rPr>
        <w:t>№</w:t>
      </w:r>
      <w:r w:rsidRPr="002D3F15">
        <w:rPr>
          <w:sz w:val="24"/>
          <w:szCs w:val="24"/>
        </w:rPr>
        <w:t>223-ФЗ, за исключением случая, предусмот</w:t>
      </w:r>
      <w:r>
        <w:rPr>
          <w:sz w:val="24"/>
          <w:szCs w:val="24"/>
        </w:rPr>
        <w:t>р</w:t>
      </w:r>
      <w:r w:rsidRPr="002D3F15">
        <w:rPr>
          <w:sz w:val="24"/>
          <w:szCs w:val="24"/>
        </w:rPr>
        <w:t>енного пунктом 5.3</w:t>
      </w:r>
      <w:r w:rsidR="00580461">
        <w:rPr>
          <w:sz w:val="24"/>
          <w:szCs w:val="24"/>
        </w:rPr>
        <w:t xml:space="preserve"> </w:t>
      </w:r>
      <w:r w:rsidRPr="002D3F15">
        <w:rPr>
          <w:sz w:val="24"/>
          <w:szCs w:val="24"/>
        </w:rPr>
        <w:t>Положения о закупке.</w:t>
      </w:r>
    </w:p>
    <w:p w14:paraId="0808DC67" w14:textId="58975AD6" w:rsidR="007E7887" w:rsidRPr="007E7887" w:rsidRDefault="00B951E2" w:rsidP="00B951E2">
      <w:pPr>
        <w:tabs>
          <w:tab w:val="left" w:pos="993"/>
        </w:tabs>
        <w:spacing w:after="0"/>
        <w:ind w:firstLine="709"/>
        <w:jc w:val="both"/>
        <w:rPr>
          <w:rFonts w:cs="Times New Roman"/>
          <w:sz w:val="24"/>
          <w:szCs w:val="24"/>
        </w:rPr>
      </w:pPr>
      <w:r>
        <w:rPr>
          <w:sz w:val="24"/>
          <w:szCs w:val="24"/>
        </w:rPr>
        <w:t xml:space="preserve">5.2. </w:t>
      </w:r>
      <w:r w:rsidR="002D3F15" w:rsidRPr="002D3F15">
        <w:rPr>
          <w:sz w:val="24"/>
          <w:szCs w:val="24"/>
        </w:rPr>
        <w:t>Закупка товаров, работ и услуг, включенных в перечень товаров, работ, усл</w:t>
      </w:r>
      <w:r w:rsidR="002D3F15">
        <w:rPr>
          <w:sz w:val="24"/>
          <w:szCs w:val="24"/>
        </w:rPr>
        <w:t>уг</w:t>
      </w:r>
      <w:r w:rsidR="002D3F15" w:rsidRPr="002D3F15">
        <w:rPr>
          <w:sz w:val="24"/>
          <w:szCs w:val="24"/>
        </w:rPr>
        <w:t>, утвержденный Правительством Российской Фе</w:t>
      </w:r>
      <w:r w:rsidR="002D3F15">
        <w:rPr>
          <w:sz w:val="24"/>
          <w:szCs w:val="24"/>
        </w:rPr>
        <w:t>д</w:t>
      </w:r>
      <w:r w:rsidR="002D3F15" w:rsidRPr="002D3F15">
        <w:rPr>
          <w:sz w:val="24"/>
          <w:szCs w:val="24"/>
        </w:rPr>
        <w:t>ера</w:t>
      </w:r>
      <w:r w:rsidR="002D3F15">
        <w:rPr>
          <w:sz w:val="24"/>
          <w:szCs w:val="24"/>
        </w:rPr>
        <w:t>ц</w:t>
      </w:r>
      <w:r w:rsidR="002D3F15" w:rsidRPr="002D3F15">
        <w:rPr>
          <w:sz w:val="24"/>
          <w:szCs w:val="24"/>
        </w:rPr>
        <w:t xml:space="preserve">ии в соответствии с частью 4 статьи </w:t>
      </w:r>
      <w:r w:rsidR="007E7887">
        <w:rPr>
          <w:sz w:val="24"/>
          <w:szCs w:val="24"/>
        </w:rPr>
        <w:t>3</w:t>
      </w:r>
      <w:r w:rsidR="00580461">
        <w:rPr>
          <w:sz w:val="24"/>
          <w:szCs w:val="24"/>
        </w:rPr>
        <w:t xml:space="preserve"> </w:t>
      </w:r>
      <w:r w:rsidR="002D3F15" w:rsidRPr="007E7887">
        <w:rPr>
          <w:sz w:val="24"/>
          <w:szCs w:val="24"/>
        </w:rPr>
        <w:t>Федерального закона №223-ФЗ, не осуществляется в электронной форме:</w:t>
      </w:r>
    </w:p>
    <w:p w14:paraId="56FC03CE" w14:textId="77777777" w:rsidR="007E7887" w:rsidRDefault="007E7887" w:rsidP="00B951E2">
      <w:pPr>
        <w:tabs>
          <w:tab w:val="left" w:pos="993"/>
        </w:tabs>
        <w:spacing w:after="0"/>
        <w:ind w:firstLine="709"/>
        <w:jc w:val="both"/>
        <w:rPr>
          <w:sz w:val="24"/>
          <w:szCs w:val="24"/>
        </w:rPr>
      </w:pPr>
      <w:r w:rsidRPr="007E7887">
        <w:rPr>
          <w:sz w:val="24"/>
          <w:szCs w:val="24"/>
        </w:rPr>
        <w:t xml:space="preserve">1) если информация о закупке в соответствии с частью 15 статьи 4 Федерального закона </w:t>
      </w:r>
      <w:r>
        <w:rPr>
          <w:sz w:val="24"/>
          <w:szCs w:val="24"/>
        </w:rPr>
        <w:t>№</w:t>
      </w:r>
      <w:r w:rsidRPr="007E7887">
        <w:rPr>
          <w:sz w:val="24"/>
          <w:szCs w:val="24"/>
        </w:rPr>
        <w:t xml:space="preserve">22З-ФЗ не подлежит размещению в </w:t>
      </w:r>
      <w:r>
        <w:rPr>
          <w:sz w:val="24"/>
          <w:szCs w:val="24"/>
        </w:rPr>
        <w:t>ЕИС</w:t>
      </w:r>
      <w:r w:rsidRPr="007E7887">
        <w:rPr>
          <w:sz w:val="24"/>
          <w:szCs w:val="24"/>
        </w:rPr>
        <w:t>;</w:t>
      </w:r>
    </w:p>
    <w:p w14:paraId="1D2ACC02" w14:textId="77777777" w:rsidR="00856859" w:rsidRDefault="007E7887" w:rsidP="00B951E2">
      <w:pPr>
        <w:tabs>
          <w:tab w:val="left" w:pos="993"/>
        </w:tabs>
        <w:spacing w:after="0"/>
        <w:ind w:firstLine="709"/>
        <w:jc w:val="both"/>
        <w:rPr>
          <w:sz w:val="24"/>
          <w:szCs w:val="24"/>
        </w:rPr>
      </w:pPr>
      <w:r w:rsidRPr="007E7887">
        <w:rPr>
          <w:sz w:val="24"/>
          <w:szCs w:val="24"/>
        </w:rPr>
        <w:t xml:space="preserve">2) если потребность в закупке возникла вследствие произошедшей аварийной </w:t>
      </w:r>
      <w:r>
        <w:rPr>
          <w:sz w:val="24"/>
          <w:szCs w:val="24"/>
        </w:rPr>
        <w:t>ситуации</w:t>
      </w:r>
      <w:r w:rsidRPr="007E7887">
        <w:rPr>
          <w:sz w:val="24"/>
          <w:szCs w:val="24"/>
        </w:rPr>
        <w:t>,</w:t>
      </w:r>
      <w:r w:rsidR="00392887">
        <w:rPr>
          <w:sz w:val="24"/>
          <w:szCs w:val="24"/>
        </w:rPr>
        <w:t xml:space="preserve"> </w:t>
      </w:r>
      <w:r w:rsidRPr="007E7887">
        <w:rPr>
          <w:sz w:val="24"/>
          <w:szCs w:val="24"/>
        </w:rPr>
        <w:t xml:space="preserve">непреодолимой силы, необходимости срочного медицинского вмешательства, чрезвычайных </w:t>
      </w:r>
      <w:r>
        <w:rPr>
          <w:sz w:val="24"/>
          <w:szCs w:val="24"/>
        </w:rPr>
        <w:t xml:space="preserve">ситуаций </w:t>
      </w:r>
      <w:r w:rsidRPr="007E7887">
        <w:rPr>
          <w:sz w:val="24"/>
          <w:szCs w:val="24"/>
        </w:rPr>
        <w:t>природного или техногенного характера, а также в целях предотвращения угрозы их возникновения;</w:t>
      </w:r>
    </w:p>
    <w:p w14:paraId="0DE117DC" w14:textId="77777777" w:rsidR="007E7887" w:rsidRDefault="00856859" w:rsidP="00B951E2">
      <w:pPr>
        <w:tabs>
          <w:tab w:val="left" w:pos="993"/>
        </w:tabs>
        <w:spacing w:after="0"/>
        <w:ind w:firstLine="709"/>
        <w:jc w:val="both"/>
        <w:rPr>
          <w:sz w:val="24"/>
          <w:szCs w:val="24"/>
        </w:rPr>
      </w:pPr>
      <w:r>
        <w:rPr>
          <w:sz w:val="24"/>
          <w:szCs w:val="24"/>
        </w:rPr>
        <w:t>3</w:t>
      </w:r>
      <w:r w:rsidR="007E7887" w:rsidRPr="007E7887">
        <w:rPr>
          <w:sz w:val="24"/>
          <w:szCs w:val="24"/>
        </w:rPr>
        <w:t>) если закупка осуществляется у единственного поставщика (подрядчика, исполнителя) в соответствии с Положением о закупке</w:t>
      </w:r>
      <w:r>
        <w:rPr>
          <w:sz w:val="24"/>
          <w:szCs w:val="24"/>
        </w:rPr>
        <w:t>.</w:t>
      </w:r>
    </w:p>
    <w:p w14:paraId="0F5D1011" w14:textId="4DA27FEC" w:rsidR="00E364AA" w:rsidRDefault="00B951E2" w:rsidP="00B951E2">
      <w:pPr>
        <w:tabs>
          <w:tab w:val="left" w:pos="993"/>
        </w:tabs>
        <w:spacing w:after="0"/>
        <w:ind w:firstLine="709"/>
        <w:jc w:val="both"/>
        <w:rPr>
          <w:sz w:val="24"/>
          <w:szCs w:val="24"/>
        </w:rPr>
      </w:pPr>
      <w:r>
        <w:rPr>
          <w:sz w:val="24"/>
          <w:szCs w:val="24"/>
        </w:rPr>
        <w:t xml:space="preserve">5.3. </w:t>
      </w:r>
      <w:r w:rsidR="007E7887" w:rsidRPr="007E7887">
        <w:rPr>
          <w:sz w:val="24"/>
          <w:szCs w:val="24"/>
        </w:rPr>
        <w:t>Заказчик вправе провести закупку в электронной форме в иных случ</w:t>
      </w:r>
      <w:r w:rsidR="00E364AA">
        <w:rPr>
          <w:sz w:val="24"/>
          <w:szCs w:val="24"/>
        </w:rPr>
        <w:t>аях</w:t>
      </w:r>
      <w:r w:rsidR="007E7887" w:rsidRPr="007E7887">
        <w:rPr>
          <w:sz w:val="24"/>
          <w:szCs w:val="24"/>
        </w:rPr>
        <w:t>, не предусмотренных пунктом 5.2</w:t>
      </w:r>
      <w:r w:rsidR="00392887">
        <w:rPr>
          <w:sz w:val="24"/>
          <w:szCs w:val="24"/>
        </w:rPr>
        <w:t xml:space="preserve"> </w:t>
      </w:r>
      <w:r w:rsidR="007E7887" w:rsidRPr="007E7887">
        <w:rPr>
          <w:sz w:val="24"/>
          <w:szCs w:val="24"/>
        </w:rPr>
        <w:t>Положения о закупке</w:t>
      </w:r>
      <w:r w:rsidR="00E364AA">
        <w:rPr>
          <w:sz w:val="24"/>
          <w:szCs w:val="24"/>
        </w:rPr>
        <w:t>.</w:t>
      </w:r>
    </w:p>
    <w:p w14:paraId="003E180C" w14:textId="6BCC3E48" w:rsidR="00363FA6" w:rsidRPr="00580461" w:rsidRDefault="00B951E2" w:rsidP="00B951E2">
      <w:pPr>
        <w:tabs>
          <w:tab w:val="left" w:pos="993"/>
        </w:tabs>
        <w:spacing w:after="0"/>
        <w:ind w:firstLine="709"/>
        <w:jc w:val="both"/>
        <w:rPr>
          <w:sz w:val="24"/>
          <w:szCs w:val="24"/>
        </w:rPr>
      </w:pPr>
      <w:r w:rsidRPr="00580461">
        <w:rPr>
          <w:sz w:val="24"/>
          <w:szCs w:val="24"/>
        </w:rPr>
        <w:t xml:space="preserve">5.4. </w:t>
      </w:r>
      <w:r w:rsidR="007E7887" w:rsidRPr="00580461">
        <w:rPr>
          <w:sz w:val="24"/>
          <w:szCs w:val="24"/>
        </w:rPr>
        <w:t>Зак</w:t>
      </w:r>
      <w:r w:rsidR="00E364AA" w:rsidRPr="00580461">
        <w:rPr>
          <w:sz w:val="24"/>
          <w:szCs w:val="24"/>
        </w:rPr>
        <w:t>аз</w:t>
      </w:r>
      <w:r w:rsidR="007E7887" w:rsidRPr="00580461">
        <w:rPr>
          <w:sz w:val="24"/>
          <w:szCs w:val="24"/>
        </w:rPr>
        <w:t>чик вправе провести закупку без использования элект</w:t>
      </w:r>
      <w:r w:rsidR="00343123" w:rsidRPr="00580461">
        <w:rPr>
          <w:sz w:val="24"/>
          <w:szCs w:val="24"/>
        </w:rPr>
        <w:t>р</w:t>
      </w:r>
      <w:r w:rsidR="007E7887" w:rsidRPr="00580461">
        <w:rPr>
          <w:sz w:val="24"/>
          <w:szCs w:val="24"/>
        </w:rPr>
        <w:t>онной формы во всех сл</w:t>
      </w:r>
      <w:r w:rsidR="00343123" w:rsidRPr="00580461">
        <w:rPr>
          <w:sz w:val="24"/>
          <w:szCs w:val="24"/>
        </w:rPr>
        <w:t>уч</w:t>
      </w:r>
      <w:r w:rsidR="007E7887" w:rsidRPr="00580461">
        <w:rPr>
          <w:sz w:val="24"/>
          <w:szCs w:val="24"/>
        </w:rPr>
        <w:t xml:space="preserve">аях, кроме случаев, </w:t>
      </w:r>
      <w:r w:rsidR="00343123" w:rsidRPr="00580461">
        <w:rPr>
          <w:sz w:val="24"/>
          <w:szCs w:val="24"/>
        </w:rPr>
        <w:t xml:space="preserve">предусмотренных </w:t>
      </w:r>
      <w:r w:rsidR="007E7887" w:rsidRPr="00580461">
        <w:rPr>
          <w:sz w:val="24"/>
          <w:szCs w:val="24"/>
        </w:rPr>
        <w:t>пунктом 5.2 Положения о закупке, а также за исключением случаев осу</w:t>
      </w:r>
      <w:r w:rsidR="00343123" w:rsidRPr="00580461">
        <w:rPr>
          <w:sz w:val="24"/>
          <w:szCs w:val="24"/>
        </w:rPr>
        <w:t>щ</w:t>
      </w:r>
      <w:r w:rsidR="007E7887" w:rsidRPr="00580461">
        <w:rPr>
          <w:sz w:val="24"/>
          <w:szCs w:val="24"/>
        </w:rPr>
        <w:t>ествления закупок путем проведения откр</w:t>
      </w:r>
      <w:r w:rsidR="00343123" w:rsidRPr="00580461">
        <w:rPr>
          <w:sz w:val="24"/>
          <w:szCs w:val="24"/>
        </w:rPr>
        <w:t>ыто</w:t>
      </w:r>
      <w:r w:rsidR="007E7887" w:rsidRPr="00580461">
        <w:rPr>
          <w:sz w:val="24"/>
          <w:szCs w:val="24"/>
        </w:rPr>
        <w:t>го запроса котировок и открытого запроса предложений.</w:t>
      </w:r>
    </w:p>
    <w:p w14:paraId="692D3CDA" w14:textId="263DAF44" w:rsidR="000123CD" w:rsidRDefault="00B951E2" w:rsidP="00B951E2">
      <w:pPr>
        <w:tabs>
          <w:tab w:val="left" w:pos="993"/>
        </w:tabs>
        <w:spacing w:after="0"/>
        <w:ind w:firstLine="709"/>
        <w:jc w:val="both"/>
        <w:rPr>
          <w:sz w:val="24"/>
          <w:szCs w:val="24"/>
        </w:rPr>
      </w:pPr>
      <w:r w:rsidRPr="00B951E2">
        <w:rPr>
          <w:sz w:val="24"/>
          <w:szCs w:val="24"/>
        </w:rPr>
        <w:t xml:space="preserve">5.5. </w:t>
      </w:r>
      <w:r w:rsidR="000123CD" w:rsidRPr="00B951E2">
        <w:rPr>
          <w:sz w:val="24"/>
          <w:szCs w:val="24"/>
        </w:rPr>
        <w:t>Закупка в электронной форме</w:t>
      </w:r>
      <w:r w:rsidR="000123CD" w:rsidRPr="000123CD">
        <w:rPr>
          <w:sz w:val="24"/>
          <w:szCs w:val="24"/>
        </w:rPr>
        <w:t xml:space="preserve"> прово</w:t>
      </w:r>
      <w:r w:rsidR="000123CD">
        <w:rPr>
          <w:sz w:val="24"/>
          <w:szCs w:val="24"/>
        </w:rPr>
        <w:t>д</w:t>
      </w:r>
      <w:r w:rsidR="000123CD" w:rsidRPr="000123CD">
        <w:rPr>
          <w:sz w:val="24"/>
          <w:szCs w:val="24"/>
        </w:rPr>
        <w:t>ится на электронной пло</w:t>
      </w:r>
      <w:r w:rsidR="000123CD">
        <w:rPr>
          <w:sz w:val="24"/>
          <w:szCs w:val="24"/>
        </w:rPr>
        <w:t>щ</w:t>
      </w:r>
      <w:r w:rsidR="000123CD" w:rsidRPr="000123CD">
        <w:rPr>
          <w:sz w:val="24"/>
          <w:szCs w:val="24"/>
        </w:rPr>
        <w:t>адке по правилам и в порядке, установленным оператором элек</w:t>
      </w:r>
      <w:r w:rsidR="000123CD">
        <w:rPr>
          <w:sz w:val="24"/>
          <w:szCs w:val="24"/>
        </w:rPr>
        <w:t>т</w:t>
      </w:r>
      <w:r w:rsidR="000123CD" w:rsidRPr="000123CD">
        <w:rPr>
          <w:sz w:val="24"/>
          <w:szCs w:val="24"/>
        </w:rPr>
        <w:t xml:space="preserve">ронной площадки, с </w:t>
      </w:r>
      <w:r w:rsidR="000123CD">
        <w:rPr>
          <w:sz w:val="24"/>
          <w:szCs w:val="24"/>
        </w:rPr>
        <w:t xml:space="preserve">учетом </w:t>
      </w:r>
      <w:r w:rsidR="000123CD" w:rsidRPr="000123CD">
        <w:rPr>
          <w:sz w:val="24"/>
          <w:szCs w:val="24"/>
        </w:rPr>
        <w:t>требований Положения о заку</w:t>
      </w:r>
      <w:r w:rsidR="000123CD">
        <w:rPr>
          <w:sz w:val="24"/>
          <w:szCs w:val="24"/>
        </w:rPr>
        <w:t>п</w:t>
      </w:r>
      <w:r w:rsidR="000123CD" w:rsidRPr="000123CD">
        <w:rPr>
          <w:sz w:val="24"/>
          <w:szCs w:val="24"/>
        </w:rPr>
        <w:t>ке. В случае если регламентом электронной площ</w:t>
      </w:r>
      <w:r w:rsidR="000123CD">
        <w:rPr>
          <w:sz w:val="24"/>
          <w:szCs w:val="24"/>
        </w:rPr>
        <w:t>ад</w:t>
      </w:r>
      <w:r w:rsidR="000123CD" w:rsidRPr="000123CD">
        <w:rPr>
          <w:sz w:val="24"/>
          <w:szCs w:val="24"/>
        </w:rPr>
        <w:t xml:space="preserve">ки установлены иные по сравнению с установленными Положением о закупке правила проведения закупки в электронной форме </w:t>
      </w:r>
      <w:r w:rsidR="000123CD" w:rsidRPr="000123CD">
        <w:rPr>
          <w:sz w:val="24"/>
          <w:szCs w:val="24"/>
        </w:rPr>
        <w:lastRenderedPageBreak/>
        <w:t>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w:t>
      </w:r>
      <w:r w:rsidR="000123CD">
        <w:rPr>
          <w:sz w:val="24"/>
          <w:szCs w:val="24"/>
        </w:rPr>
        <w:t>ще</w:t>
      </w:r>
      <w:r w:rsidR="000123CD" w:rsidRPr="000123CD">
        <w:rPr>
          <w:sz w:val="24"/>
          <w:szCs w:val="24"/>
        </w:rPr>
        <w:t>н в информа</w:t>
      </w:r>
      <w:r w:rsidR="000123CD">
        <w:rPr>
          <w:sz w:val="24"/>
          <w:szCs w:val="24"/>
        </w:rPr>
        <w:t>ц</w:t>
      </w:r>
      <w:r w:rsidR="000123CD" w:rsidRPr="000123CD">
        <w:rPr>
          <w:sz w:val="24"/>
          <w:szCs w:val="24"/>
        </w:rPr>
        <w:t xml:space="preserve">ионно-телекоммуникационной сети </w:t>
      </w:r>
      <w:r w:rsidR="000123CD">
        <w:rPr>
          <w:sz w:val="24"/>
          <w:szCs w:val="24"/>
        </w:rPr>
        <w:t>«</w:t>
      </w:r>
      <w:r w:rsidR="000123CD" w:rsidRPr="000123CD">
        <w:rPr>
          <w:sz w:val="24"/>
          <w:szCs w:val="24"/>
        </w:rPr>
        <w:t>Интернет</w:t>
      </w:r>
      <w:r w:rsidR="000123CD">
        <w:rPr>
          <w:sz w:val="24"/>
          <w:szCs w:val="24"/>
        </w:rPr>
        <w:t>»</w:t>
      </w:r>
      <w:r w:rsidR="000123CD" w:rsidRPr="000123CD">
        <w:rPr>
          <w:sz w:val="24"/>
          <w:szCs w:val="24"/>
        </w:rPr>
        <w:t xml:space="preserve"> и доступен </w:t>
      </w:r>
      <w:r w:rsidR="000123CD">
        <w:rPr>
          <w:sz w:val="24"/>
          <w:szCs w:val="24"/>
        </w:rPr>
        <w:t xml:space="preserve">неограниченному </w:t>
      </w:r>
      <w:r w:rsidR="000123CD" w:rsidRPr="000123CD">
        <w:rPr>
          <w:sz w:val="24"/>
          <w:szCs w:val="24"/>
        </w:rPr>
        <w:t>кругу лиц. При этом в любом случае не допускается осу</w:t>
      </w:r>
      <w:r w:rsidR="000123CD">
        <w:rPr>
          <w:sz w:val="24"/>
          <w:szCs w:val="24"/>
        </w:rPr>
        <w:t>щ</w:t>
      </w:r>
      <w:r w:rsidR="000123CD" w:rsidRPr="000123CD">
        <w:rPr>
          <w:sz w:val="24"/>
          <w:szCs w:val="24"/>
        </w:rPr>
        <w:t>ествление закупки по правилам, противоречащим требованиям Фе</w:t>
      </w:r>
      <w:r w:rsidR="000123CD">
        <w:rPr>
          <w:sz w:val="24"/>
          <w:szCs w:val="24"/>
        </w:rPr>
        <w:t>д</w:t>
      </w:r>
      <w:r w:rsidR="000123CD" w:rsidRPr="000123CD">
        <w:rPr>
          <w:sz w:val="24"/>
          <w:szCs w:val="24"/>
        </w:rPr>
        <w:t xml:space="preserve">ерального закона </w:t>
      </w:r>
      <w:r w:rsidR="000123CD">
        <w:rPr>
          <w:sz w:val="24"/>
          <w:szCs w:val="24"/>
        </w:rPr>
        <w:t>№</w:t>
      </w:r>
      <w:r w:rsidR="000123CD" w:rsidRPr="000123CD">
        <w:rPr>
          <w:sz w:val="24"/>
          <w:szCs w:val="24"/>
        </w:rPr>
        <w:t>223-ФЗ.</w:t>
      </w:r>
    </w:p>
    <w:p w14:paraId="078475C1" w14:textId="3184831B" w:rsidR="000123CD" w:rsidRDefault="00B951E2" w:rsidP="00B951E2">
      <w:pPr>
        <w:tabs>
          <w:tab w:val="left" w:pos="993"/>
        </w:tabs>
        <w:spacing w:after="0"/>
        <w:ind w:firstLine="709"/>
        <w:jc w:val="both"/>
        <w:rPr>
          <w:sz w:val="24"/>
          <w:szCs w:val="24"/>
        </w:rPr>
      </w:pPr>
      <w:r>
        <w:rPr>
          <w:sz w:val="24"/>
          <w:szCs w:val="24"/>
        </w:rPr>
        <w:t xml:space="preserve">5.6. </w:t>
      </w:r>
      <w:r w:rsidR="000123CD" w:rsidRPr="000123CD">
        <w:rPr>
          <w:sz w:val="24"/>
          <w:szCs w:val="24"/>
        </w:rPr>
        <w:t>Заказчик выбирает оператора электронной пло</w:t>
      </w:r>
      <w:r w:rsidR="000123CD">
        <w:rPr>
          <w:sz w:val="24"/>
          <w:szCs w:val="24"/>
        </w:rPr>
        <w:t>щад</w:t>
      </w:r>
      <w:r w:rsidR="000123CD" w:rsidRPr="000123CD">
        <w:rPr>
          <w:sz w:val="24"/>
          <w:szCs w:val="24"/>
        </w:rPr>
        <w:t>ки для проведения закупки в электронной форме в порядке, предусмотренном Положением о закупке, с учетом требований к операторам электронной площ</w:t>
      </w:r>
      <w:r w:rsidR="000123CD">
        <w:rPr>
          <w:sz w:val="24"/>
          <w:szCs w:val="24"/>
        </w:rPr>
        <w:t>а</w:t>
      </w:r>
      <w:r w:rsidR="000123CD" w:rsidRPr="000123CD">
        <w:rPr>
          <w:sz w:val="24"/>
          <w:szCs w:val="24"/>
        </w:rPr>
        <w:t>дки, установленных Федера</w:t>
      </w:r>
      <w:r w:rsidR="000123CD">
        <w:rPr>
          <w:sz w:val="24"/>
          <w:szCs w:val="24"/>
        </w:rPr>
        <w:t>ль</w:t>
      </w:r>
      <w:r w:rsidR="000123CD" w:rsidRPr="000123CD">
        <w:rPr>
          <w:sz w:val="24"/>
          <w:szCs w:val="24"/>
        </w:rPr>
        <w:t xml:space="preserve">ным законом </w:t>
      </w:r>
      <w:r w:rsidR="000123CD">
        <w:rPr>
          <w:sz w:val="24"/>
          <w:szCs w:val="24"/>
        </w:rPr>
        <w:t>№</w:t>
      </w:r>
      <w:r w:rsidR="000123CD" w:rsidRPr="000123CD">
        <w:rPr>
          <w:sz w:val="24"/>
          <w:szCs w:val="24"/>
        </w:rPr>
        <w:t>22З-ФЗ.</w:t>
      </w:r>
    </w:p>
    <w:p w14:paraId="7FA626F4" w14:textId="1234C2F2" w:rsidR="00D22267" w:rsidRDefault="00203884" w:rsidP="00203884">
      <w:pPr>
        <w:tabs>
          <w:tab w:val="left" w:pos="993"/>
        </w:tabs>
        <w:spacing w:after="0"/>
        <w:ind w:firstLine="709"/>
        <w:jc w:val="both"/>
        <w:rPr>
          <w:sz w:val="24"/>
          <w:szCs w:val="24"/>
        </w:rPr>
      </w:pPr>
      <w:r>
        <w:rPr>
          <w:sz w:val="24"/>
          <w:szCs w:val="24"/>
        </w:rPr>
        <w:t xml:space="preserve">5.7. </w:t>
      </w:r>
      <w:r w:rsidR="000123CD" w:rsidRPr="00D22267">
        <w:rPr>
          <w:sz w:val="24"/>
          <w:szCs w:val="24"/>
        </w:rPr>
        <w:t>Проведение конкурентной закупки с участием субъектов МСП осуществляется Заказчиком на электронной площадке, включенной Правительством Российской Федерации в перечень операторов электронных площадок, предусмотренный частью 1.1 статьи 3.4 Федерального закона №223-ФЗ. При этом для подачи заявки субъекты МСП получают аккредитацию на электронной площадке в порядке, установленном Федеральным законом №44-ФЗ.</w:t>
      </w:r>
    </w:p>
    <w:p w14:paraId="24316789" w14:textId="3BACBCD6" w:rsidR="00D22267" w:rsidRDefault="00203884" w:rsidP="00203884">
      <w:pPr>
        <w:tabs>
          <w:tab w:val="left" w:pos="993"/>
        </w:tabs>
        <w:spacing w:after="0"/>
        <w:ind w:firstLine="709"/>
        <w:jc w:val="both"/>
        <w:rPr>
          <w:sz w:val="24"/>
          <w:szCs w:val="24"/>
        </w:rPr>
      </w:pPr>
      <w:r>
        <w:rPr>
          <w:sz w:val="24"/>
          <w:szCs w:val="24"/>
        </w:rPr>
        <w:t xml:space="preserve">5.8. </w:t>
      </w:r>
      <w:r w:rsidR="00D22267" w:rsidRPr="00D22267">
        <w:rPr>
          <w:sz w:val="24"/>
          <w:szCs w:val="24"/>
        </w:rPr>
        <w:t>При осуществлении закупки в электронной форме прове</w:t>
      </w:r>
      <w:r w:rsidR="00D22267">
        <w:rPr>
          <w:sz w:val="24"/>
          <w:szCs w:val="24"/>
        </w:rPr>
        <w:t>д</w:t>
      </w:r>
      <w:r w:rsidR="00D22267" w:rsidRPr="00D22267">
        <w:rPr>
          <w:sz w:val="24"/>
          <w:szCs w:val="24"/>
        </w:rPr>
        <w:t xml:space="preserve">ение переговоров Заказчика с оператором электронной площадки и оператора электронной площадки с </w:t>
      </w:r>
      <w:r w:rsidR="00D22267">
        <w:rPr>
          <w:sz w:val="24"/>
          <w:szCs w:val="24"/>
        </w:rPr>
        <w:t>уч</w:t>
      </w:r>
      <w:r w:rsidR="00D22267" w:rsidRPr="00D22267">
        <w:rPr>
          <w:sz w:val="24"/>
          <w:szCs w:val="24"/>
        </w:rPr>
        <w:t>астником закупки не допуска</w:t>
      </w:r>
      <w:r w:rsidR="00D22267">
        <w:rPr>
          <w:sz w:val="24"/>
          <w:szCs w:val="24"/>
        </w:rPr>
        <w:t>ет</w:t>
      </w:r>
      <w:r w:rsidR="00D22267" w:rsidRPr="00D22267">
        <w:rPr>
          <w:sz w:val="24"/>
          <w:szCs w:val="24"/>
        </w:rPr>
        <w:t>ся в сл</w:t>
      </w:r>
      <w:r w:rsidR="00D22267">
        <w:rPr>
          <w:sz w:val="24"/>
          <w:szCs w:val="24"/>
        </w:rPr>
        <w:t>уч</w:t>
      </w:r>
      <w:r w:rsidR="00D22267" w:rsidRPr="00D22267">
        <w:rPr>
          <w:sz w:val="24"/>
          <w:szCs w:val="24"/>
        </w:rPr>
        <w:t>ае, если в результате этих переговоров создаются преи</w:t>
      </w:r>
      <w:r w:rsidR="00D22267">
        <w:rPr>
          <w:sz w:val="24"/>
          <w:szCs w:val="24"/>
        </w:rPr>
        <w:t>м</w:t>
      </w:r>
      <w:r w:rsidR="00D22267" w:rsidRPr="00D22267">
        <w:rPr>
          <w:sz w:val="24"/>
          <w:szCs w:val="24"/>
        </w:rPr>
        <w:t xml:space="preserve">ущественные условия для участия в закупке в </w:t>
      </w:r>
      <w:r w:rsidR="00D22267">
        <w:rPr>
          <w:sz w:val="24"/>
          <w:szCs w:val="24"/>
        </w:rPr>
        <w:t>э</w:t>
      </w:r>
      <w:r w:rsidR="00D22267" w:rsidRPr="00D22267">
        <w:rPr>
          <w:sz w:val="24"/>
          <w:szCs w:val="24"/>
        </w:rPr>
        <w:t>лектронной форме и (или) условия для разглашения конфиден</w:t>
      </w:r>
      <w:r w:rsidR="00D22267">
        <w:rPr>
          <w:sz w:val="24"/>
          <w:szCs w:val="24"/>
        </w:rPr>
        <w:t>ц</w:t>
      </w:r>
      <w:r w:rsidR="00D22267" w:rsidRPr="00D22267">
        <w:rPr>
          <w:sz w:val="24"/>
          <w:szCs w:val="24"/>
        </w:rPr>
        <w:t>иальной информа</w:t>
      </w:r>
      <w:r w:rsidR="00D22267">
        <w:rPr>
          <w:sz w:val="24"/>
          <w:szCs w:val="24"/>
        </w:rPr>
        <w:t>ц</w:t>
      </w:r>
      <w:r w:rsidR="00D22267" w:rsidRPr="00D22267">
        <w:rPr>
          <w:sz w:val="24"/>
          <w:szCs w:val="24"/>
        </w:rPr>
        <w:t>ии</w:t>
      </w:r>
      <w:r w:rsidR="00D22267">
        <w:rPr>
          <w:sz w:val="24"/>
          <w:szCs w:val="24"/>
        </w:rPr>
        <w:t>.</w:t>
      </w:r>
    </w:p>
    <w:p w14:paraId="165DC737" w14:textId="045BE382" w:rsidR="00150651" w:rsidRDefault="00203884" w:rsidP="00203884">
      <w:pPr>
        <w:tabs>
          <w:tab w:val="left" w:pos="993"/>
        </w:tabs>
        <w:spacing w:after="0"/>
        <w:ind w:firstLine="709"/>
        <w:jc w:val="both"/>
        <w:rPr>
          <w:sz w:val="24"/>
          <w:szCs w:val="24"/>
        </w:rPr>
      </w:pPr>
      <w:r>
        <w:rPr>
          <w:sz w:val="24"/>
          <w:szCs w:val="24"/>
        </w:rPr>
        <w:t xml:space="preserve">5.9. </w:t>
      </w:r>
      <w:r w:rsidR="00D22267" w:rsidRPr="00D22267">
        <w:rPr>
          <w:sz w:val="24"/>
          <w:szCs w:val="24"/>
        </w:rPr>
        <w:t xml:space="preserve">Направление </w:t>
      </w:r>
      <w:r w:rsidR="00D22267">
        <w:rPr>
          <w:sz w:val="24"/>
          <w:szCs w:val="24"/>
        </w:rPr>
        <w:t>уч</w:t>
      </w:r>
      <w:r w:rsidR="00D22267" w:rsidRPr="00D22267">
        <w:rPr>
          <w:sz w:val="24"/>
          <w:szCs w:val="24"/>
        </w:rPr>
        <w:t xml:space="preserve">астниками закупки запросов о даче разъяснений положений </w:t>
      </w:r>
      <w:r w:rsidR="00150651">
        <w:rPr>
          <w:sz w:val="24"/>
          <w:szCs w:val="24"/>
        </w:rPr>
        <w:t xml:space="preserve">извещения </w:t>
      </w:r>
      <w:r w:rsidR="00D22267" w:rsidRPr="00D22267">
        <w:rPr>
          <w:sz w:val="24"/>
          <w:szCs w:val="24"/>
        </w:rPr>
        <w:t xml:space="preserve">и (или) </w:t>
      </w:r>
      <w:r w:rsidR="00150651">
        <w:rPr>
          <w:sz w:val="24"/>
          <w:szCs w:val="24"/>
        </w:rPr>
        <w:t>д</w:t>
      </w:r>
      <w:r w:rsidR="00D22267" w:rsidRPr="00D22267">
        <w:rPr>
          <w:sz w:val="24"/>
          <w:szCs w:val="24"/>
        </w:rPr>
        <w:t xml:space="preserve">окументации о закупке в электронной форме, </w:t>
      </w:r>
      <w:r w:rsidR="00150651">
        <w:rPr>
          <w:sz w:val="24"/>
          <w:szCs w:val="24"/>
        </w:rPr>
        <w:t>раз</w:t>
      </w:r>
      <w:r w:rsidR="00D22267" w:rsidRPr="00D22267">
        <w:rPr>
          <w:sz w:val="24"/>
          <w:szCs w:val="24"/>
        </w:rPr>
        <w:t xml:space="preserve">мещение в </w:t>
      </w:r>
      <w:r w:rsidR="00150651">
        <w:rPr>
          <w:sz w:val="24"/>
          <w:szCs w:val="24"/>
        </w:rPr>
        <w:t xml:space="preserve">ЕИС </w:t>
      </w:r>
      <w:r w:rsidR="00D22267" w:rsidRPr="00D22267">
        <w:rPr>
          <w:sz w:val="24"/>
          <w:szCs w:val="24"/>
        </w:rPr>
        <w:t>таких раз</w:t>
      </w:r>
      <w:r w:rsidR="00150651">
        <w:rPr>
          <w:sz w:val="24"/>
          <w:szCs w:val="24"/>
        </w:rPr>
        <w:t>ъ</w:t>
      </w:r>
      <w:r w:rsidR="00D22267" w:rsidRPr="00D22267">
        <w:rPr>
          <w:sz w:val="24"/>
          <w:szCs w:val="24"/>
        </w:rPr>
        <w:t>яснений,</w:t>
      </w:r>
      <w:r w:rsidR="00392887">
        <w:rPr>
          <w:sz w:val="24"/>
          <w:szCs w:val="24"/>
        </w:rPr>
        <w:t xml:space="preserve"> </w:t>
      </w:r>
      <w:r w:rsidR="00D22267" w:rsidRPr="00D22267">
        <w:rPr>
          <w:sz w:val="24"/>
          <w:szCs w:val="24"/>
        </w:rPr>
        <w:t>подача участниками закупки з</w:t>
      </w:r>
      <w:r w:rsidR="00150651">
        <w:rPr>
          <w:sz w:val="24"/>
          <w:szCs w:val="24"/>
        </w:rPr>
        <w:t>ая</w:t>
      </w:r>
      <w:r w:rsidR="00D22267" w:rsidRPr="00D22267">
        <w:rPr>
          <w:sz w:val="24"/>
          <w:szCs w:val="24"/>
        </w:rPr>
        <w:t xml:space="preserve">вок, окончательных предложений, предоставление комиссии </w:t>
      </w:r>
      <w:r w:rsidR="00150651">
        <w:rPr>
          <w:sz w:val="24"/>
          <w:szCs w:val="24"/>
        </w:rPr>
        <w:t xml:space="preserve">доступа к указанным </w:t>
      </w:r>
      <w:r w:rsidR="00D22267" w:rsidRPr="00D22267">
        <w:rPr>
          <w:sz w:val="24"/>
          <w:szCs w:val="24"/>
        </w:rPr>
        <w:t>заявкам, сопоставление ценовых предложений, допол</w:t>
      </w:r>
      <w:r w:rsidR="00150651">
        <w:rPr>
          <w:sz w:val="24"/>
          <w:szCs w:val="24"/>
        </w:rPr>
        <w:t>н</w:t>
      </w:r>
      <w:r w:rsidR="00D22267" w:rsidRPr="00D22267">
        <w:rPr>
          <w:sz w:val="24"/>
          <w:szCs w:val="24"/>
        </w:rPr>
        <w:t>ительных ценовых предложений участников закупки, формирование проектов протоколов обеспечиваются оператором элек</w:t>
      </w:r>
      <w:r w:rsidR="00150651">
        <w:rPr>
          <w:sz w:val="24"/>
          <w:szCs w:val="24"/>
        </w:rPr>
        <w:t>тр</w:t>
      </w:r>
      <w:r w:rsidR="00D22267" w:rsidRPr="00D22267">
        <w:rPr>
          <w:sz w:val="24"/>
          <w:szCs w:val="24"/>
        </w:rPr>
        <w:t>онной площадки на электронной пло</w:t>
      </w:r>
      <w:r w:rsidR="00150651">
        <w:rPr>
          <w:sz w:val="24"/>
          <w:szCs w:val="24"/>
        </w:rPr>
        <w:t>щ</w:t>
      </w:r>
      <w:r w:rsidR="00D22267" w:rsidRPr="00D22267">
        <w:rPr>
          <w:sz w:val="24"/>
          <w:szCs w:val="24"/>
        </w:rPr>
        <w:t>адке.</w:t>
      </w:r>
    </w:p>
    <w:p w14:paraId="26B057A8" w14:textId="1BC7D89C" w:rsidR="00D22267" w:rsidRDefault="00203884" w:rsidP="00203884">
      <w:pPr>
        <w:tabs>
          <w:tab w:val="left" w:pos="993"/>
        </w:tabs>
        <w:spacing w:after="0"/>
        <w:ind w:firstLine="709"/>
        <w:jc w:val="both"/>
        <w:rPr>
          <w:sz w:val="24"/>
          <w:szCs w:val="24"/>
        </w:rPr>
      </w:pPr>
      <w:r>
        <w:rPr>
          <w:sz w:val="24"/>
          <w:szCs w:val="24"/>
        </w:rPr>
        <w:t xml:space="preserve">5.10. </w:t>
      </w:r>
      <w:r w:rsidR="00D22267" w:rsidRPr="00007160">
        <w:rPr>
          <w:sz w:val="24"/>
          <w:szCs w:val="24"/>
        </w:rPr>
        <w:t>В течение одного часа с момента размещения в единой информа</w:t>
      </w:r>
      <w:r w:rsidR="00007160" w:rsidRPr="00007160">
        <w:rPr>
          <w:sz w:val="24"/>
          <w:szCs w:val="24"/>
        </w:rPr>
        <w:t>ц</w:t>
      </w:r>
      <w:r w:rsidR="00D22267" w:rsidRPr="00007160">
        <w:rPr>
          <w:sz w:val="24"/>
          <w:szCs w:val="24"/>
        </w:rPr>
        <w:t>ионной системе извещения об отказе от осуществления закупки в электронной форме, измене</w:t>
      </w:r>
      <w:r w:rsidR="00007160" w:rsidRPr="00007160">
        <w:rPr>
          <w:sz w:val="24"/>
          <w:szCs w:val="24"/>
        </w:rPr>
        <w:t>н</w:t>
      </w:r>
      <w:r w:rsidR="00D22267" w:rsidRPr="00007160">
        <w:rPr>
          <w:sz w:val="24"/>
          <w:szCs w:val="24"/>
        </w:rPr>
        <w:t>ий, внесенных в извещение об осуществлении закупки в электронной форме, документацию о такой закупке, разъяснений положений документации о такой закупке оператор электронной площадки размещает указанную информа</w:t>
      </w:r>
      <w:r w:rsidR="00007160" w:rsidRPr="00007160">
        <w:rPr>
          <w:sz w:val="24"/>
          <w:szCs w:val="24"/>
        </w:rPr>
        <w:t>ц</w:t>
      </w:r>
      <w:r w:rsidR="00D22267" w:rsidRPr="00007160">
        <w:rPr>
          <w:sz w:val="24"/>
          <w:szCs w:val="24"/>
        </w:rPr>
        <w:t xml:space="preserve">ию на электронной площадке, направляет уведомление об указанных изменениях, разъяснениях всем </w:t>
      </w:r>
      <w:r w:rsidR="00007160" w:rsidRPr="00007160">
        <w:rPr>
          <w:sz w:val="24"/>
          <w:szCs w:val="24"/>
        </w:rPr>
        <w:t>уч</w:t>
      </w:r>
      <w:r w:rsidR="00D22267" w:rsidRPr="00007160">
        <w:rPr>
          <w:sz w:val="24"/>
          <w:szCs w:val="24"/>
        </w:rPr>
        <w:t>астникам закупки в электронной форме, подавшим з</w:t>
      </w:r>
      <w:r w:rsidR="00007160" w:rsidRPr="00007160">
        <w:rPr>
          <w:sz w:val="24"/>
          <w:szCs w:val="24"/>
        </w:rPr>
        <w:t>а</w:t>
      </w:r>
      <w:r w:rsidR="00D22267" w:rsidRPr="00007160">
        <w:rPr>
          <w:sz w:val="24"/>
          <w:szCs w:val="24"/>
        </w:rPr>
        <w:t xml:space="preserve">явки на участие в ней, </w:t>
      </w:r>
      <w:r w:rsidR="00007160" w:rsidRPr="00007160">
        <w:rPr>
          <w:sz w:val="24"/>
          <w:szCs w:val="24"/>
        </w:rPr>
        <w:t>ув</w:t>
      </w:r>
      <w:r w:rsidR="00D22267" w:rsidRPr="00007160">
        <w:rPr>
          <w:sz w:val="24"/>
          <w:szCs w:val="24"/>
        </w:rPr>
        <w:t>едомление об указа</w:t>
      </w:r>
      <w:r w:rsidR="00007160" w:rsidRPr="00007160">
        <w:rPr>
          <w:sz w:val="24"/>
          <w:szCs w:val="24"/>
        </w:rPr>
        <w:t>н</w:t>
      </w:r>
      <w:r w:rsidR="00D22267" w:rsidRPr="00007160">
        <w:rPr>
          <w:sz w:val="24"/>
          <w:szCs w:val="24"/>
        </w:rPr>
        <w:t>ных разъяснени</w:t>
      </w:r>
      <w:r w:rsidR="00007160" w:rsidRPr="00007160">
        <w:rPr>
          <w:sz w:val="24"/>
          <w:szCs w:val="24"/>
        </w:rPr>
        <w:t xml:space="preserve">ях </w:t>
      </w:r>
      <w:r w:rsidR="00D22267" w:rsidRPr="00007160">
        <w:rPr>
          <w:sz w:val="24"/>
          <w:szCs w:val="24"/>
        </w:rPr>
        <w:t>также лицу, направившему запрос о даче разъяснений положений документации о закупке.</w:t>
      </w:r>
    </w:p>
    <w:p w14:paraId="561F973B" w14:textId="7319319E" w:rsidR="00131F0F" w:rsidRDefault="00203884" w:rsidP="00203884">
      <w:pPr>
        <w:tabs>
          <w:tab w:val="left" w:pos="993"/>
        </w:tabs>
        <w:spacing w:after="0"/>
        <w:ind w:firstLine="709"/>
        <w:jc w:val="both"/>
        <w:rPr>
          <w:sz w:val="24"/>
          <w:szCs w:val="24"/>
        </w:rPr>
      </w:pPr>
      <w:r>
        <w:rPr>
          <w:sz w:val="24"/>
          <w:szCs w:val="24"/>
        </w:rPr>
        <w:t xml:space="preserve">5.11. </w:t>
      </w:r>
      <w:r w:rsidR="00806D1D" w:rsidRPr="00806D1D">
        <w:rPr>
          <w:sz w:val="24"/>
          <w:szCs w:val="24"/>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закупки в электронной форме, осуществляется на электронной площадке в форме электронных документов.</w:t>
      </w:r>
    </w:p>
    <w:p w14:paraId="14F98C0D" w14:textId="1991F441" w:rsidR="003A4B01" w:rsidRDefault="00203884" w:rsidP="00203884">
      <w:pPr>
        <w:tabs>
          <w:tab w:val="left" w:pos="993"/>
        </w:tabs>
        <w:spacing w:after="0"/>
        <w:ind w:firstLine="709"/>
        <w:jc w:val="both"/>
        <w:rPr>
          <w:rFonts w:cs="Times New Roman"/>
          <w:sz w:val="24"/>
          <w:szCs w:val="24"/>
        </w:rPr>
      </w:pPr>
      <w:r>
        <w:rPr>
          <w:sz w:val="24"/>
          <w:szCs w:val="24"/>
        </w:rPr>
        <w:t xml:space="preserve">5.12. </w:t>
      </w:r>
      <w:r w:rsidR="00131F0F" w:rsidRPr="00131F0F">
        <w:rPr>
          <w:rFonts w:cs="Times New Roman"/>
          <w:sz w:val="24"/>
          <w:szCs w:val="24"/>
        </w:rPr>
        <w:t>Электронные док</w:t>
      </w:r>
      <w:r w:rsidR="00131F0F">
        <w:rPr>
          <w:rFonts w:cs="Times New Roman"/>
          <w:sz w:val="24"/>
          <w:szCs w:val="24"/>
        </w:rPr>
        <w:t>ум</w:t>
      </w:r>
      <w:r w:rsidR="00131F0F" w:rsidRPr="00131F0F">
        <w:rPr>
          <w:rFonts w:cs="Times New Roman"/>
          <w:sz w:val="24"/>
          <w:szCs w:val="24"/>
        </w:rPr>
        <w:t>енты участника закупки, Заказчика, оператора</w:t>
      </w:r>
      <w:r w:rsidR="00334E03">
        <w:rPr>
          <w:rFonts w:cs="Times New Roman"/>
          <w:sz w:val="24"/>
          <w:szCs w:val="24"/>
        </w:rPr>
        <w:t xml:space="preserve"> </w:t>
      </w:r>
      <w:r w:rsidR="00131F0F" w:rsidRPr="00131F0F">
        <w:rPr>
          <w:rFonts w:cs="Times New Roman"/>
          <w:sz w:val="24"/>
          <w:szCs w:val="24"/>
        </w:rPr>
        <w:t>электронной площадки должны быть подписаны усиленной</w:t>
      </w:r>
      <w:r w:rsidR="00334E03">
        <w:rPr>
          <w:rFonts w:cs="Times New Roman"/>
          <w:sz w:val="24"/>
          <w:szCs w:val="24"/>
        </w:rPr>
        <w:t xml:space="preserve"> </w:t>
      </w:r>
      <w:r w:rsidR="00131F0F" w:rsidRPr="00131F0F">
        <w:rPr>
          <w:rFonts w:cs="Times New Roman"/>
          <w:sz w:val="24"/>
          <w:szCs w:val="24"/>
        </w:rPr>
        <w:t>квалифи</w:t>
      </w:r>
      <w:r w:rsidR="00131F0F">
        <w:rPr>
          <w:rFonts w:cs="Times New Roman"/>
          <w:sz w:val="24"/>
          <w:szCs w:val="24"/>
        </w:rPr>
        <w:t>ц</w:t>
      </w:r>
      <w:r w:rsidR="00131F0F" w:rsidRPr="00131F0F">
        <w:rPr>
          <w:rFonts w:cs="Times New Roman"/>
          <w:sz w:val="24"/>
          <w:szCs w:val="24"/>
        </w:rPr>
        <w:t>ированной электронной подписью лица, имеющего право действовать</w:t>
      </w:r>
      <w:r w:rsidR="00334E03">
        <w:rPr>
          <w:rFonts w:cs="Times New Roman"/>
          <w:sz w:val="24"/>
          <w:szCs w:val="24"/>
        </w:rPr>
        <w:t xml:space="preserve"> </w:t>
      </w:r>
      <w:r w:rsidR="00131F0F" w:rsidRPr="00131F0F">
        <w:rPr>
          <w:rFonts w:cs="Times New Roman"/>
          <w:sz w:val="24"/>
          <w:szCs w:val="24"/>
        </w:rPr>
        <w:t xml:space="preserve">от имени соответственно </w:t>
      </w:r>
      <w:r w:rsidR="00131F0F">
        <w:rPr>
          <w:rFonts w:cs="Times New Roman"/>
          <w:sz w:val="24"/>
          <w:szCs w:val="24"/>
        </w:rPr>
        <w:t>уч</w:t>
      </w:r>
      <w:r w:rsidR="00131F0F" w:rsidRPr="00131F0F">
        <w:rPr>
          <w:rFonts w:cs="Times New Roman"/>
          <w:sz w:val="24"/>
          <w:szCs w:val="24"/>
        </w:rPr>
        <w:t>астника закупки, Заказчика, оператора электронной</w:t>
      </w:r>
      <w:r w:rsidR="00334E03">
        <w:rPr>
          <w:rFonts w:cs="Times New Roman"/>
          <w:sz w:val="24"/>
          <w:szCs w:val="24"/>
        </w:rPr>
        <w:t xml:space="preserve"> </w:t>
      </w:r>
      <w:r w:rsidR="00131F0F" w:rsidRPr="00131F0F">
        <w:rPr>
          <w:rFonts w:cs="Times New Roman"/>
          <w:sz w:val="24"/>
          <w:szCs w:val="24"/>
        </w:rPr>
        <w:t>площадки</w:t>
      </w:r>
      <w:r w:rsidR="00131F0F">
        <w:rPr>
          <w:rFonts w:cs="Times New Roman"/>
          <w:sz w:val="24"/>
          <w:szCs w:val="24"/>
        </w:rPr>
        <w:t>.</w:t>
      </w:r>
    </w:p>
    <w:p w14:paraId="447E8B7D" w14:textId="2309A824" w:rsidR="00E86212" w:rsidRDefault="00203884" w:rsidP="00203884">
      <w:pPr>
        <w:tabs>
          <w:tab w:val="left" w:pos="993"/>
        </w:tabs>
        <w:spacing w:after="0"/>
        <w:ind w:firstLine="709"/>
        <w:jc w:val="both"/>
        <w:rPr>
          <w:rFonts w:cs="Times New Roman"/>
          <w:sz w:val="24"/>
          <w:szCs w:val="24"/>
        </w:rPr>
      </w:pPr>
      <w:r>
        <w:rPr>
          <w:rFonts w:cs="Times New Roman"/>
          <w:sz w:val="24"/>
          <w:szCs w:val="24"/>
        </w:rPr>
        <w:t xml:space="preserve">5.13. </w:t>
      </w:r>
      <w:r w:rsidR="003A4B01" w:rsidRPr="003A4B01">
        <w:rPr>
          <w:rFonts w:cs="Times New Roman"/>
          <w:sz w:val="24"/>
          <w:szCs w:val="24"/>
        </w:rPr>
        <w:t>Заказчик вправе провести закрытую конкурентную закупку в электронной форме в порядке, предусмотренном Положением о закупке в отношении закрытых конкурентных закупок, и с учетом нормативных правовых актов Правительства Российской Федерации, принятых в соответствии с частью 4 статьи 3.5 Федерального закона №223-ФЗ.</w:t>
      </w:r>
    </w:p>
    <w:p w14:paraId="45BA202A" w14:textId="725C96B3" w:rsidR="00553743" w:rsidRDefault="00203884" w:rsidP="00203884">
      <w:pPr>
        <w:tabs>
          <w:tab w:val="left" w:pos="993"/>
        </w:tabs>
        <w:spacing w:after="0"/>
        <w:ind w:firstLine="709"/>
        <w:jc w:val="both"/>
        <w:rPr>
          <w:rFonts w:cs="Times New Roman"/>
          <w:sz w:val="24"/>
          <w:szCs w:val="24"/>
        </w:rPr>
      </w:pPr>
      <w:r>
        <w:rPr>
          <w:rFonts w:cs="Times New Roman"/>
          <w:sz w:val="24"/>
          <w:szCs w:val="24"/>
        </w:rPr>
        <w:t xml:space="preserve">5.14. </w:t>
      </w:r>
      <w:r w:rsidR="00E86212" w:rsidRPr="00BA0E01">
        <w:rPr>
          <w:rFonts w:cs="Times New Roman"/>
          <w:sz w:val="24"/>
          <w:szCs w:val="24"/>
        </w:rPr>
        <w:t>Договор по результатам закупки в электронной форме заключается с использованием программно-</w:t>
      </w:r>
      <w:r w:rsidR="00BA0E01" w:rsidRPr="00BA0E01">
        <w:rPr>
          <w:rFonts w:cs="Times New Roman"/>
          <w:sz w:val="24"/>
          <w:szCs w:val="24"/>
        </w:rPr>
        <w:t>ап</w:t>
      </w:r>
      <w:r w:rsidR="00E86212" w:rsidRPr="00BA0E01">
        <w:rPr>
          <w:rFonts w:cs="Times New Roman"/>
          <w:sz w:val="24"/>
          <w:szCs w:val="24"/>
        </w:rPr>
        <w:t>паратных средств электронной площадки и</w:t>
      </w:r>
      <w:r w:rsidR="00334E03">
        <w:rPr>
          <w:rFonts w:cs="Times New Roman"/>
          <w:sz w:val="24"/>
          <w:szCs w:val="24"/>
        </w:rPr>
        <w:t xml:space="preserve"> </w:t>
      </w:r>
      <w:r w:rsidR="00E86212" w:rsidRPr="00BA0E01">
        <w:rPr>
          <w:rFonts w:cs="Times New Roman"/>
          <w:sz w:val="24"/>
          <w:szCs w:val="24"/>
        </w:rPr>
        <w:t>должен быть подписан усиленной квалифицированной электронной подписью</w:t>
      </w:r>
      <w:r w:rsidR="00334E03">
        <w:rPr>
          <w:rFonts w:cs="Times New Roman"/>
          <w:sz w:val="24"/>
          <w:szCs w:val="24"/>
        </w:rPr>
        <w:t xml:space="preserve"> </w:t>
      </w:r>
      <w:r w:rsidR="00E86212" w:rsidRPr="00BA0E01">
        <w:rPr>
          <w:rFonts w:cs="Times New Roman"/>
          <w:sz w:val="24"/>
          <w:szCs w:val="24"/>
        </w:rPr>
        <w:t xml:space="preserve">лица, имеющего </w:t>
      </w:r>
      <w:r w:rsidR="00BA0E01" w:rsidRPr="00BA0E01">
        <w:rPr>
          <w:rFonts w:cs="Times New Roman"/>
          <w:sz w:val="24"/>
          <w:szCs w:val="24"/>
        </w:rPr>
        <w:t>п</w:t>
      </w:r>
      <w:r w:rsidR="00E86212" w:rsidRPr="00BA0E01">
        <w:rPr>
          <w:rFonts w:cs="Times New Roman"/>
          <w:sz w:val="24"/>
          <w:szCs w:val="24"/>
        </w:rPr>
        <w:t>раво действовать от имени соответствен</w:t>
      </w:r>
      <w:r w:rsidR="00BA0E01" w:rsidRPr="00BA0E01">
        <w:rPr>
          <w:rFonts w:cs="Times New Roman"/>
          <w:sz w:val="24"/>
          <w:szCs w:val="24"/>
        </w:rPr>
        <w:t>н</w:t>
      </w:r>
      <w:r w:rsidR="00E86212" w:rsidRPr="00BA0E01">
        <w:rPr>
          <w:rFonts w:cs="Times New Roman"/>
          <w:sz w:val="24"/>
          <w:szCs w:val="24"/>
        </w:rPr>
        <w:t xml:space="preserve">о </w:t>
      </w:r>
      <w:r w:rsidR="00BA0E01" w:rsidRPr="00BA0E01">
        <w:rPr>
          <w:rFonts w:cs="Times New Roman"/>
          <w:sz w:val="24"/>
          <w:szCs w:val="24"/>
        </w:rPr>
        <w:t>уч</w:t>
      </w:r>
      <w:r w:rsidR="00E86212" w:rsidRPr="00BA0E01">
        <w:rPr>
          <w:rFonts w:cs="Times New Roman"/>
          <w:sz w:val="24"/>
          <w:szCs w:val="24"/>
        </w:rPr>
        <w:t>астника</w:t>
      </w:r>
      <w:r w:rsidR="00334E03">
        <w:rPr>
          <w:rFonts w:cs="Times New Roman"/>
          <w:sz w:val="24"/>
          <w:szCs w:val="24"/>
        </w:rPr>
        <w:t xml:space="preserve"> </w:t>
      </w:r>
      <w:r w:rsidR="00E86212" w:rsidRPr="00BA0E01">
        <w:rPr>
          <w:rFonts w:cs="Times New Roman"/>
          <w:sz w:val="24"/>
          <w:szCs w:val="24"/>
        </w:rPr>
        <w:t>закупки, 3аказчика.</w:t>
      </w:r>
    </w:p>
    <w:p w14:paraId="1070B85D" w14:textId="1925169E" w:rsidR="00553743" w:rsidRDefault="00203884" w:rsidP="00203884">
      <w:pPr>
        <w:tabs>
          <w:tab w:val="left" w:pos="993"/>
        </w:tabs>
        <w:spacing w:after="0"/>
        <w:ind w:firstLine="709"/>
        <w:jc w:val="both"/>
        <w:rPr>
          <w:rFonts w:cs="Times New Roman"/>
          <w:sz w:val="24"/>
          <w:szCs w:val="24"/>
        </w:rPr>
      </w:pPr>
      <w:r>
        <w:rPr>
          <w:rFonts w:cs="Times New Roman"/>
          <w:sz w:val="24"/>
          <w:szCs w:val="24"/>
        </w:rPr>
        <w:t xml:space="preserve">5.15. </w:t>
      </w:r>
      <w:r w:rsidR="00553743" w:rsidRPr="00553743">
        <w:rPr>
          <w:rFonts w:cs="Times New Roman"/>
          <w:sz w:val="24"/>
          <w:szCs w:val="24"/>
        </w:rPr>
        <w:t xml:space="preserve">В течение пяти дней с даты размещения в </w:t>
      </w:r>
      <w:r w:rsidR="00553743">
        <w:rPr>
          <w:rFonts w:cs="Times New Roman"/>
          <w:sz w:val="24"/>
          <w:szCs w:val="24"/>
        </w:rPr>
        <w:t xml:space="preserve">ЕИС </w:t>
      </w:r>
      <w:r w:rsidR="00553743" w:rsidRPr="00553743">
        <w:rPr>
          <w:rFonts w:cs="Times New Roman"/>
          <w:sz w:val="24"/>
          <w:szCs w:val="24"/>
        </w:rPr>
        <w:t>итогового протокола Заказчик р</w:t>
      </w:r>
      <w:r w:rsidR="00553743">
        <w:rPr>
          <w:rFonts w:cs="Times New Roman"/>
          <w:sz w:val="24"/>
          <w:szCs w:val="24"/>
        </w:rPr>
        <w:t>аз</w:t>
      </w:r>
      <w:r w:rsidR="00553743" w:rsidRPr="00553743">
        <w:rPr>
          <w:rFonts w:cs="Times New Roman"/>
          <w:sz w:val="24"/>
          <w:szCs w:val="24"/>
        </w:rPr>
        <w:t>мещает на электронной площадке без</w:t>
      </w:r>
      <w:r w:rsidR="00334E03">
        <w:rPr>
          <w:rFonts w:cs="Times New Roman"/>
          <w:sz w:val="24"/>
          <w:szCs w:val="24"/>
        </w:rPr>
        <w:t xml:space="preserve"> </w:t>
      </w:r>
      <w:r w:rsidR="00553743" w:rsidRPr="00553743">
        <w:rPr>
          <w:rFonts w:cs="Times New Roman"/>
          <w:sz w:val="24"/>
          <w:szCs w:val="24"/>
        </w:rPr>
        <w:t>своей подписи проект договора, который составляется путем включения в</w:t>
      </w:r>
      <w:r w:rsidR="00334E03">
        <w:rPr>
          <w:rFonts w:cs="Times New Roman"/>
          <w:sz w:val="24"/>
          <w:szCs w:val="24"/>
        </w:rPr>
        <w:t xml:space="preserve"> </w:t>
      </w:r>
      <w:r w:rsidR="00553743" w:rsidRPr="00553743">
        <w:rPr>
          <w:rFonts w:cs="Times New Roman"/>
          <w:sz w:val="24"/>
          <w:szCs w:val="24"/>
        </w:rPr>
        <w:t>проект договора, прилагаемый к документации о з</w:t>
      </w:r>
      <w:r w:rsidR="00553743">
        <w:rPr>
          <w:rFonts w:cs="Times New Roman"/>
          <w:sz w:val="24"/>
          <w:szCs w:val="24"/>
        </w:rPr>
        <w:t>ак</w:t>
      </w:r>
      <w:r w:rsidR="00553743" w:rsidRPr="00553743">
        <w:rPr>
          <w:rFonts w:cs="Times New Roman"/>
          <w:sz w:val="24"/>
          <w:szCs w:val="24"/>
        </w:rPr>
        <w:t>упке, условий его</w:t>
      </w:r>
      <w:r w:rsidR="00334E03">
        <w:rPr>
          <w:rFonts w:cs="Times New Roman"/>
          <w:sz w:val="24"/>
          <w:szCs w:val="24"/>
        </w:rPr>
        <w:t xml:space="preserve"> </w:t>
      </w:r>
      <w:r w:rsidR="00553743" w:rsidRPr="00553743">
        <w:rPr>
          <w:rFonts w:cs="Times New Roman"/>
          <w:sz w:val="24"/>
          <w:szCs w:val="24"/>
        </w:rPr>
        <w:lastRenderedPageBreak/>
        <w:t xml:space="preserve">исполнения, предложенных </w:t>
      </w:r>
      <w:r w:rsidR="00553743">
        <w:rPr>
          <w:rFonts w:cs="Times New Roman"/>
          <w:sz w:val="24"/>
          <w:szCs w:val="24"/>
        </w:rPr>
        <w:t>уч</w:t>
      </w:r>
      <w:r w:rsidR="00553743" w:rsidRPr="00553743">
        <w:rPr>
          <w:rFonts w:cs="Times New Roman"/>
          <w:sz w:val="24"/>
          <w:szCs w:val="24"/>
        </w:rPr>
        <w:t>астником закупки, с которым заключается</w:t>
      </w:r>
      <w:r w:rsidR="00334E03">
        <w:rPr>
          <w:rFonts w:cs="Times New Roman"/>
          <w:sz w:val="24"/>
          <w:szCs w:val="24"/>
        </w:rPr>
        <w:t xml:space="preserve"> </w:t>
      </w:r>
      <w:r w:rsidR="00553743" w:rsidRPr="00553743">
        <w:rPr>
          <w:rFonts w:cs="Times New Roman"/>
          <w:sz w:val="24"/>
          <w:szCs w:val="24"/>
        </w:rPr>
        <w:t>договор, в з</w:t>
      </w:r>
      <w:r w:rsidR="00553743">
        <w:rPr>
          <w:rFonts w:cs="Times New Roman"/>
          <w:sz w:val="24"/>
          <w:szCs w:val="24"/>
        </w:rPr>
        <w:t>ая</w:t>
      </w:r>
      <w:r w:rsidR="00553743" w:rsidRPr="00553743">
        <w:rPr>
          <w:rFonts w:cs="Times New Roman"/>
          <w:sz w:val="24"/>
          <w:szCs w:val="24"/>
        </w:rPr>
        <w:t xml:space="preserve">вке на </w:t>
      </w:r>
      <w:r w:rsidR="00553743">
        <w:rPr>
          <w:rFonts w:cs="Times New Roman"/>
          <w:sz w:val="24"/>
          <w:szCs w:val="24"/>
        </w:rPr>
        <w:t>уч</w:t>
      </w:r>
      <w:r w:rsidR="00553743" w:rsidRPr="00553743">
        <w:rPr>
          <w:rFonts w:cs="Times New Roman"/>
          <w:sz w:val="24"/>
          <w:szCs w:val="24"/>
        </w:rPr>
        <w:t>астие в закупке.</w:t>
      </w:r>
    </w:p>
    <w:p w14:paraId="4F5D77BD" w14:textId="77777777" w:rsidR="00553743" w:rsidRDefault="00553743" w:rsidP="00203884">
      <w:pPr>
        <w:tabs>
          <w:tab w:val="left" w:pos="1134"/>
        </w:tabs>
        <w:spacing w:after="0"/>
        <w:ind w:firstLine="709"/>
        <w:jc w:val="both"/>
        <w:rPr>
          <w:rFonts w:cs="Times New Roman"/>
          <w:sz w:val="24"/>
          <w:szCs w:val="24"/>
        </w:rPr>
      </w:pPr>
      <w:r w:rsidRPr="00E74CEB">
        <w:rPr>
          <w:rFonts w:cs="Times New Roman"/>
          <w:sz w:val="24"/>
          <w:szCs w:val="24"/>
        </w:rPr>
        <w:t>В течение пяти дней с даты размещения Заказчиком на электронной площадке проекта договора участник закупки, с которым заключается договор, подписывает усиленной квалифицированной электронной подписью указанный проект договора, размещает его на электронной площадке вместе с документом, подтверждающим предоставление обеспечения исполнения договора, если данное требование установлено в документации о закупке, а также с документом, подтверждающим внесение платы за право заключения договора, если при проведении аукциона в электронной форме цена договора снижена до нуля и аукцион проводился на право заключить договор.</w:t>
      </w:r>
    </w:p>
    <w:p w14:paraId="4FC77117" w14:textId="77777777" w:rsidR="00553743" w:rsidRDefault="00553743" w:rsidP="00473F10">
      <w:pPr>
        <w:tabs>
          <w:tab w:val="left" w:pos="1134"/>
        </w:tabs>
        <w:spacing w:after="0"/>
        <w:ind w:firstLine="709"/>
        <w:jc w:val="both"/>
        <w:rPr>
          <w:rFonts w:cs="Times New Roman"/>
          <w:sz w:val="24"/>
          <w:szCs w:val="24"/>
        </w:rPr>
      </w:pPr>
      <w:r w:rsidRPr="00553743">
        <w:rPr>
          <w:rFonts w:cs="Times New Roman"/>
          <w:sz w:val="24"/>
          <w:szCs w:val="24"/>
        </w:rPr>
        <w:t>В течение пят</w:t>
      </w:r>
      <w:r>
        <w:rPr>
          <w:rFonts w:cs="Times New Roman"/>
          <w:sz w:val="24"/>
          <w:szCs w:val="24"/>
        </w:rPr>
        <w:t>и</w:t>
      </w:r>
      <w:r w:rsidRPr="00553743">
        <w:rPr>
          <w:rFonts w:cs="Times New Roman"/>
          <w:sz w:val="24"/>
          <w:szCs w:val="24"/>
        </w:rPr>
        <w:t xml:space="preserve"> дней с даты разме</w:t>
      </w:r>
      <w:r>
        <w:rPr>
          <w:rFonts w:cs="Times New Roman"/>
          <w:sz w:val="24"/>
          <w:szCs w:val="24"/>
        </w:rPr>
        <w:t>щ</w:t>
      </w:r>
      <w:r w:rsidRPr="00553743">
        <w:rPr>
          <w:rFonts w:cs="Times New Roman"/>
          <w:sz w:val="24"/>
          <w:szCs w:val="24"/>
        </w:rPr>
        <w:t>ения на электронной площадке</w:t>
      </w:r>
      <w:r w:rsidR="00334E03">
        <w:rPr>
          <w:rFonts w:cs="Times New Roman"/>
          <w:sz w:val="24"/>
          <w:szCs w:val="24"/>
        </w:rPr>
        <w:t xml:space="preserve"> </w:t>
      </w:r>
      <w:r w:rsidRPr="00553743">
        <w:rPr>
          <w:rFonts w:cs="Times New Roman"/>
          <w:sz w:val="24"/>
          <w:szCs w:val="24"/>
        </w:rPr>
        <w:t>проекта договора, подписанного усиленной квалифицированной электронной</w:t>
      </w:r>
      <w:r w:rsidR="00334E03">
        <w:rPr>
          <w:rFonts w:cs="Times New Roman"/>
          <w:sz w:val="24"/>
          <w:szCs w:val="24"/>
        </w:rPr>
        <w:t xml:space="preserve"> </w:t>
      </w:r>
      <w:r w:rsidRPr="00553743">
        <w:rPr>
          <w:rFonts w:cs="Times New Roman"/>
          <w:sz w:val="24"/>
          <w:szCs w:val="24"/>
        </w:rPr>
        <w:t xml:space="preserve">подписью лица, имеющего право действовать от имени </w:t>
      </w:r>
      <w:r>
        <w:rPr>
          <w:rFonts w:cs="Times New Roman"/>
          <w:sz w:val="24"/>
          <w:szCs w:val="24"/>
        </w:rPr>
        <w:t>у</w:t>
      </w:r>
      <w:r w:rsidRPr="00553743">
        <w:rPr>
          <w:rFonts w:cs="Times New Roman"/>
          <w:sz w:val="24"/>
          <w:szCs w:val="24"/>
        </w:rPr>
        <w:t>частника закупки, с</w:t>
      </w:r>
      <w:r w:rsidR="00334E03">
        <w:rPr>
          <w:rFonts w:cs="Times New Roman"/>
          <w:sz w:val="24"/>
          <w:szCs w:val="24"/>
        </w:rPr>
        <w:t xml:space="preserve"> </w:t>
      </w:r>
      <w:r w:rsidRPr="00553743">
        <w:rPr>
          <w:rFonts w:cs="Times New Roman"/>
          <w:sz w:val="24"/>
          <w:szCs w:val="24"/>
        </w:rPr>
        <w:t xml:space="preserve">которым заключается договор, и предоставления таким </w:t>
      </w:r>
      <w:r>
        <w:rPr>
          <w:rFonts w:cs="Times New Roman"/>
          <w:sz w:val="24"/>
          <w:szCs w:val="24"/>
        </w:rPr>
        <w:t>уч</w:t>
      </w:r>
      <w:r w:rsidRPr="00553743">
        <w:rPr>
          <w:rFonts w:cs="Times New Roman"/>
          <w:sz w:val="24"/>
          <w:szCs w:val="24"/>
        </w:rPr>
        <w:t>астником</w:t>
      </w:r>
      <w:r w:rsidR="00334E03">
        <w:rPr>
          <w:rFonts w:cs="Times New Roman"/>
          <w:sz w:val="24"/>
          <w:szCs w:val="24"/>
        </w:rPr>
        <w:t xml:space="preserve"> </w:t>
      </w:r>
      <w:r w:rsidRPr="00553743">
        <w:rPr>
          <w:rFonts w:cs="Times New Roman"/>
          <w:sz w:val="24"/>
          <w:szCs w:val="24"/>
        </w:rPr>
        <w:t>соответствую</w:t>
      </w:r>
      <w:r>
        <w:rPr>
          <w:rFonts w:cs="Times New Roman"/>
          <w:sz w:val="24"/>
          <w:szCs w:val="24"/>
        </w:rPr>
        <w:t>щ</w:t>
      </w:r>
      <w:r w:rsidRPr="00553743">
        <w:rPr>
          <w:rFonts w:cs="Times New Roman"/>
          <w:sz w:val="24"/>
          <w:szCs w:val="24"/>
        </w:rPr>
        <w:t>его требованиям документации о закупке обеспечения</w:t>
      </w:r>
      <w:r w:rsidR="00334E03">
        <w:rPr>
          <w:rFonts w:cs="Times New Roman"/>
          <w:sz w:val="24"/>
          <w:szCs w:val="24"/>
        </w:rPr>
        <w:t xml:space="preserve"> </w:t>
      </w:r>
      <w:r w:rsidRPr="00553743">
        <w:rPr>
          <w:rFonts w:cs="Times New Roman"/>
          <w:sz w:val="24"/>
          <w:szCs w:val="24"/>
        </w:rPr>
        <w:t xml:space="preserve">исполнения договора, </w:t>
      </w:r>
      <w:r w:rsidR="00896E5C">
        <w:rPr>
          <w:rFonts w:cs="Times New Roman"/>
          <w:sz w:val="24"/>
          <w:szCs w:val="24"/>
        </w:rPr>
        <w:t>З</w:t>
      </w:r>
      <w:r w:rsidRPr="00553743">
        <w:rPr>
          <w:rFonts w:cs="Times New Roman"/>
          <w:sz w:val="24"/>
          <w:szCs w:val="24"/>
        </w:rPr>
        <w:t xml:space="preserve">аказчик </w:t>
      </w:r>
      <w:r>
        <w:rPr>
          <w:rFonts w:cs="Times New Roman"/>
          <w:sz w:val="24"/>
          <w:szCs w:val="24"/>
        </w:rPr>
        <w:t>разме</w:t>
      </w:r>
      <w:r w:rsidRPr="00553743">
        <w:rPr>
          <w:rFonts w:cs="Times New Roman"/>
          <w:sz w:val="24"/>
          <w:szCs w:val="24"/>
        </w:rPr>
        <w:t>щает на электронной площадке договор,</w:t>
      </w:r>
      <w:r w:rsidR="00334E03">
        <w:rPr>
          <w:rFonts w:cs="Times New Roman"/>
          <w:sz w:val="24"/>
          <w:szCs w:val="24"/>
        </w:rPr>
        <w:t xml:space="preserve"> </w:t>
      </w:r>
      <w:r w:rsidRPr="00553743">
        <w:rPr>
          <w:rFonts w:cs="Times New Roman"/>
          <w:sz w:val="24"/>
          <w:szCs w:val="24"/>
        </w:rPr>
        <w:t>подписанный усиленной квалифи</w:t>
      </w:r>
      <w:r>
        <w:rPr>
          <w:rFonts w:cs="Times New Roman"/>
          <w:sz w:val="24"/>
          <w:szCs w:val="24"/>
        </w:rPr>
        <w:t>ц</w:t>
      </w:r>
      <w:r w:rsidRPr="00553743">
        <w:rPr>
          <w:rFonts w:cs="Times New Roman"/>
          <w:sz w:val="24"/>
          <w:szCs w:val="24"/>
        </w:rPr>
        <w:t>ированной электронной подписью лица,</w:t>
      </w:r>
      <w:r w:rsidR="00334E03">
        <w:rPr>
          <w:rFonts w:cs="Times New Roman"/>
          <w:sz w:val="24"/>
          <w:szCs w:val="24"/>
        </w:rPr>
        <w:t xml:space="preserve"> </w:t>
      </w:r>
      <w:r w:rsidRPr="00553743">
        <w:rPr>
          <w:rFonts w:cs="Times New Roman"/>
          <w:sz w:val="24"/>
          <w:szCs w:val="24"/>
        </w:rPr>
        <w:t>имеющего право действовать от имени Заказчика</w:t>
      </w:r>
      <w:r w:rsidR="00AC0523">
        <w:rPr>
          <w:rFonts w:cs="Times New Roman"/>
          <w:sz w:val="24"/>
          <w:szCs w:val="24"/>
        </w:rPr>
        <w:t>.</w:t>
      </w:r>
      <w:r w:rsidRPr="00553743">
        <w:rPr>
          <w:rFonts w:cs="Times New Roman"/>
          <w:sz w:val="24"/>
          <w:szCs w:val="24"/>
        </w:rPr>
        <w:t xml:space="preserve"> С момента р</w:t>
      </w:r>
      <w:r w:rsidR="00AC0523">
        <w:rPr>
          <w:rFonts w:cs="Times New Roman"/>
          <w:sz w:val="24"/>
          <w:szCs w:val="24"/>
        </w:rPr>
        <w:t>аз</w:t>
      </w:r>
      <w:r w:rsidRPr="00553743">
        <w:rPr>
          <w:rFonts w:cs="Times New Roman"/>
          <w:sz w:val="24"/>
          <w:szCs w:val="24"/>
        </w:rPr>
        <w:t>мещения на</w:t>
      </w:r>
      <w:r w:rsidR="005275DE">
        <w:rPr>
          <w:rFonts w:cs="Times New Roman"/>
          <w:sz w:val="24"/>
          <w:szCs w:val="24"/>
        </w:rPr>
        <w:t xml:space="preserve"> </w:t>
      </w:r>
      <w:r w:rsidRPr="00AC0523">
        <w:rPr>
          <w:rFonts w:cs="Times New Roman"/>
          <w:sz w:val="24"/>
          <w:szCs w:val="24"/>
        </w:rPr>
        <w:t>электронной площадке под</w:t>
      </w:r>
      <w:r w:rsidR="00AC0523">
        <w:rPr>
          <w:rFonts w:cs="Times New Roman"/>
          <w:sz w:val="24"/>
          <w:szCs w:val="24"/>
        </w:rPr>
        <w:t>п</w:t>
      </w:r>
      <w:r w:rsidRPr="00AC0523">
        <w:rPr>
          <w:rFonts w:cs="Times New Roman"/>
          <w:sz w:val="24"/>
          <w:szCs w:val="24"/>
        </w:rPr>
        <w:t>исанного Заказчиком договора он считается</w:t>
      </w:r>
      <w:r w:rsidR="00AC0523">
        <w:rPr>
          <w:rFonts w:cs="Times New Roman"/>
          <w:sz w:val="24"/>
          <w:szCs w:val="24"/>
        </w:rPr>
        <w:t xml:space="preserve"> заключенным.</w:t>
      </w:r>
    </w:p>
    <w:p w14:paraId="314A5A9F" w14:textId="113A2715" w:rsidR="00CE0586" w:rsidRDefault="00473F10" w:rsidP="00473F10">
      <w:pPr>
        <w:tabs>
          <w:tab w:val="left" w:pos="1134"/>
        </w:tabs>
        <w:spacing w:after="0"/>
        <w:ind w:firstLine="709"/>
        <w:jc w:val="both"/>
        <w:rPr>
          <w:rFonts w:cs="Times New Roman"/>
          <w:sz w:val="24"/>
          <w:szCs w:val="24"/>
        </w:rPr>
      </w:pPr>
      <w:r>
        <w:rPr>
          <w:rFonts w:cs="Times New Roman"/>
          <w:sz w:val="24"/>
          <w:szCs w:val="24"/>
        </w:rPr>
        <w:t xml:space="preserve">5.16. </w:t>
      </w:r>
      <w:r w:rsidR="00CE0586" w:rsidRPr="00CE0586">
        <w:rPr>
          <w:rFonts w:cs="Times New Roman"/>
          <w:sz w:val="24"/>
          <w:szCs w:val="24"/>
        </w:rPr>
        <w:t>При зак</w:t>
      </w:r>
      <w:r w:rsidR="00CE0586">
        <w:rPr>
          <w:rFonts w:cs="Times New Roman"/>
          <w:sz w:val="24"/>
          <w:szCs w:val="24"/>
        </w:rPr>
        <w:t>л</w:t>
      </w:r>
      <w:r w:rsidR="00CE0586" w:rsidRPr="00CE0586">
        <w:rPr>
          <w:rFonts w:cs="Times New Roman"/>
          <w:sz w:val="24"/>
          <w:szCs w:val="24"/>
        </w:rPr>
        <w:t>ючении договора участник закупки, с которым заключается</w:t>
      </w:r>
      <w:r w:rsidR="005275DE">
        <w:rPr>
          <w:rFonts w:cs="Times New Roman"/>
          <w:sz w:val="24"/>
          <w:szCs w:val="24"/>
        </w:rPr>
        <w:t xml:space="preserve"> </w:t>
      </w:r>
      <w:r w:rsidR="00CE0586" w:rsidRPr="00CE0586">
        <w:rPr>
          <w:rFonts w:cs="Times New Roman"/>
          <w:sz w:val="24"/>
          <w:szCs w:val="24"/>
        </w:rPr>
        <w:t>договор, вправе направить Заказчику протокол разногласий с использованием</w:t>
      </w:r>
      <w:r w:rsidR="005275DE">
        <w:rPr>
          <w:rFonts w:cs="Times New Roman"/>
          <w:sz w:val="24"/>
          <w:szCs w:val="24"/>
        </w:rPr>
        <w:t xml:space="preserve"> </w:t>
      </w:r>
      <w:r w:rsidR="00CE0586" w:rsidRPr="00CE0586">
        <w:rPr>
          <w:rFonts w:cs="Times New Roman"/>
          <w:sz w:val="24"/>
          <w:szCs w:val="24"/>
        </w:rPr>
        <w:t>программно-аппаратных средств элект</w:t>
      </w:r>
      <w:r w:rsidR="00CE0586">
        <w:rPr>
          <w:rFonts w:cs="Times New Roman"/>
          <w:sz w:val="24"/>
          <w:szCs w:val="24"/>
        </w:rPr>
        <w:t>р</w:t>
      </w:r>
      <w:r w:rsidR="00CE0586" w:rsidRPr="00CE0586">
        <w:rPr>
          <w:rFonts w:cs="Times New Roman"/>
          <w:sz w:val="24"/>
          <w:szCs w:val="24"/>
        </w:rPr>
        <w:t xml:space="preserve">онной площадки и с </w:t>
      </w:r>
      <w:r w:rsidR="00CE0586">
        <w:rPr>
          <w:rFonts w:cs="Times New Roman"/>
          <w:sz w:val="24"/>
          <w:szCs w:val="24"/>
        </w:rPr>
        <w:t>уч</w:t>
      </w:r>
      <w:r w:rsidR="00CE0586" w:rsidRPr="00CE0586">
        <w:rPr>
          <w:rFonts w:cs="Times New Roman"/>
          <w:sz w:val="24"/>
          <w:szCs w:val="24"/>
        </w:rPr>
        <w:t>етом следующих</w:t>
      </w:r>
      <w:r w:rsidR="005275DE">
        <w:rPr>
          <w:rFonts w:cs="Times New Roman"/>
          <w:sz w:val="24"/>
          <w:szCs w:val="24"/>
        </w:rPr>
        <w:t xml:space="preserve"> </w:t>
      </w:r>
      <w:r w:rsidR="00CE0586" w:rsidRPr="00CE0586">
        <w:rPr>
          <w:rFonts w:cs="Times New Roman"/>
          <w:sz w:val="24"/>
          <w:szCs w:val="24"/>
        </w:rPr>
        <w:t>правил:</w:t>
      </w:r>
    </w:p>
    <w:p w14:paraId="0C834262" w14:textId="77777777" w:rsidR="00896E5C" w:rsidRDefault="00CE0586" w:rsidP="00473F10">
      <w:pPr>
        <w:tabs>
          <w:tab w:val="left" w:pos="1134"/>
        </w:tabs>
        <w:spacing w:after="0"/>
        <w:ind w:firstLine="851"/>
        <w:jc w:val="both"/>
        <w:rPr>
          <w:rFonts w:cs="Times New Roman"/>
          <w:sz w:val="24"/>
          <w:szCs w:val="24"/>
        </w:rPr>
      </w:pPr>
      <w:r w:rsidRPr="00CE0586">
        <w:rPr>
          <w:rFonts w:cs="Times New Roman"/>
          <w:sz w:val="24"/>
          <w:szCs w:val="24"/>
        </w:rPr>
        <w:t>1) участник закупки вправе направить протокол разногласий не более</w:t>
      </w:r>
      <w:r w:rsidR="005275DE">
        <w:rPr>
          <w:rFonts w:cs="Times New Roman"/>
          <w:sz w:val="24"/>
          <w:szCs w:val="24"/>
        </w:rPr>
        <w:t xml:space="preserve"> </w:t>
      </w:r>
      <w:r w:rsidRPr="00BD594A">
        <w:rPr>
          <w:rFonts w:cs="Times New Roman"/>
          <w:sz w:val="24"/>
          <w:szCs w:val="24"/>
        </w:rPr>
        <w:t>трех р</w:t>
      </w:r>
      <w:r w:rsidR="00BD594A">
        <w:rPr>
          <w:rFonts w:cs="Times New Roman"/>
          <w:sz w:val="24"/>
          <w:szCs w:val="24"/>
        </w:rPr>
        <w:t>аз</w:t>
      </w:r>
      <w:r w:rsidRPr="00BD594A">
        <w:rPr>
          <w:rFonts w:cs="Times New Roman"/>
          <w:sz w:val="24"/>
          <w:szCs w:val="24"/>
        </w:rPr>
        <w:t>;</w:t>
      </w:r>
    </w:p>
    <w:p w14:paraId="22965B0E" w14:textId="77777777" w:rsidR="00896E5C" w:rsidRDefault="00CE0586" w:rsidP="00473F10">
      <w:pPr>
        <w:tabs>
          <w:tab w:val="left" w:pos="1134"/>
        </w:tabs>
        <w:spacing w:after="0"/>
        <w:ind w:firstLine="851"/>
        <w:jc w:val="both"/>
        <w:rPr>
          <w:rFonts w:cs="Times New Roman"/>
          <w:sz w:val="24"/>
          <w:szCs w:val="24"/>
        </w:rPr>
      </w:pPr>
      <w:r w:rsidRPr="00896E5C">
        <w:rPr>
          <w:rFonts w:cs="Times New Roman"/>
          <w:sz w:val="24"/>
          <w:szCs w:val="24"/>
        </w:rPr>
        <w:t xml:space="preserve">2) участник закупки должен </w:t>
      </w:r>
      <w:r w:rsidR="00896E5C">
        <w:rPr>
          <w:rFonts w:cs="Times New Roman"/>
          <w:sz w:val="24"/>
          <w:szCs w:val="24"/>
        </w:rPr>
        <w:t xml:space="preserve">указать </w:t>
      </w:r>
      <w:r w:rsidRPr="00896E5C">
        <w:rPr>
          <w:rFonts w:cs="Times New Roman"/>
          <w:sz w:val="24"/>
          <w:szCs w:val="24"/>
        </w:rPr>
        <w:t>в протоколе разногласий замечания к</w:t>
      </w:r>
      <w:r w:rsidR="005275DE">
        <w:rPr>
          <w:rFonts w:cs="Times New Roman"/>
          <w:sz w:val="24"/>
          <w:szCs w:val="24"/>
        </w:rPr>
        <w:t xml:space="preserve"> </w:t>
      </w:r>
      <w:r w:rsidRPr="00896E5C">
        <w:rPr>
          <w:rFonts w:cs="Times New Roman"/>
          <w:sz w:val="24"/>
          <w:szCs w:val="24"/>
        </w:rPr>
        <w:t>положениям проекта договора, не соответствующим извещению, документации</w:t>
      </w:r>
      <w:r w:rsidR="005275DE">
        <w:rPr>
          <w:rFonts w:cs="Times New Roman"/>
          <w:sz w:val="24"/>
          <w:szCs w:val="24"/>
        </w:rPr>
        <w:t xml:space="preserve"> </w:t>
      </w:r>
      <w:r w:rsidRPr="00896E5C">
        <w:rPr>
          <w:rFonts w:cs="Times New Roman"/>
          <w:sz w:val="24"/>
          <w:szCs w:val="24"/>
        </w:rPr>
        <w:t>о закупке и (или) своей заявке на участие в закупке, с у</w:t>
      </w:r>
      <w:r w:rsidR="00896E5C">
        <w:rPr>
          <w:rFonts w:cs="Times New Roman"/>
          <w:sz w:val="24"/>
          <w:szCs w:val="24"/>
        </w:rPr>
        <w:t xml:space="preserve">казанием </w:t>
      </w:r>
      <w:r w:rsidRPr="00896E5C">
        <w:rPr>
          <w:rFonts w:cs="Times New Roman"/>
          <w:sz w:val="24"/>
          <w:szCs w:val="24"/>
        </w:rPr>
        <w:t>соответствующих положений данных документов</w:t>
      </w:r>
      <w:r w:rsidR="00896E5C">
        <w:rPr>
          <w:rFonts w:cs="Times New Roman"/>
          <w:sz w:val="24"/>
          <w:szCs w:val="24"/>
        </w:rPr>
        <w:t>;</w:t>
      </w:r>
    </w:p>
    <w:p w14:paraId="7D2FFD6D" w14:textId="77777777" w:rsidR="00896E5C" w:rsidRDefault="00CE0586" w:rsidP="00473F10">
      <w:pPr>
        <w:tabs>
          <w:tab w:val="left" w:pos="1134"/>
        </w:tabs>
        <w:spacing w:after="0"/>
        <w:ind w:firstLine="851"/>
        <w:jc w:val="both"/>
        <w:rPr>
          <w:rFonts w:cs="Times New Roman"/>
          <w:sz w:val="24"/>
          <w:szCs w:val="24"/>
        </w:rPr>
      </w:pPr>
      <w:r w:rsidRPr="00896E5C">
        <w:rPr>
          <w:rFonts w:cs="Times New Roman"/>
          <w:sz w:val="24"/>
          <w:szCs w:val="24"/>
        </w:rPr>
        <w:t xml:space="preserve">3) по результатам рассмотрения </w:t>
      </w:r>
      <w:r w:rsidR="00896E5C">
        <w:rPr>
          <w:rFonts w:cs="Times New Roman"/>
          <w:sz w:val="24"/>
          <w:szCs w:val="24"/>
        </w:rPr>
        <w:t>З</w:t>
      </w:r>
      <w:r w:rsidRPr="00896E5C">
        <w:rPr>
          <w:rFonts w:cs="Times New Roman"/>
          <w:sz w:val="24"/>
          <w:szCs w:val="24"/>
        </w:rPr>
        <w:t>аказчиком протокола разногласий</w:t>
      </w:r>
      <w:r w:rsidR="005275DE">
        <w:rPr>
          <w:rFonts w:cs="Times New Roman"/>
          <w:sz w:val="24"/>
          <w:szCs w:val="24"/>
        </w:rPr>
        <w:t xml:space="preserve">, </w:t>
      </w:r>
      <w:r w:rsidRPr="00896E5C">
        <w:rPr>
          <w:rFonts w:cs="Times New Roman"/>
          <w:sz w:val="24"/>
          <w:szCs w:val="24"/>
        </w:rPr>
        <w:t xml:space="preserve">заказчик вправе доработать </w:t>
      </w:r>
      <w:r w:rsidR="00896E5C">
        <w:rPr>
          <w:rFonts w:cs="Times New Roman"/>
          <w:sz w:val="24"/>
          <w:szCs w:val="24"/>
        </w:rPr>
        <w:t xml:space="preserve">проект </w:t>
      </w:r>
      <w:r w:rsidRPr="00896E5C">
        <w:rPr>
          <w:rFonts w:cs="Times New Roman"/>
          <w:sz w:val="24"/>
          <w:szCs w:val="24"/>
        </w:rPr>
        <w:t xml:space="preserve">договора и направить его для </w:t>
      </w:r>
      <w:r w:rsidR="00896E5C">
        <w:rPr>
          <w:rFonts w:cs="Times New Roman"/>
          <w:sz w:val="24"/>
          <w:szCs w:val="24"/>
        </w:rPr>
        <w:t>п</w:t>
      </w:r>
      <w:r w:rsidRPr="00896E5C">
        <w:rPr>
          <w:rFonts w:cs="Times New Roman"/>
          <w:sz w:val="24"/>
          <w:szCs w:val="24"/>
        </w:rPr>
        <w:t>одписания</w:t>
      </w:r>
      <w:r w:rsidR="005275DE">
        <w:rPr>
          <w:rFonts w:cs="Times New Roman"/>
          <w:sz w:val="24"/>
          <w:szCs w:val="24"/>
        </w:rPr>
        <w:t xml:space="preserve"> </w:t>
      </w:r>
      <w:r w:rsidRPr="00896E5C">
        <w:rPr>
          <w:rFonts w:cs="Times New Roman"/>
          <w:sz w:val="24"/>
          <w:szCs w:val="24"/>
        </w:rPr>
        <w:t>участнику закупки, с которым зак</w:t>
      </w:r>
      <w:r w:rsidR="00896E5C">
        <w:rPr>
          <w:rFonts w:cs="Times New Roman"/>
          <w:sz w:val="24"/>
          <w:szCs w:val="24"/>
        </w:rPr>
        <w:t>л</w:t>
      </w:r>
      <w:r w:rsidRPr="00896E5C">
        <w:rPr>
          <w:rFonts w:cs="Times New Roman"/>
          <w:sz w:val="24"/>
          <w:szCs w:val="24"/>
        </w:rPr>
        <w:t>ючается договор, либо повторно разместить</w:t>
      </w:r>
      <w:r w:rsidR="005275DE">
        <w:rPr>
          <w:rFonts w:cs="Times New Roman"/>
          <w:sz w:val="24"/>
          <w:szCs w:val="24"/>
        </w:rPr>
        <w:t xml:space="preserve"> </w:t>
      </w:r>
      <w:r w:rsidRPr="00896E5C">
        <w:rPr>
          <w:rFonts w:cs="Times New Roman"/>
          <w:sz w:val="24"/>
          <w:szCs w:val="24"/>
        </w:rPr>
        <w:t>на электронной площадке прежний проект договора с указанием в отдельном</w:t>
      </w:r>
      <w:r w:rsidR="005275DE">
        <w:rPr>
          <w:rFonts w:cs="Times New Roman"/>
          <w:sz w:val="24"/>
          <w:szCs w:val="24"/>
        </w:rPr>
        <w:t xml:space="preserve"> </w:t>
      </w:r>
      <w:r w:rsidRPr="00896E5C">
        <w:rPr>
          <w:rFonts w:cs="Times New Roman"/>
          <w:sz w:val="24"/>
          <w:szCs w:val="24"/>
        </w:rPr>
        <w:t>документе причин отказа</w:t>
      </w:r>
      <w:r w:rsidR="005275DE">
        <w:rPr>
          <w:rFonts w:cs="Times New Roman"/>
          <w:sz w:val="24"/>
          <w:szCs w:val="24"/>
        </w:rPr>
        <w:t>,</w:t>
      </w:r>
      <w:r w:rsidRPr="00896E5C">
        <w:rPr>
          <w:rFonts w:cs="Times New Roman"/>
          <w:sz w:val="24"/>
          <w:szCs w:val="24"/>
        </w:rPr>
        <w:t xml:space="preserve"> учесть полностью или частично содержа</w:t>
      </w:r>
      <w:r w:rsidR="00896E5C">
        <w:rPr>
          <w:rFonts w:cs="Times New Roman"/>
          <w:sz w:val="24"/>
          <w:szCs w:val="24"/>
        </w:rPr>
        <w:t>щ</w:t>
      </w:r>
      <w:r w:rsidRPr="00896E5C">
        <w:rPr>
          <w:rFonts w:cs="Times New Roman"/>
          <w:sz w:val="24"/>
          <w:szCs w:val="24"/>
        </w:rPr>
        <w:t>иеся в</w:t>
      </w:r>
      <w:r w:rsidR="005275DE">
        <w:rPr>
          <w:rFonts w:cs="Times New Roman"/>
          <w:sz w:val="24"/>
          <w:szCs w:val="24"/>
        </w:rPr>
        <w:t xml:space="preserve"> </w:t>
      </w:r>
      <w:r w:rsidRPr="00896E5C">
        <w:rPr>
          <w:rFonts w:cs="Times New Roman"/>
          <w:sz w:val="24"/>
          <w:szCs w:val="24"/>
        </w:rPr>
        <w:t>протоколе разногласий замеча</w:t>
      </w:r>
      <w:r w:rsidR="00896E5C">
        <w:rPr>
          <w:rFonts w:cs="Times New Roman"/>
          <w:sz w:val="24"/>
          <w:szCs w:val="24"/>
        </w:rPr>
        <w:t>н</w:t>
      </w:r>
      <w:r w:rsidRPr="00896E5C">
        <w:rPr>
          <w:rFonts w:cs="Times New Roman"/>
          <w:sz w:val="24"/>
          <w:szCs w:val="24"/>
        </w:rPr>
        <w:t>ия участника закупки при условии, что</w:t>
      </w:r>
      <w:r w:rsidR="005275DE">
        <w:rPr>
          <w:rFonts w:cs="Times New Roman"/>
          <w:sz w:val="24"/>
          <w:szCs w:val="24"/>
        </w:rPr>
        <w:t xml:space="preserve"> </w:t>
      </w:r>
      <w:r w:rsidRPr="00896E5C">
        <w:rPr>
          <w:rFonts w:cs="Times New Roman"/>
          <w:sz w:val="24"/>
          <w:szCs w:val="24"/>
        </w:rPr>
        <w:t>протокол разногласий поступил к Заказчику не позднее</w:t>
      </w:r>
      <w:r w:rsidR="005275DE">
        <w:rPr>
          <w:rFonts w:cs="Times New Roman"/>
          <w:sz w:val="24"/>
          <w:szCs w:val="24"/>
        </w:rPr>
        <w:t>,</w:t>
      </w:r>
      <w:r w:rsidRPr="00896E5C">
        <w:rPr>
          <w:rFonts w:cs="Times New Roman"/>
          <w:sz w:val="24"/>
          <w:szCs w:val="24"/>
        </w:rPr>
        <w:t xml:space="preserve"> чем за пять дней до дня</w:t>
      </w:r>
      <w:r w:rsidR="005275DE">
        <w:rPr>
          <w:rFonts w:cs="Times New Roman"/>
          <w:sz w:val="24"/>
          <w:szCs w:val="24"/>
        </w:rPr>
        <w:t xml:space="preserve"> </w:t>
      </w:r>
      <w:r w:rsidRPr="00896E5C">
        <w:rPr>
          <w:rFonts w:cs="Times New Roman"/>
          <w:sz w:val="24"/>
          <w:szCs w:val="24"/>
        </w:rPr>
        <w:t>окончания срока заключения договора в соответствии с пунктом 21</w:t>
      </w:r>
      <w:r w:rsidR="00896E5C">
        <w:rPr>
          <w:rFonts w:cs="Times New Roman"/>
          <w:sz w:val="24"/>
          <w:szCs w:val="24"/>
        </w:rPr>
        <w:t>.</w:t>
      </w:r>
      <w:r w:rsidRPr="00896E5C">
        <w:rPr>
          <w:rFonts w:cs="Times New Roman"/>
          <w:sz w:val="24"/>
          <w:szCs w:val="24"/>
        </w:rPr>
        <w:t>1</w:t>
      </w:r>
      <w:r w:rsidR="005275DE">
        <w:rPr>
          <w:rFonts w:cs="Times New Roman"/>
          <w:sz w:val="24"/>
          <w:szCs w:val="24"/>
        </w:rPr>
        <w:t xml:space="preserve"> </w:t>
      </w:r>
      <w:r w:rsidRPr="00896E5C">
        <w:rPr>
          <w:rFonts w:cs="Times New Roman"/>
          <w:sz w:val="24"/>
          <w:szCs w:val="24"/>
        </w:rPr>
        <w:t>Положения о закупке;</w:t>
      </w:r>
    </w:p>
    <w:p w14:paraId="351A3A88" w14:textId="77777777" w:rsidR="001F6589" w:rsidRDefault="00CE0586" w:rsidP="00473F10">
      <w:pPr>
        <w:tabs>
          <w:tab w:val="left" w:pos="1134"/>
        </w:tabs>
        <w:spacing w:after="0"/>
        <w:ind w:firstLine="851"/>
        <w:jc w:val="both"/>
        <w:rPr>
          <w:rFonts w:cs="Times New Roman"/>
          <w:sz w:val="24"/>
          <w:szCs w:val="24"/>
        </w:rPr>
      </w:pPr>
      <w:r w:rsidRPr="00896E5C">
        <w:rPr>
          <w:rFonts w:cs="Times New Roman"/>
          <w:sz w:val="24"/>
          <w:szCs w:val="24"/>
        </w:rPr>
        <w:t>4) обмен электронными документами в связи с урегулированием</w:t>
      </w:r>
      <w:r w:rsidR="005275DE">
        <w:rPr>
          <w:rFonts w:cs="Times New Roman"/>
          <w:sz w:val="24"/>
          <w:szCs w:val="24"/>
        </w:rPr>
        <w:t xml:space="preserve"> </w:t>
      </w:r>
      <w:r w:rsidRPr="00896E5C">
        <w:rPr>
          <w:rFonts w:cs="Times New Roman"/>
          <w:sz w:val="24"/>
          <w:szCs w:val="24"/>
        </w:rPr>
        <w:t xml:space="preserve">возникших разногласий осуществляется Заказчиком и </w:t>
      </w:r>
      <w:r w:rsidR="00896E5C">
        <w:rPr>
          <w:rFonts w:cs="Times New Roman"/>
          <w:sz w:val="24"/>
          <w:szCs w:val="24"/>
        </w:rPr>
        <w:t>уч</w:t>
      </w:r>
      <w:r w:rsidRPr="00896E5C">
        <w:rPr>
          <w:rFonts w:cs="Times New Roman"/>
          <w:sz w:val="24"/>
          <w:szCs w:val="24"/>
        </w:rPr>
        <w:t>астником закупки в</w:t>
      </w:r>
      <w:r w:rsidR="005275DE">
        <w:rPr>
          <w:rFonts w:cs="Times New Roman"/>
          <w:sz w:val="24"/>
          <w:szCs w:val="24"/>
        </w:rPr>
        <w:t xml:space="preserve"> </w:t>
      </w:r>
      <w:r w:rsidRPr="00896E5C">
        <w:rPr>
          <w:rFonts w:cs="Times New Roman"/>
          <w:sz w:val="24"/>
          <w:szCs w:val="24"/>
        </w:rPr>
        <w:t>течение пяти дней со дня получения соответствующей стороной электронного</w:t>
      </w:r>
      <w:r w:rsidR="00896E5C">
        <w:rPr>
          <w:rFonts w:cs="Times New Roman"/>
          <w:sz w:val="24"/>
          <w:szCs w:val="24"/>
        </w:rPr>
        <w:t xml:space="preserve"> д</w:t>
      </w:r>
      <w:r w:rsidRPr="00896E5C">
        <w:rPr>
          <w:rFonts w:cs="Times New Roman"/>
          <w:sz w:val="24"/>
          <w:szCs w:val="24"/>
        </w:rPr>
        <w:t>окумента (протокола разногласий или возра</w:t>
      </w:r>
      <w:r w:rsidR="00896E5C">
        <w:rPr>
          <w:rFonts w:cs="Times New Roman"/>
          <w:sz w:val="24"/>
          <w:szCs w:val="24"/>
        </w:rPr>
        <w:t>ж</w:t>
      </w:r>
      <w:r w:rsidRPr="00896E5C">
        <w:rPr>
          <w:rFonts w:cs="Times New Roman"/>
          <w:sz w:val="24"/>
          <w:szCs w:val="24"/>
        </w:rPr>
        <w:t>ения на протокол разногласий);</w:t>
      </w:r>
    </w:p>
    <w:p w14:paraId="4A4437AA" w14:textId="258448C3" w:rsidR="00CE0586" w:rsidRDefault="00473F10" w:rsidP="00473F10">
      <w:pPr>
        <w:tabs>
          <w:tab w:val="left" w:pos="1134"/>
        </w:tabs>
        <w:spacing w:after="0"/>
        <w:ind w:firstLine="851"/>
        <w:jc w:val="both"/>
        <w:rPr>
          <w:rFonts w:cs="Times New Roman"/>
          <w:sz w:val="24"/>
          <w:szCs w:val="24"/>
        </w:rPr>
      </w:pPr>
      <w:r>
        <w:rPr>
          <w:rFonts w:cs="Times New Roman"/>
          <w:sz w:val="24"/>
          <w:szCs w:val="24"/>
        </w:rPr>
        <w:t xml:space="preserve">5.17. </w:t>
      </w:r>
      <w:r w:rsidR="00CE0586" w:rsidRPr="001F6589">
        <w:rPr>
          <w:rFonts w:cs="Times New Roman"/>
          <w:sz w:val="24"/>
          <w:szCs w:val="24"/>
        </w:rPr>
        <w:t>при урегулировании раз</w:t>
      </w:r>
      <w:r w:rsidR="001F6589">
        <w:rPr>
          <w:rFonts w:cs="Times New Roman"/>
          <w:sz w:val="24"/>
          <w:szCs w:val="24"/>
        </w:rPr>
        <w:t>н</w:t>
      </w:r>
      <w:r w:rsidR="00CE0586" w:rsidRPr="001F6589">
        <w:rPr>
          <w:rFonts w:cs="Times New Roman"/>
          <w:sz w:val="24"/>
          <w:szCs w:val="24"/>
        </w:rPr>
        <w:t>огласий стороны не вправе нарушать общий</w:t>
      </w:r>
      <w:r w:rsidR="005275DE">
        <w:rPr>
          <w:rFonts w:cs="Times New Roman"/>
          <w:sz w:val="24"/>
          <w:szCs w:val="24"/>
        </w:rPr>
        <w:t xml:space="preserve"> </w:t>
      </w:r>
      <w:r w:rsidR="00CE0586" w:rsidRPr="001F6589">
        <w:rPr>
          <w:rFonts w:cs="Times New Roman"/>
          <w:sz w:val="24"/>
          <w:szCs w:val="24"/>
        </w:rPr>
        <w:t>срок для заключения договора, предусмотренный разделом 21 Положения о</w:t>
      </w:r>
      <w:r w:rsidR="001F6589">
        <w:rPr>
          <w:rFonts w:cs="Times New Roman"/>
          <w:sz w:val="24"/>
          <w:szCs w:val="24"/>
        </w:rPr>
        <w:t xml:space="preserve"> закупке.</w:t>
      </w:r>
    </w:p>
    <w:p w14:paraId="361860CE" w14:textId="6112C0B5" w:rsidR="00BA0E01" w:rsidRDefault="00473F10" w:rsidP="00473F10">
      <w:pPr>
        <w:tabs>
          <w:tab w:val="left" w:pos="1134"/>
        </w:tabs>
        <w:spacing w:after="0"/>
        <w:ind w:firstLine="851"/>
        <w:jc w:val="both"/>
        <w:rPr>
          <w:rFonts w:cs="Times New Roman"/>
          <w:sz w:val="24"/>
          <w:szCs w:val="24"/>
        </w:rPr>
      </w:pPr>
      <w:r>
        <w:rPr>
          <w:rFonts w:cs="Times New Roman"/>
          <w:sz w:val="24"/>
          <w:szCs w:val="24"/>
        </w:rPr>
        <w:t xml:space="preserve">5.18. </w:t>
      </w:r>
      <w:r w:rsidR="001B6688" w:rsidRPr="00777A23">
        <w:rPr>
          <w:rFonts w:cs="Times New Roman"/>
          <w:sz w:val="24"/>
          <w:szCs w:val="24"/>
        </w:rPr>
        <w:t>В случае если участник закупки направил Заказчику протокол разногласий с нарушением срока, предусмотренного подпунктом 3 пункта 5.1</w:t>
      </w:r>
      <w:r w:rsidR="00F10689">
        <w:rPr>
          <w:rFonts w:cs="Times New Roman"/>
          <w:sz w:val="24"/>
          <w:szCs w:val="24"/>
        </w:rPr>
        <w:t>6</w:t>
      </w:r>
      <w:r w:rsidR="001B6688" w:rsidRPr="00777A23">
        <w:rPr>
          <w:rFonts w:cs="Times New Roman"/>
          <w:sz w:val="24"/>
          <w:szCs w:val="24"/>
        </w:rPr>
        <w:t xml:space="preserve"> </w:t>
      </w:r>
      <w:r>
        <w:rPr>
          <w:rFonts w:cs="Times New Roman"/>
          <w:sz w:val="24"/>
          <w:szCs w:val="24"/>
        </w:rPr>
        <w:t>П</w:t>
      </w:r>
      <w:r w:rsidR="001B6688" w:rsidRPr="00777A23">
        <w:rPr>
          <w:rFonts w:cs="Times New Roman"/>
          <w:sz w:val="24"/>
          <w:szCs w:val="24"/>
        </w:rPr>
        <w:t>оложения о закупке, такой участник закупки считается уклонившимся от заключения договора</w:t>
      </w:r>
      <w:r w:rsidR="00553743" w:rsidRPr="00777A23">
        <w:rPr>
          <w:rFonts w:cs="Times New Roman"/>
          <w:sz w:val="24"/>
          <w:szCs w:val="24"/>
        </w:rPr>
        <w:t>.</w:t>
      </w:r>
    </w:p>
    <w:p w14:paraId="604695D3" w14:textId="77777777" w:rsidR="00C2558B" w:rsidRPr="00C2558B" w:rsidRDefault="00C2558B" w:rsidP="00C2558B">
      <w:pPr>
        <w:tabs>
          <w:tab w:val="left" w:pos="1134"/>
        </w:tabs>
        <w:spacing w:after="0"/>
        <w:jc w:val="both"/>
        <w:rPr>
          <w:rFonts w:cs="Times New Roman"/>
          <w:sz w:val="24"/>
          <w:szCs w:val="24"/>
        </w:rPr>
      </w:pPr>
    </w:p>
    <w:p w14:paraId="0EEEBB70" w14:textId="77777777" w:rsidR="00777A23" w:rsidRPr="007D68B8" w:rsidRDefault="00777A23" w:rsidP="00473F10">
      <w:pPr>
        <w:pStyle w:val="a5"/>
        <w:jc w:val="center"/>
        <w:rPr>
          <w:color w:val="auto"/>
          <w:sz w:val="24"/>
          <w:szCs w:val="24"/>
        </w:rPr>
      </w:pPr>
      <w:bookmarkStart w:id="10" w:name="_Toc107575993"/>
      <w:r w:rsidRPr="007D68B8">
        <w:rPr>
          <w:color w:val="auto"/>
          <w:sz w:val="24"/>
          <w:szCs w:val="24"/>
        </w:rPr>
        <w:t>Раздел 6. Содержание извещения и документации о закупке,</w:t>
      </w:r>
      <w:r w:rsidR="005275DE" w:rsidRPr="007D68B8">
        <w:rPr>
          <w:color w:val="auto"/>
          <w:sz w:val="24"/>
          <w:szCs w:val="24"/>
        </w:rPr>
        <w:t xml:space="preserve"> </w:t>
      </w:r>
      <w:r w:rsidRPr="007D68B8">
        <w:rPr>
          <w:color w:val="auto"/>
          <w:sz w:val="24"/>
          <w:szCs w:val="24"/>
        </w:rPr>
        <w:t>порядок их разъяснения</w:t>
      </w:r>
      <w:r w:rsidR="005138DE" w:rsidRPr="007D68B8">
        <w:rPr>
          <w:color w:val="auto"/>
          <w:sz w:val="24"/>
          <w:szCs w:val="24"/>
        </w:rPr>
        <w:br/>
      </w:r>
      <w:r w:rsidRPr="007D68B8">
        <w:rPr>
          <w:color w:val="auto"/>
          <w:sz w:val="24"/>
          <w:szCs w:val="24"/>
        </w:rPr>
        <w:t>и внесения изменений в них, отмена закупки</w:t>
      </w:r>
      <w:bookmarkEnd w:id="10"/>
    </w:p>
    <w:p w14:paraId="77996DDC" w14:textId="77777777" w:rsidR="00777A23" w:rsidRDefault="00777A23" w:rsidP="00777A23">
      <w:pPr>
        <w:tabs>
          <w:tab w:val="left" w:pos="1134"/>
        </w:tabs>
        <w:spacing w:after="0"/>
        <w:jc w:val="both"/>
        <w:rPr>
          <w:rFonts w:cs="Times New Roman"/>
          <w:sz w:val="24"/>
          <w:szCs w:val="24"/>
        </w:rPr>
      </w:pPr>
    </w:p>
    <w:p w14:paraId="166C7665" w14:textId="05D8CDA5" w:rsidR="007E6D3C" w:rsidRDefault="00473F10" w:rsidP="00473F10">
      <w:pPr>
        <w:tabs>
          <w:tab w:val="left" w:pos="1134"/>
        </w:tabs>
        <w:spacing w:after="0"/>
        <w:ind w:firstLine="851"/>
        <w:jc w:val="both"/>
        <w:rPr>
          <w:sz w:val="24"/>
          <w:szCs w:val="24"/>
          <w:highlight w:val="yellow"/>
        </w:rPr>
      </w:pPr>
      <w:r>
        <w:rPr>
          <w:rFonts w:cs="Times New Roman"/>
          <w:sz w:val="24"/>
          <w:szCs w:val="24"/>
        </w:rPr>
        <w:t xml:space="preserve">6.1. </w:t>
      </w:r>
      <w:r w:rsidR="00F22595" w:rsidRPr="00CB142E">
        <w:rPr>
          <w:sz w:val="24"/>
          <w:szCs w:val="24"/>
        </w:rPr>
        <w:t xml:space="preserve">При осуществлении </w:t>
      </w:r>
      <w:r w:rsidR="007E6D3C">
        <w:rPr>
          <w:sz w:val="24"/>
          <w:szCs w:val="24"/>
        </w:rPr>
        <w:t xml:space="preserve">конкурентной </w:t>
      </w:r>
      <w:r w:rsidR="00F22595" w:rsidRPr="00CB142E">
        <w:rPr>
          <w:sz w:val="24"/>
          <w:szCs w:val="24"/>
        </w:rPr>
        <w:t>закупки в единой информационной системе, на официальном сайте</w:t>
      </w:r>
      <w:r w:rsidR="007E6D3C" w:rsidRPr="007E6D3C">
        <w:rPr>
          <w:sz w:val="24"/>
          <w:szCs w:val="24"/>
        </w:rPr>
        <w:t xml:space="preserve"> </w:t>
      </w:r>
      <w:r w:rsidR="00F22595" w:rsidRPr="00CB142E">
        <w:rPr>
          <w:sz w:val="24"/>
          <w:szCs w:val="24"/>
        </w:rPr>
        <w:t xml:space="preserve">размещаются извещение об осуществлении конкурентной закупки, документация о конкурентной закупке, проект договора, являющийся неотъемлемой частью извещения об осуществлении конкурентной закупки и документации о конкурентной закупке, изменения, внесенные в такие извещение и документацию, разъяснения такой документации, протоколы, составляемые при осуществлении закупки, итоговый протокол, иная дополнительная информация, предусмотренная в </w:t>
      </w:r>
      <w:r w:rsidR="00F22595" w:rsidRPr="00F10689">
        <w:rPr>
          <w:sz w:val="24"/>
          <w:szCs w:val="24"/>
        </w:rPr>
        <w:t xml:space="preserve">соответствии с </w:t>
      </w:r>
      <w:hyperlink r:id="rId16" w:history="1">
        <w:r w:rsidR="00F22595" w:rsidRPr="00F10689">
          <w:rPr>
            <w:rStyle w:val="a4"/>
            <w:color w:val="auto"/>
            <w:sz w:val="24"/>
            <w:szCs w:val="24"/>
            <w:u w:val="none"/>
          </w:rPr>
          <w:t>частью 6</w:t>
        </w:r>
      </w:hyperlink>
      <w:r w:rsidR="00F22595" w:rsidRPr="00F10689">
        <w:rPr>
          <w:sz w:val="24"/>
          <w:szCs w:val="24"/>
        </w:rPr>
        <w:t xml:space="preserve"> статьи</w:t>
      </w:r>
      <w:r w:rsidR="00DC1BBB" w:rsidRPr="00F10689">
        <w:rPr>
          <w:sz w:val="24"/>
          <w:szCs w:val="24"/>
        </w:rPr>
        <w:t xml:space="preserve"> 4 Федерального закона 223-ФЗ</w:t>
      </w:r>
      <w:r w:rsidR="00F22595" w:rsidRPr="00F10689">
        <w:rPr>
          <w:sz w:val="24"/>
          <w:szCs w:val="24"/>
        </w:rPr>
        <w:t xml:space="preserve"> </w:t>
      </w:r>
      <w:r w:rsidR="00F22595" w:rsidRPr="00F10689">
        <w:rPr>
          <w:sz w:val="24"/>
          <w:szCs w:val="24"/>
        </w:rPr>
        <w:lastRenderedPageBreak/>
        <w:t xml:space="preserve">(далее - информация о закупке). В случае, если при заключении и исполнении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не позднее чем в течение десяти дней со дня внесения изменений в договор в единой информационной системе </w:t>
      </w:r>
      <w:hyperlink r:id="rId17" w:history="1">
        <w:r w:rsidR="00F22595" w:rsidRPr="00F10689">
          <w:rPr>
            <w:rStyle w:val="a4"/>
            <w:color w:val="auto"/>
            <w:sz w:val="24"/>
            <w:szCs w:val="24"/>
            <w:u w:val="none"/>
          </w:rPr>
          <w:t>размещается</w:t>
        </w:r>
      </w:hyperlink>
      <w:r w:rsidR="00F22595" w:rsidRPr="00F10689">
        <w:rPr>
          <w:sz w:val="24"/>
          <w:szCs w:val="24"/>
        </w:rPr>
        <w:t xml:space="preserve"> информация об изменении договора с указанием измененных условий</w:t>
      </w:r>
      <w:r w:rsidR="005E1419" w:rsidRPr="00F10689">
        <w:rPr>
          <w:sz w:val="24"/>
          <w:szCs w:val="24"/>
        </w:rPr>
        <w:t>.</w:t>
      </w:r>
    </w:p>
    <w:p w14:paraId="54187746" w14:textId="0F290C3F" w:rsidR="00F22595" w:rsidRPr="005E1419" w:rsidRDefault="007E6D3C" w:rsidP="00473F10">
      <w:pPr>
        <w:tabs>
          <w:tab w:val="left" w:pos="1134"/>
        </w:tabs>
        <w:spacing w:after="0"/>
        <w:ind w:firstLine="851"/>
        <w:jc w:val="both"/>
        <w:rPr>
          <w:sz w:val="24"/>
          <w:szCs w:val="24"/>
        </w:rPr>
      </w:pPr>
      <w:r w:rsidRPr="005E1419">
        <w:rPr>
          <w:sz w:val="24"/>
          <w:szCs w:val="24"/>
        </w:rPr>
        <w:t>6.2.</w:t>
      </w:r>
      <w:r w:rsidR="00F22595" w:rsidRPr="005E1419">
        <w:rPr>
          <w:sz w:val="24"/>
          <w:szCs w:val="24"/>
        </w:rPr>
        <w:t xml:space="preserve"> При </w:t>
      </w:r>
      <w:r w:rsidRPr="005E1419">
        <w:rPr>
          <w:sz w:val="24"/>
          <w:szCs w:val="24"/>
        </w:rPr>
        <w:t xml:space="preserve">осуществлении неконкурентной </w:t>
      </w:r>
      <w:r w:rsidR="00F22595" w:rsidRPr="005E1419">
        <w:rPr>
          <w:sz w:val="24"/>
          <w:szCs w:val="24"/>
        </w:rPr>
        <w:t>закупк</w:t>
      </w:r>
      <w:r w:rsidR="005E1419">
        <w:rPr>
          <w:sz w:val="24"/>
          <w:szCs w:val="24"/>
        </w:rPr>
        <w:t>и (</w:t>
      </w:r>
      <w:r w:rsidRPr="005E1419">
        <w:rPr>
          <w:sz w:val="24"/>
          <w:szCs w:val="24"/>
        </w:rPr>
        <w:t xml:space="preserve">у единственного поставщика </w:t>
      </w:r>
      <w:r w:rsidR="00F22595" w:rsidRPr="005E1419">
        <w:rPr>
          <w:sz w:val="24"/>
          <w:szCs w:val="24"/>
        </w:rPr>
        <w:t xml:space="preserve">исполнителя, подрядчика) </w:t>
      </w:r>
      <w:r w:rsidRPr="005E1419">
        <w:rPr>
          <w:rFonts w:cs="Times New Roman"/>
          <w:sz w:val="24"/>
          <w:szCs w:val="24"/>
        </w:rPr>
        <w:t>документация о закупке не разрабатывается и не утверждается</w:t>
      </w:r>
      <w:r w:rsidR="005E1419">
        <w:rPr>
          <w:rFonts w:cs="Times New Roman"/>
          <w:sz w:val="24"/>
          <w:szCs w:val="24"/>
        </w:rPr>
        <w:t>,</w:t>
      </w:r>
      <w:r w:rsidRPr="005E1419">
        <w:rPr>
          <w:sz w:val="24"/>
          <w:szCs w:val="24"/>
        </w:rPr>
        <w:t xml:space="preserve"> но </w:t>
      </w:r>
      <w:r w:rsidRPr="005E1419">
        <w:rPr>
          <w:rFonts w:cs="Times New Roman"/>
          <w:sz w:val="24"/>
          <w:szCs w:val="24"/>
        </w:rPr>
        <w:t>заказчик вправе сформировать извещение о закупке и</w:t>
      </w:r>
      <w:r w:rsidR="00F22595" w:rsidRPr="005E1419">
        <w:rPr>
          <w:sz w:val="24"/>
          <w:szCs w:val="24"/>
        </w:rPr>
        <w:t xml:space="preserve"> разме</w:t>
      </w:r>
      <w:r w:rsidR="005E1419" w:rsidRPr="005E1419">
        <w:rPr>
          <w:sz w:val="24"/>
          <w:szCs w:val="24"/>
        </w:rPr>
        <w:t>стить информацию</w:t>
      </w:r>
      <w:r w:rsidR="00F22595" w:rsidRPr="005E1419">
        <w:rPr>
          <w:sz w:val="24"/>
          <w:szCs w:val="24"/>
        </w:rPr>
        <w:t xml:space="preserve"> в единой</w:t>
      </w:r>
      <w:r w:rsidRPr="005E1419">
        <w:rPr>
          <w:sz w:val="24"/>
          <w:szCs w:val="24"/>
        </w:rPr>
        <w:t xml:space="preserve"> </w:t>
      </w:r>
      <w:r w:rsidR="00F22595" w:rsidRPr="005E1419">
        <w:rPr>
          <w:sz w:val="24"/>
          <w:szCs w:val="24"/>
        </w:rPr>
        <w:t>информационной системе</w:t>
      </w:r>
      <w:r w:rsidRPr="005E1419">
        <w:rPr>
          <w:sz w:val="24"/>
          <w:szCs w:val="24"/>
        </w:rPr>
        <w:t>.</w:t>
      </w:r>
    </w:p>
    <w:p w14:paraId="341DCF0E" w14:textId="18870CC2" w:rsidR="002251D0" w:rsidRDefault="00473F10" w:rsidP="00473F10">
      <w:pPr>
        <w:tabs>
          <w:tab w:val="left" w:pos="993"/>
        </w:tabs>
        <w:spacing w:after="0"/>
        <w:ind w:firstLine="709"/>
        <w:jc w:val="both"/>
        <w:rPr>
          <w:rFonts w:cs="Times New Roman"/>
          <w:sz w:val="24"/>
          <w:szCs w:val="24"/>
        </w:rPr>
      </w:pPr>
      <w:r w:rsidRPr="00473F10">
        <w:rPr>
          <w:rFonts w:cs="Times New Roman"/>
          <w:bCs/>
          <w:sz w:val="24"/>
          <w:szCs w:val="24"/>
        </w:rPr>
        <w:t xml:space="preserve">6.3. </w:t>
      </w:r>
      <w:r w:rsidR="00481113" w:rsidRPr="00473F10">
        <w:rPr>
          <w:rFonts w:cs="Times New Roman"/>
          <w:bCs/>
          <w:sz w:val="24"/>
          <w:szCs w:val="24"/>
        </w:rPr>
        <w:t>Извещение</w:t>
      </w:r>
      <w:r w:rsidR="00481113" w:rsidRPr="00CB142E">
        <w:rPr>
          <w:rFonts w:cs="Times New Roman"/>
          <w:sz w:val="24"/>
          <w:szCs w:val="24"/>
        </w:rPr>
        <w:t xml:space="preserve"> о закупке является неот</w:t>
      </w:r>
      <w:r w:rsidR="000B48CE" w:rsidRPr="00CB142E">
        <w:rPr>
          <w:rFonts w:cs="Times New Roman"/>
          <w:sz w:val="24"/>
          <w:szCs w:val="24"/>
        </w:rPr>
        <w:t>ъ</w:t>
      </w:r>
      <w:r w:rsidR="00481113" w:rsidRPr="00CB142E">
        <w:rPr>
          <w:rFonts w:cs="Times New Roman"/>
          <w:sz w:val="24"/>
          <w:szCs w:val="24"/>
        </w:rPr>
        <w:t>емлемой частью док</w:t>
      </w:r>
      <w:r w:rsidR="000B48CE" w:rsidRPr="00CB142E">
        <w:rPr>
          <w:rFonts w:cs="Times New Roman"/>
          <w:sz w:val="24"/>
          <w:szCs w:val="24"/>
        </w:rPr>
        <w:t>уме</w:t>
      </w:r>
      <w:r w:rsidR="00481113" w:rsidRPr="00CB142E">
        <w:rPr>
          <w:rFonts w:cs="Times New Roman"/>
          <w:sz w:val="24"/>
          <w:szCs w:val="24"/>
        </w:rPr>
        <w:t>нтации о</w:t>
      </w:r>
      <w:r w:rsidR="005275DE" w:rsidRPr="00CB142E">
        <w:rPr>
          <w:rFonts w:cs="Times New Roman"/>
          <w:sz w:val="24"/>
          <w:szCs w:val="24"/>
        </w:rPr>
        <w:t xml:space="preserve"> </w:t>
      </w:r>
      <w:r w:rsidR="00481113" w:rsidRPr="00CB142E">
        <w:rPr>
          <w:rFonts w:cs="Times New Roman"/>
          <w:sz w:val="24"/>
          <w:szCs w:val="24"/>
        </w:rPr>
        <w:t>закупке. Сведения, содержащиеся в извещении о закупке, должны</w:t>
      </w:r>
      <w:r w:rsidR="005275DE" w:rsidRPr="00CB142E">
        <w:rPr>
          <w:rFonts w:cs="Times New Roman"/>
          <w:sz w:val="24"/>
          <w:szCs w:val="24"/>
        </w:rPr>
        <w:t xml:space="preserve"> </w:t>
      </w:r>
      <w:r w:rsidR="00481113" w:rsidRPr="00CB142E">
        <w:rPr>
          <w:rFonts w:cs="Times New Roman"/>
          <w:sz w:val="24"/>
          <w:szCs w:val="24"/>
        </w:rPr>
        <w:t>соответствовать сведениям, содержащимся в документации о закупке.</w:t>
      </w:r>
    </w:p>
    <w:p w14:paraId="769D0BEC" w14:textId="241C5764" w:rsidR="002251D0" w:rsidRPr="00CB142E" w:rsidRDefault="00473F10" w:rsidP="00473F10">
      <w:pPr>
        <w:tabs>
          <w:tab w:val="left" w:pos="993"/>
        </w:tabs>
        <w:spacing w:after="0"/>
        <w:ind w:firstLine="709"/>
        <w:jc w:val="both"/>
        <w:rPr>
          <w:rFonts w:cs="Times New Roman"/>
          <w:sz w:val="24"/>
          <w:szCs w:val="24"/>
        </w:rPr>
      </w:pPr>
      <w:r>
        <w:rPr>
          <w:rFonts w:cs="Times New Roman"/>
          <w:sz w:val="24"/>
          <w:szCs w:val="24"/>
        </w:rPr>
        <w:t xml:space="preserve">6.4. </w:t>
      </w:r>
      <w:r w:rsidR="002251D0" w:rsidRPr="00CB142E">
        <w:rPr>
          <w:rFonts w:cs="Times New Roman"/>
          <w:sz w:val="24"/>
          <w:szCs w:val="24"/>
        </w:rPr>
        <w:t>В извещении о закупке указываются следующие сведения:</w:t>
      </w:r>
    </w:p>
    <w:p w14:paraId="01DF53A6"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способ осуществления закупки;</w:t>
      </w:r>
    </w:p>
    <w:p w14:paraId="6F98C4F8"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наименование, место нахождения, почтовый адрес, адрес электронной почты, номер контактного телефона Заказчика;</w:t>
      </w:r>
    </w:p>
    <w:p w14:paraId="52C94ABE"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Федерального закона №223-ФЗ (при необходимости);</w:t>
      </w:r>
    </w:p>
    <w:p w14:paraId="0F45341E"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место поставки товара, выполнения работы, оказания услуги;</w:t>
      </w:r>
    </w:p>
    <w:p w14:paraId="6CED153F" w14:textId="77777777" w:rsidR="00A1623A" w:rsidRPr="00CB142E" w:rsidRDefault="00A1623A">
      <w:pPr>
        <w:pStyle w:val="a3"/>
        <w:numPr>
          <w:ilvl w:val="0"/>
          <w:numId w:val="2"/>
        </w:numPr>
        <w:tabs>
          <w:tab w:val="left" w:pos="993"/>
          <w:tab w:val="left" w:pos="1134"/>
        </w:tabs>
        <w:spacing w:after="0"/>
        <w:ind w:left="0" w:firstLine="709"/>
        <w:jc w:val="both"/>
        <w:rPr>
          <w:rFonts w:eastAsia="Times New Roman" w:cs="Times New Roman"/>
          <w:sz w:val="24"/>
          <w:szCs w:val="24"/>
          <w:lang w:eastAsia="ru-RU"/>
        </w:rPr>
      </w:pPr>
      <w:r w:rsidRPr="00CB142E">
        <w:rPr>
          <w:rFonts w:eastAsia="Times New Roman" w:cs="Times New Roman"/>
          <w:sz w:val="24"/>
          <w:szCs w:val="24"/>
          <w:lang w:eastAsia="ru-RU"/>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p w14:paraId="5E55147C" w14:textId="77777777" w:rsidR="00555FAD" w:rsidRPr="00CB142E" w:rsidRDefault="00A1623A">
      <w:pPr>
        <w:pStyle w:val="a3"/>
        <w:numPr>
          <w:ilvl w:val="0"/>
          <w:numId w:val="2"/>
        </w:numPr>
        <w:tabs>
          <w:tab w:val="left" w:pos="993"/>
          <w:tab w:val="left" w:pos="1134"/>
        </w:tabs>
        <w:spacing w:after="0"/>
        <w:ind w:left="0" w:firstLine="709"/>
        <w:jc w:val="both"/>
        <w:rPr>
          <w:rFonts w:eastAsia="Times New Roman" w:cs="Times New Roman"/>
          <w:sz w:val="24"/>
          <w:szCs w:val="24"/>
          <w:lang w:eastAsia="ru-RU"/>
        </w:rPr>
      </w:pPr>
      <w:r w:rsidRPr="00CB142E">
        <w:rPr>
          <w:rFonts w:eastAsia="Times New Roman" w:cs="Times New Roman"/>
          <w:sz w:val="24"/>
          <w:szCs w:val="24"/>
          <w:lang w:eastAsia="ru-RU"/>
        </w:rPr>
        <w:t xml:space="preserve">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 </w:t>
      </w:r>
    </w:p>
    <w:p w14:paraId="00FFC9F8" w14:textId="77777777" w:rsidR="00A1623A" w:rsidRPr="00CB142E" w:rsidRDefault="00555FAD">
      <w:pPr>
        <w:pStyle w:val="a3"/>
        <w:numPr>
          <w:ilvl w:val="0"/>
          <w:numId w:val="2"/>
        </w:numPr>
        <w:tabs>
          <w:tab w:val="left" w:pos="993"/>
          <w:tab w:val="left" w:pos="1134"/>
        </w:tabs>
        <w:spacing w:after="0"/>
        <w:ind w:left="0" w:firstLine="709"/>
        <w:jc w:val="both"/>
        <w:rPr>
          <w:rFonts w:eastAsia="Times New Roman" w:cs="Times New Roman"/>
          <w:sz w:val="24"/>
          <w:szCs w:val="24"/>
          <w:lang w:eastAsia="ru-RU"/>
        </w:rPr>
      </w:pPr>
      <w:r w:rsidRPr="00CB142E">
        <w:rPr>
          <w:rFonts w:eastAsia="Times New Roman" w:cs="Times New Roman"/>
          <w:sz w:val="24"/>
          <w:szCs w:val="24"/>
          <w:lang w:eastAsia="ru-RU"/>
        </w:rPr>
        <w:t xml:space="preserve"> </w:t>
      </w:r>
      <w:r w:rsidR="00A1623A" w:rsidRPr="00CB142E">
        <w:rPr>
          <w:rFonts w:eastAsia="Times New Roman" w:cs="Times New Roman"/>
          <w:sz w:val="24"/>
          <w:szCs w:val="24"/>
          <w:lang w:eastAsia="ru-RU"/>
        </w:rPr>
        <w:t xml:space="preserve">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 </w:t>
      </w:r>
    </w:p>
    <w:p w14:paraId="6FF3D84D"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порядок подведения итогов закупки;</w:t>
      </w:r>
    </w:p>
    <w:p w14:paraId="78BDFE6D" w14:textId="77777777" w:rsidR="007532CD" w:rsidRPr="00CB142E" w:rsidRDefault="002251D0">
      <w:pPr>
        <w:pStyle w:val="a3"/>
        <w:numPr>
          <w:ilvl w:val="0"/>
          <w:numId w:val="2"/>
        </w:numPr>
        <w:tabs>
          <w:tab w:val="left" w:pos="851"/>
          <w:tab w:val="left" w:pos="993"/>
          <w:tab w:val="left" w:pos="1134"/>
        </w:tabs>
        <w:spacing w:after="0"/>
        <w:ind w:left="0" w:firstLine="709"/>
        <w:jc w:val="both"/>
        <w:rPr>
          <w:rFonts w:cs="Times New Roman"/>
          <w:sz w:val="24"/>
          <w:szCs w:val="24"/>
        </w:rPr>
      </w:pPr>
      <w:r w:rsidRPr="00CB142E">
        <w:rPr>
          <w:rFonts w:cs="Times New Roman"/>
          <w:sz w:val="24"/>
          <w:szCs w:val="24"/>
        </w:rPr>
        <w:t xml:space="preserve">размер обеспечения </w:t>
      </w:r>
      <w:r w:rsidR="00E753D5" w:rsidRPr="00CB142E">
        <w:rPr>
          <w:rFonts w:cs="Times New Roman"/>
          <w:sz w:val="24"/>
          <w:szCs w:val="24"/>
        </w:rPr>
        <w:t>зая</w:t>
      </w:r>
      <w:r w:rsidRPr="00CB142E">
        <w:rPr>
          <w:rFonts w:cs="Times New Roman"/>
          <w:sz w:val="24"/>
          <w:szCs w:val="24"/>
        </w:rPr>
        <w:t>вки на участие в закупке, срок и порядок его</w:t>
      </w:r>
      <w:r w:rsidR="005275DE" w:rsidRPr="00CB142E">
        <w:rPr>
          <w:rFonts w:cs="Times New Roman"/>
          <w:sz w:val="24"/>
          <w:szCs w:val="24"/>
        </w:rPr>
        <w:t xml:space="preserve"> </w:t>
      </w:r>
      <w:r w:rsidRPr="00CB142E">
        <w:rPr>
          <w:rFonts w:cs="Times New Roman"/>
          <w:sz w:val="24"/>
          <w:szCs w:val="24"/>
        </w:rPr>
        <w:t>предоставлени</w:t>
      </w:r>
      <w:r w:rsidR="00E753D5" w:rsidRPr="00CB142E">
        <w:rPr>
          <w:rFonts w:cs="Times New Roman"/>
          <w:sz w:val="24"/>
          <w:szCs w:val="24"/>
        </w:rPr>
        <w:t>я уч</w:t>
      </w:r>
      <w:r w:rsidRPr="00CB142E">
        <w:rPr>
          <w:rFonts w:cs="Times New Roman"/>
          <w:sz w:val="24"/>
          <w:szCs w:val="24"/>
        </w:rPr>
        <w:t>астнико</w:t>
      </w:r>
      <w:r w:rsidR="00E753D5" w:rsidRPr="00CB142E">
        <w:rPr>
          <w:rFonts w:cs="Times New Roman"/>
          <w:sz w:val="24"/>
          <w:szCs w:val="24"/>
        </w:rPr>
        <w:t>м</w:t>
      </w:r>
      <w:r w:rsidRPr="00CB142E">
        <w:rPr>
          <w:rFonts w:cs="Times New Roman"/>
          <w:sz w:val="24"/>
          <w:szCs w:val="24"/>
        </w:rPr>
        <w:t xml:space="preserve"> закупки, есл</w:t>
      </w:r>
      <w:r w:rsidR="00E753D5" w:rsidRPr="00CB142E">
        <w:rPr>
          <w:rFonts w:cs="Times New Roman"/>
          <w:sz w:val="24"/>
          <w:szCs w:val="24"/>
        </w:rPr>
        <w:t>и</w:t>
      </w:r>
      <w:r w:rsidRPr="00CB142E">
        <w:rPr>
          <w:rFonts w:cs="Times New Roman"/>
          <w:sz w:val="24"/>
          <w:szCs w:val="24"/>
        </w:rPr>
        <w:t xml:space="preserve"> Заказчиком установлено требование</w:t>
      </w:r>
      <w:r w:rsidR="005275DE" w:rsidRPr="00CB142E">
        <w:rPr>
          <w:rFonts w:cs="Times New Roman"/>
          <w:sz w:val="24"/>
          <w:szCs w:val="24"/>
        </w:rPr>
        <w:t xml:space="preserve"> </w:t>
      </w:r>
      <w:r w:rsidRPr="00CB142E">
        <w:rPr>
          <w:rFonts w:cs="Times New Roman"/>
          <w:sz w:val="24"/>
          <w:szCs w:val="24"/>
        </w:rPr>
        <w:t>обеспечения заявки;</w:t>
      </w:r>
    </w:p>
    <w:p w14:paraId="2BD69C1A" w14:textId="77777777" w:rsidR="007532CD" w:rsidRPr="00CB142E" w:rsidRDefault="002251D0">
      <w:pPr>
        <w:pStyle w:val="a3"/>
        <w:numPr>
          <w:ilvl w:val="0"/>
          <w:numId w:val="2"/>
        </w:numPr>
        <w:tabs>
          <w:tab w:val="left" w:pos="993"/>
          <w:tab w:val="left" w:pos="1134"/>
        </w:tabs>
        <w:spacing w:after="0"/>
        <w:ind w:left="0" w:firstLine="709"/>
        <w:jc w:val="both"/>
        <w:rPr>
          <w:rFonts w:cs="Times New Roman"/>
          <w:sz w:val="24"/>
          <w:szCs w:val="24"/>
        </w:rPr>
      </w:pPr>
      <w:r w:rsidRPr="00CB142E">
        <w:rPr>
          <w:rFonts w:cs="Times New Roman"/>
          <w:sz w:val="24"/>
          <w:szCs w:val="24"/>
        </w:rPr>
        <w:t>условия независимо</w:t>
      </w:r>
      <w:r w:rsidR="00E753D5" w:rsidRPr="00CB142E">
        <w:rPr>
          <w:rFonts w:cs="Times New Roman"/>
          <w:sz w:val="24"/>
          <w:szCs w:val="24"/>
        </w:rPr>
        <w:t>й</w:t>
      </w:r>
      <w:r w:rsidRPr="00CB142E">
        <w:rPr>
          <w:rFonts w:cs="Times New Roman"/>
          <w:sz w:val="24"/>
          <w:szCs w:val="24"/>
        </w:rPr>
        <w:t xml:space="preserve"> гарантии, предоставляемой в качестве</w:t>
      </w:r>
      <w:r w:rsidR="005275DE" w:rsidRPr="00CB142E">
        <w:rPr>
          <w:rFonts w:cs="Times New Roman"/>
          <w:sz w:val="24"/>
          <w:szCs w:val="24"/>
        </w:rPr>
        <w:t xml:space="preserve"> </w:t>
      </w:r>
      <w:r w:rsidRPr="00CB142E">
        <w:rPr>
          <w:rFonts w:cs="Times New Roman"/>
          <w:sz w:val="24"/>
          <w:szCs w:val="24"/>
        </w:rPr>
        <w:t>обеспечения з</w:t>
      </w:r>
      <w:r w:rsidR="00E753D5" w:rsidRPr="00CB142E">
        <w:rPr>
          <w:rFonts w:cs="Times New Roman"/>
          <w:sz w:val="24"/>
          <w:szCs w:val="24"/>
        </w:rPr>
        <w:t>ая</w:t>
      </w:r>
      <w:r w:rsidRPr="00CB142E">
        <w:rPr>
          <w:rFonts w:cs="Times New Roman"/>
          <w:sz w:val="24"/>
          <w:szCs w:val="24"/>
        </w:rPr>
        <w:t>вки, если Заказчиком установлено требование обеспечения</w:t>
      </w:r>
      <w:r w:rsidR="005275DE" w:rsidRPr="00CB142E">
        <w:rPr>
          <w:rFonts w:cs="Times New Roman"/>
          <w:sz w:val="24"/>
          <w:szCs w:val="24"/>
        </w:rPr>
        <w:t xml:space="preserve"> </w:t>
      </w:r>
      <w:r w:rsidRPr="00CB142E">
        <w:rPr>
          <w:rFonts w:cs="Times New Roman"/>
          <w:sz w:val="24"/>
          <w:szCs w:val="24"/>
        </w:rPr>
        <w:t>заявки</w:t>
      </w:r>
      <w:r w:rsidR="00E753D5" w:rsidRPr="00CB142E">
        <w:rPr>
          <w:rFonts w:cs="Times New Roman"/>
          <w:sz w:val="24"/>
          <w:szCs w:val="24"/>
        </w:rPr>
        <w:t>;</w:t>
      </w:r>
    </w:p>
    <w:p w14:paraId="632F58B3" w14:textId="77777777" w:rsidR="007532CD" w:rsidRPr="00CB142E" w:rsidRDefault="002251D0">
      <w:pPr>
        <w:pStyle w:val="a3"/>
        <w:numPr>
          <w:ilvl w:val="0"/>
          <w:numId w:val="2"/>
        </w:numPr>
        <w:tabs>
          <w:tab w:val="left" w:pos="993"/>
          <w:tab w:val="left" w:pos="1134"/>
        </w:tabs>
        <w:spacing w:after="0"/>
        <w:ind w:left="0" w:firstLine="709"/>
        <w:jc w:val="both"/>
        <w:rPr>
          <w:rFonts w:cs="Times New Roman"/>
          <w:sz w:val="24"/>
          <w:szCs w:val="24"/>
        </w:rPr>
      </w:pPr>
      <w:r w:rsidRPr="00CB142E">
        <w:rPr>
          <w:rFonts w:cs="Times New Roman"/>
          <w:sz w:val="24"/>
          <w:szCs w:val="24"/>
        </w:rPr>
        <w:t>адрес электронной площадки в информа</w:t>
      </w:r>
      <w:r w:rsidR="00E753D5" w:rsidRPr="00CB142E">
        <w:rPr>
          <w:rFonts w:cs="Times New Roman"/>
          <w:sz w:val="24"/>
          <w:szCs w:val="24"/>
        </w:rPr>
        <w:t>ц</w:t>
      </w:r>
      <w:r w:rsidRPr="00CB142E">
        <w:rPr>
          <w:rFonts w:cs="Times New Roman"/>
          <w:sz w:val="24"/>
          <w:szCs w:val="24"/>
        </w:rPr>
        <w:t>ионно</w:t>
      </w:r>
      <w:r w:rsidR="00E753D5" w:rsidRPr="00CB142E">
        <w:rPr>
          <w:rFonts w:cs="Times New Roman"/>
          <w:sz w:val="24"/>
          <w:szCs w:val="24"/>
        </w:rPr>
        <w:t>-</w:t>
      </w:r>
      <w:r w:rsidRPr="00CB142E">
        <w:rPr>
          <w:rFonts w:cs="Times New Roman"/>
          <w:sz w:val="24"/>
          <w:szCs w:val="24"/>
        </w:rPr>
        <w:t xml:space="preserve">телекоммуникационной сети </w:t>
      </w:r>
      <w:r w:rsidR="00E753D5" w:rsidRPr="00CB142E">
        <w:rPr>
          <w:rFonts w:cs="Times New Roman"/>
          <w:sz w:val="24"/>
          <w:szCs w:val="24"/>
        </w:rPr>
        <w:t>«</w:t>
      </w:r>
      <w:r w:rsidRPr="00CB142E">
        <w:rPr>
          <w:rFonts w:cs="Times New Roman"/>
          <w:sz w:val="24"/>
          <w:szCs w:val="24"/>
        </w:rPr>
        <w:t>Интернет</w:t>
      </w:r>
      <w:r w:rsidR="00E753D5" w:rsidRPr="00CB142E">
        <w:rPr>
          <w:rFonts w:cs="Times New Roman"/>
          <w:sz w:val="24"/>
          <w:szCs w:val="24"/>
        </w:rPr>
        <w:t xml:space="preserve">» </w:t>
      </w:r>
      <w:r w:rsidRPr="00CB142E">
        <w:rPr>
          <w:rFonts w:cs="Times New Roman"/>
          <w:sz w:val="24"/>
          <w:szCs w:val="24"/>
        </w:rPr>
        <w:t>(при осуществлении конкуре</w:t>
      </w:r>
      <w:r w:rsidR="00E753D5" w:rsidRPr="00CB142E">
        <w:rPr>
          <w:rFonts w:cs="Times New Roman"/>
          <w:sz w:val="24"/>
          <w:szCs w:val="24"/>
        </w:rPr>
        <w:t>н</w:t>
      </w:r>
      <w:r w:rsidRPr="00CB142E">
        <w:rPr>
          <w:rFonts w:cs="Times New Roman"/>
          <w:sz w:val="24"/>
          <w:szCs w:val="24"/>
        </w:rPr>
        <w:t>тной</w:t>
      </w:r>
      <w:r w:rsidR="005275DE" w:rsidRPr="00CB142E">
        <w:rPr>
          <w:rFonts w:cs="Times New Roman"/>
          <w:sz w:val="24"/>
          <w:szCs w:val="24"/>
        </w:rPr>
        <w:t xml:space="preserve"> </w:t>
      </w:r>
      <w:r w:rsidRPr="00CB142E">
        <w:rPr>
          <w:rFonts w:cs="Times New Roman"/>
          <w:sz w:val="24"/>
          <w:szCs w:val="24"/>
        </w:rPr>
        <w:t>закупки в электронном виде)</w:t>
      </w:r>
      <w:r w:rsidR="00E753D5" w:rsidRPr="00CB142E">
        <w:rPr>
          <w:rFonts w:cs="Times New Roman"/>
          <w:sz w:val="24"/>
          <w:szCs w:val="24"/>
        </w:rPr>
        <w:t>;</w:t>
      </w:r>
    </w:p>
    <w:p w14:paraId="2A6AC144" w14:textId="77777777" w:rsidR="007532CD" w:rsidRPr="00CB142E" w:rsidRDefault="002251D0">
      <w:pPr>
        <w:pStyle w:val="a3"/>
        <w:numPr>
          <w:ilvl w:val="0"/>
          <w:numId w:val="2"/>
        </w:numPr>
        <w:tabs>
          <w:tab w:val="left" w:pos="993"/>
          <w:tab w:val="left" w:pos="1134"/>
        </w:tabs>
        <w:spacing w:after="0"/>
        <w:ind w:left="0" w:firstLine="709"/>
        <w:jc w:val="both"/>
        <w:rPr>
          <w:rFonts w:cs="Times New Roman"/>
          <w:sz w:val="24"/>
          <w:szCs w:val="24"/>
        </w:rPr>
      </w:pPr>
      <w:r w:rsidRPr="00CB142E">
        <w:rPr>
          <w:rFonts w:cs="Times New Roman"/>
          <w:sz w:val="24"/>
          <w:szCs w:val="24"/>
        </w:rPr>
        <w:t>размер обеспечения заявки на участие в закупке, порядок и срок его</w:t>
      </w:r>
      <w:r w:rsidR="005275DE" w:rsidRPr="00CB142E">
        <w:rPr>
          <w:rFonts w:cs="Times New Roman"/>
          <w:sz w:val="24"/>
          <w:szCs w:val="24"/>
        </w:rPr>
        <w:t xml:space="preserve"> </w:t>
      </w:r>
      <w:r w:rsidRPr="00CB142E">
        <w:rPr>
          <w:rFonts w:cs="Times New Roman"/>
          <w:sz w:val="24"/>
          <w:szCs w:val="24"/>
        </w:rPr>
        <w:t>предоставления в случае установления требования обеспечения заявки на</w:t>
      </w:r>
      <w:r w:rsidR="00E753D5" w:rsidRPr="00CB142E">
        <w:rPr>
          <w:rFonts w:cs="Times New Roman"/>
          <w:sz w:val="24"/>
          <w:szCs w:val="24"/>
        </w:rPr>
        <w:t xml:space="preserve"> уч</w:t>
      </w:r>
      <w:r w:rsidRPr="00CB142E">
        <w:rPr>
          <w:rFonts w:cs="Times New Roman"/>
          <w:sz w:val="24"/>
          <w:szCs w:val="24"/>
        </w:rPr>
        <w:t>астие в закупке</w:t>
      </w:r>
      <w:r w:rsidR="00E753D5" w:rsidRPr="00CB142E">
        <w:rPr>
          <w:rFonts w:cs="Times New Roman"/>
          <w:sz w:val="24"/>
          <w:szCs w:val="24"/>
        </w:rPr>
        <w:t>;</w:t>
      </w:r>
    </w:p>
    <w:p w14:paraId="5C85194E" w14:textId="1A11CCE5" w:rsidR="002251D0" w:rsidRDefault="002251D0">
      <w:pPr>
        <w:pStyle w:val="a3"/>
        <w:numPr>
          <w:ilvl w:val="0"/>
          <w:numId w:val="2"/>
        </w:numPr>
        <w:tabs>
          <w:tab w:val="left" w:pos="993"/>
          <w:tab w:val="left" w:pos="1134"/>
        </w:tabs>
        <w:spacing w:after="0"/>
        <w:ind w:left="0" w:firstLine="709"/>
        <w:jc w:val="both"/>
        <w:rPr>
          <w:rFonts w:cs="Times New Roman"/>
          <w:sz w:val="24"/>
          <w:szCs w:val="24"/>
        </w:rPr>
      </w:pPr>
      <w:r w:rsidRPr="00CB142E">
        <w:rPr>
          <w:rFonts w:cs="Times New Roman"/>
          <w:sz w:val="24"/>
          <w:szCs w:val="24"/>
        </w:rPr>
        <w:t>размер обеспечения ис</w:t>
      </w:r>
      <w:r w:rsidR="00E753D5" w:rsidRPr="00CB142E">
        <w:rPr>
          <w:rFonts w:cs="Times New Roman"/>
          <w:sz w:val="24"/>
          <w:szCs w:val="24"/>
        </w:rPr>
        <w:t>п</w:t>
      </w:r>
      <w:r w:rsidRPr="00CB142E">
        <w:rPr>
          <w:rFonts w:cs="Times New Roman"/>
          <w:sz w:val="24"/>
          <w:szCs w:val="24"/>
        </w:rPr>
        <w:t>олнения договора, порядок и срок его</w:t>
      </w:r>
      <w:r w:rsidR="005275DE" w:rsidRPr="00CB142E">
        <w:rPr>
          <w:rFonts w:cs="Times New Roman"/>
          <w:sz w:val="24"/>
          <w:szCs w:val="24"/>
        </w:rPr>
        <w:t xml:space="preserve"> </w:t>
      </w:r>
      <w:r w:rsidRPr="00CB142E">
        <w:rPr>
          <w:rFonts w:cs="Times New Roman"/>
          <w:sz w:val="24"/>
          <w:szCs w:val="24"/>
        </w:rPr>
        <w:t>предоставления, а также основное обязательство, исполнение которого</w:t>
      </w:r>
      <w:r w:rsidR="005275DE" w:rsidRPr="00CB142E">
        <w:rPr>
          <w:rFonts w:cs="Times New Roman"/>
          <w:sz w:val="24"/>
          <w:szCs w:val="24"/>
        </w:rPr>
        <w:t xml:space="preserve"> </w:t>
      </w:r>
      <w:r w:rsidRPr="00CB142E">
        <w:rPr>
          <w:rFonts w:cs="Times New Roman"/>
          <w:sz w:val="24"/>
          <w:szCs w:val="24"/>
        </w:rPr>
        <w:t>обеспечивается (в случае установления требования обеспечения исполнения</w:t>
      </w:r>
      <w:r w:rsidR="00E753D5" w:rsidRPr="00CB142E">
        <w:rPr>
          <w:rFonts w:cs="Times New Roman"/>
          <w:sz w:val="24"/>
          <w:szCs w:val="24"/>
        </w:rPr>
        <w:t xml:space="preserve"> д</w:t>
      </w:r>
      <w:r w:rsidRPr="00CB142E">
        <w:rPr>
          <w:rFonts w:cs="Times New Roman"/>
          <w:sz w:val="24"/>
          <w:szCs w:val="24"/>
        </w:rPr>
        <w:t>оговора), и срок его исполнения</w:t>
      </w:r>
      <w:r w:rsidR="00467E41">
        <w:rPr>
          <w:rFonts w:cs="Times New Roman"/>
          <w:sz w:val="24"/>
          <w:szCs w:val="24"/>
        </w:rPr>
        <w:t>;</w:t>
      </w:r>
    </w:p>
    <w:p w14:paraId="73351431" w14:textId="51C34446" w:rsidR="00A00E1F" w:rsidRPr="00A00E1F" w:rsidRDefault="00A00E1F" w:rsidP="00A00E1F">
      <w:pPr>
        <w:pStyle w:val="13"/>
        <w:numPr>
          <w:ilvl w:val="0"/>
          <w:numId w:val="2"/>
        </w:numPr>
        <w:tabs>
          <w:tab w:val="left" w:pos="1134"/>
        </w:tabs>
        <w:ind w:left="0" w:firstLine="709"/>
      </w:pPr>
      <w:r>
        <w:t xml:space="preserve"> </w:t>
      </w:r>
      <w:r w:rsidR="00467E41" w:rsidRPr="00467E41">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18" w:history="1">
        <w:r w:rsidR="00467E41" w:rsidRPr="00467E41">
          <w:rPr>
            <w:rStyle w:val="15"/>
            <w:rFonts w:ascii="Times New Roman" w:hAnsi="Times New Roman"/>
            <w:color w:val="auto"/>
            <w:u w:val="none"/>
          </w:rPr>
          <w:t>пунктом 1 части 2 статьи 3.1-4</w:t>
        </w:r>
      </w:hyperlink>
      <w:r w:rsidR="00467E41" w:rsidRPr="00467E41">
        <w:t xml:space="preserve">  Федерального закона №223-ФЗ в отношении товара, работы, услуги, являющихся предметом закупки.</w:t>
      </w:r>
      <w:r w:rsidR="00467E41">
        <w:t xml:space="preserve"> </w:t>
      </w:r>
      <w:r w:rsidR="00467E41" w:rsidRPr="00A00E1F">
        <w:rPr>
          <w:i/>
          <w:iCs/>
        </w:rPr>
        <w:t>(подп. 14 введен пост. от 22.11.2024 №977</w:t>
      </w:r>
      <w:r w:rsidRPr="00A00E1F">
        <w:rPr>
          <w:i/>
          <w:iCs/>
        </w:rPr>
        <w:t xml:space="preserve"> </w:t>
      </w:r>
      <w:r w:rsidR="004615BE">
        <w:rPr>
          <w:i/>
          <w:iCs/>
        </w:rPr>
        <w:t>и подлежит применению</w:t>
      </w:r>
      <w:r w:rsidRPr="00A00E1F">
        <w:rPr>
          <w:i/>
          <w:iCs/>
        </w:rPr>
        <w:t xml:space="preserve"> к отношениям, связанным с осуществлением закупок товаров, работ, услуг, извещения об осуществлении </w:t>
      </w:r>
      <w:r w:rsidRPr="00A00E1F">
        <w:rPr>
          <w:i/>
          <w:iCs/>
        </w:rPr>
        <w:lastRenderedPageBreak/>
        <w:t>которых размещены в единой информационной системе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p>
    <w:p w14:paraId="7928A9BD" w14:textId="2D381463" w:rsidR="002251D0" w:rsidRPr="00CB142E" w:rsidRDefault="00473F10" w:rsidP="00473F10">
      <w:pPr>
        <w:pStyle w:val="a3"/>
        <w:tabs>
          <w:tab w:val="left" w:pos="993"/>
          <w:tab w:val="left" w:pos="1134"/>
        </w:tabs>
        <w:spacing w:after="0"/>
        <w:ind w:left="709"/>
        <w:jc w:val="both"/>
        <w:rPr>
          <w:rFonts w:cs="Times New Roman"/>
          <w:sz w:val="24"/>
          <w:szCs w:val="24"/>
        </w:rPr>
      </w:pPr>
      <w:r>
        <w:rPr>
          <w:rFonts w:cs="Times New Roman"/>
          <w:sz w:val="24"/>
          <w:szCs w:val="24"/>
        </w:rPr>
        <w:t xml:space="preserve">6.5. </w:t>
      </w:r>
      <w:r w:rsidR="002251D0" w:rsidRPr="00CB142E">
        <w:rPr>
          <w:rFonts w:cs="Times New Roman"/>
          <w:sz w:val="24"/>
          <w:szCs w:val="24"/>
        </w:rPr>
        <w:t>В документации о закупке ук</w:t>
      </w:r>
      <w:r w:rsidR="00622AEC" w:rsidRPr="00CB142E">
        <w:rPr>
          <w:rFonts w:cs="Times New Roman"/>
          <w:sz w:val="24"/>
          <w:szCs w:val="24"/>
        </w:rPr>
        <w:t>аз</w:t>
      </w:r>
      <w:r w:rsidR="002251D0" w:rsidRPr="00CB142E">
        <w:rPr>
          <w:rFonts w:cs="Times New Roman"/>
          <w:sz w:val="24"/>
          <w:szCs w:val="24"/>
        </w:rPr>
        <w:t>ываются следующие сведе</w:t>
      </w:r>
      <w:r w:rsidR="00622AEC" w:rsidRPr="00CB142E">
        <w:rPr>
          <w:rFonts w:cs="Times New Roman"/>
          <w:sz w:val="24"/>
          <w:szCs w:val="24"/>
        </w:rPr>
        <w:t>н</w:t>
      </w:r>
      <w:r w:rsidR="002251D0" w:rsidRPr="00CB142E">
        <w:rPr>
          <w:rFonts w:cs="Times New Roman"/>
          <w:sz w:val="24"/>
          <w:szCs w:val="24"/>
        </w:rPr>
        <w:t>ия:</w:t>
      </w:r>
    </w:p>
    <w:p w14:paraId="2804A0C9" w14:textId="77777777" w:rsidR="00EE5442" w:rsidRPr="00CB142E" w:rsidRDefault="008E156A">
      <w:pPr>
        <w:pStyle w:val="a3"/>
        <w:numPr>
          <w:ilvl w:val="0"/>
          <w:numId w:val="1"/>
        </w:numPr>
        <w:tabs>
          <w:tab w:val="left" w:pos="851"/>
          <w:tab w:val="left" w:pos="1134"/>
        </w:tabs>
        <w:spacing w:after="0"/>
        <w:ind w:left="0" w:firstLine="709"/>
        <w:jc w:val="both"/>
        <w:rPr>
          <w:rFonts w:cs="Times New Roman"/>
          <w:sz w:val="24"/>
          <w:szCs w:val="24"/>
        </w:rPr>
      </w:pPr>
      <w:r w:rsidRPr="00CB142E">
        <w:rPr>
          <w:rFonts w:cs="Times New Roman"/>
          <w:sz w:val="24"/>
          <w:szCs w:val="24"/>
        </w:rPr>
        <w:t>описание предмета закупки в соответствии с частью 6.1 статьи 3 Федерального закона №223-ФЗ;</w:t>
      </w:r>
    </w:p>
    <w:p w14:paraId="549912DD" w14:textId="77777777" w:rsidR="00EE5442" w:rsidRDefault="008E156A">
      <w:pPr>
        <w:pStyle w:val="a3"/>
        <w:numPr>
          <w:ilvl w:val="0"/>
          <w:numId w:val="1"/>
        </w:numPr>
        <w:tabs>
          <w:tab w:val="left" w:pos="851"/>
          <w:tab w:val="left" w:pos="1134"/>
        </w:tabs>
        <w:spacing w:after="0"/>
        <w:ind w:left="0" w:firstLine="709"/>
        <w:jc w:val="both"/>
        <w:rPr>
          <w:rFonts w:cs="Times New Roman"/>
          <w:sz w:val="24"/>
          <w:szCs w:val="24"/>
        </w:rPr>
      </w:pPr>
      <w:r w:rsidRPr="00CB142E">
        <w:rPr>
          <w:rFonts w:cs="Times New Roman"/>
          <w:sz w:val="24"/>
          <w:szCs w:val="24"/>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w:t>
      </w:r>
      <w:r w:rsidRPr="00EE5442">
        <w:rPr>
          <w:rFonts w:cs="Times New Roman"/>
          <w:sz w:val="24"/>
          <w:szCs w:val="24"/>
        </w:rPr>
        <w:t xml:space="preserve">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r w:rsidR="00EE5442">
        <w:rPr>
          <w:rFonts w:cs="Times New Roman"/>
          <w:sz w:val="24"/>
          <w:szCs w:val="24"/>
        </w:rPr>
        <w:t>; е</w:t>
      </w:r>
      <w:r w:rsidRPr="00EE5442">
        <w:rPr>
          <w:rFonts w:cs="Times New Roman"/>
          <w:sz w:val="24"/>
          <w:szCs w:val="24"/>
        </w:rPr>
        <w:t>сли заказчиком в</w:t>
      </w:r>
      <w:r w:rsidR="005275DE">
        <w:rPr>
          <w:rFonts w:cs="Times New Roman"/>
          <w:sz w:val="24"/>
          <w:szCs w:val="24"/>
        </w:rPr>
        <w:t xml:space="preserve"> </w:t>
      </w:r>
      <w:r w:rsidRPr="00EE5442">
        <w:rPr>
          <w:rFonts w:cs="Times New Roman"/>
          <w:sz w:val="24"/>
          <w:szCs w:val="24"/>
        </w:rPr>
        <w:t>документации о закупке не использ</w:t>
      </w:r>
      <w:r w:rsidR="00EE5442" w:rsidRPr="00EE5442">
        <w:rPr>
          <w:rFonts w:cs="Times New Roman"/>
          <w:sz w:val="24"/>
          <w:szCs w:val="24"/>
        </w:rPr>
        <w:t>у</w:t>
      </w:r>
      <w:r w:rsidRPr="00EE5442">
        <w:rPr>
          <w:rFonts w:cs="Times New Roman"/>
          <w:sz w:val="24"/>
          <w:szCs w:val="24"/>
        </w:rPr>
        <w:t>ются установленные в соответствии с</w:t>
      </w:r>
      <w:r w:rsidR="005275DE">
        <w:rPr>
          <w:rFonts w:cs="Times New Roman"/>
          <w:sz w:val="24"/>
          <w:szCs w:val="24"/>
        </w:rPr>
        <w:t xml:space="preserve"> </w:t>
      </w:r>
      <w:r w:rsidRPr="00EE5442">
        <w:rPr>
          <w:rFonts w:cs="Times New Roman"/>
          <w:sz w:val="24"/>
          <w:szCs w:val="24"/>
        </w:rPr>
        <w:t>законодательством Российской Фе</w:t>
      </w:r>
      <w:r w:rsidR="00EE5442" w:rsidRPr="00EE5442">
        <w:rPr>
          <w:rFonts w:cs="Times New Roman"/>
          <w:sz w:val="24"/>
          <w:szCs w:val="24"/>
        </w:rPr>
        <w:t>д</w:t>
      </w:r>
      <w:r w:rsidRPr="00EE5442">
        <w:rPr>
          <w:rFonts w:cs="Times New Roman"/>
          <w:sz w:val="24"/>
          <w:szCs w:val="24"/>
        </w:rPr>
        <w:t>ера</w:t>
      </w:r>
      <w:r w:rsidR="00EE5442" w:rsidRPr="00EE5442">
        <w:rPr>
          <w:rFonts w:cs="Times New Roman"/>
          <w:sz w:val="24"/>
          <w:szCs w:val="24"/>
        </w:rPr>
        <w:t>ц</w:t>
      </w:r>
      <w:r w:rsidRPr="00EE5442">
        <w:rPr>
          <w:rFonts w:cs="Times New Roman"/>
          <w:sz w:val="24"/>
          <w:szCs w:val="24"/>
        </w:rPr>
        <w:t>ии о тех</w:t>
      </w:r>
      <w:r w:rsidR="00EE5442" w:rsidRPr="00EE5442">
        <w:rPr>
          <w:rFonts w:cs="Times New Roman"/>
          <w:sz w:val="24"/>
          <w:szCs w:val="24"/>
        </w:rPr>
        <w:t>н</w:t>
      </w:r>
      <w:r w:rsidRPr="00EE5442">
        <w:rPr>
          <w:rFonts w:cs="Times New Roman"/>
          <w:sz w:val="24"/>
          <w:szCs w:val="24"/>
        </w:rPr>
        <w:t>ическом регулировании,</w:t>
      </w:r>
      <w:r w:rsidR="005275DE">
        <w:rPr>
          <w:rFonts w:cs="Times New Roman"/>
          <w:sz w:val="24"/>
          <w:szCs w:val="24"/>
        </w:rPr>
        <w:t xml:space="preserve"> </w:t>
      </w:r>
      <w:r w:rsidRPr="00EE5442">
        <w:rPr>
          <w:rFonts w:cs="Times New Roman"/>
          <w:sz w:val="24"/>
          <w:szCs w:val="24"/>
        </w:rPr>
        <w:t>законодательством Российской Фе</w:t>
      </w:r>
      <w:r w:rsidR="00EE5442" w:rsidRPr="00EE5442">
        <w:rPr>
          <w:rFonts w:cs="Times New Roman"/>
          <w:sz w:val="24"/>
          <w:szCs w:val="24"/>
        </w:rPr>
        <w:t>д</w:t>
      </w:r>
      <w:r w:rsidRPr="00EE5442">
        <w:rPr>
          <w:rFonts w:cs="Times New Roman"/>
          <w:sz w:val="24"/>
          <w:szCs w:val="24"/>
        </w:rPr>
        <w:t>ера</w:t>
      </w:r>
      <w:r w:rsidR="00EE5442" w:rsidRPr="00EE5442">
        <w:rPr>
          <w:rFonts w:cs="Times New Roman"/>
          <w:sz w:val="24"/>
          <w:szCs w:val="24"/>
        </w:rPr>
        <w:t>ц</w:t>
      </w:r>
      <w:r w:rsidRPr="00EE5442">
        <w:rPr>
          <w:rFonts w:cs="Times New Roman"/>
          <w:sz w:val="24"/>
          <w:szCs w:val="24"/>
        </w:rPr>
        <w:t>ии о стандартизации требования к</w:t>
      </w:r>
      <w:r w:rsidR="005275DE">
        <w:rPr>
          <w:rFonts w:cs="Times New Roman"/>
          <w:sz w:val="24"/>
          <w:szCs w:val="24"/>
        </w:rPr>
        <w:t xml:space="preserve"> </w:t>
      </w:r>
      <w:r w:rsidRPr="00EE5442">
        <w:rPr>
          <w:rFonts w:cs="Times New Roman"/>
          <w:sz w:val="24"/>
          <w:szCs w:val="24"/>
        </w:rPr>
        <w:t>безопасности, качеству, техническим характеристикам, функ</w:t>
      </w:r>
      <w:r w:rsidR="00EE5442" w:rsidRPr="00EE5442">
        <w:rPr>
          <w:rFonts w:cs="Times New Roman"/>
          <w:sz w:val="24"/>
          <w:szCs w:val="24"/>
        </w:rPr>
        <w:t>ц</w:t>
      </w:r>
      <w:r w:rsidRPr="00EE5442">
        <w:rPr>
          <w:rFonts w:cs="Times New Roman"/>
          <w:sz w:val="24"/>
          <w:szCs w:val="24"/>
        </w:rPr>
        <w:t>иональным</w:t>
      </w:r>
      <w:r w:rsidR="005275DE">
        <w:rPr>
          <w:rFonts w:cs="Times New Roman"/>
          <w:sz w:val="24"/>
          <w:szCs w:val="24"/>
        </w:rPr>
        <w:t xml:space="preserve"> </w:t>
      </w:r>
      <w:r w:rsidRPr="00EE5442">
        <w:rPr>
          <w:rFonts w:cs="Times New Roman"/>
          <w:sz w:val="24"/>
          <w:szCs w:val="24"/>
        </w:rPr>
        <w:t>характеристикам (потребительским свойствам) товара, работы, услуги</w:t>
      </w:r>
      <w:r w:rsidR="00EE5442" w:rsidRPr="00EE5442">
        <w:rPr>
          <w:rFonts w:cs="Times New Roman"/>
          <w:sz w:val="24"/>
          <w:szCs w:val="24"/>
        </w:rPr>
        <w:t xml:space="preserve">, </w:t>
      </w:r>
      <w:r w:rsidRPr="00EE5442">
        <w:rPr>
          <w:rFonts w:cs="Times New Roman"/>
          <w:sz w:val="24"/>
          <w:szCs w:val="24"/>
        </w:rPr>
        <w:t>к</w:t>
      </w:r>
      <w:r w:rsidR="005275DE">
        <w:rPr>
          <w:rFonts w:cs="Times New Roman"/>
          <w:sz w:val="24"/>
          <w:szCs w:val="24"/>
        </w:rPr>
        <w:t xml:space="preserve"> </w:t>
      </w:r>
      <w:r w:rsidRPr="00EE5442">
        <w:rPr>
          <w:rFonts w:cs="Times New Roman"/>
          <w:sz w:val="24"/>
          <w:szCs w:val="24"/>
        </w:rPr>
        <w:t>размерам, упаковке, отгрузке товара, к результат</w:t>
      </w:r>
      <w:r w:rsidR="00EE5442" w:rsidRPr="00EE5442">
        <w:rPr>
          <w:rFonts w:cs="Times New Roman"/>
          <w:sz w:val="24"/>
          <w:szCs w:val="24"/>
        </w:rPr>
        <w:t>а</w:t>
      </w:r>
      <w:r w:rsidRPr="00EE5442">
        <w:rPr>
          <w:rFonts w:cs="Times New Roman"/>
          <w:sz w:val="24"/>
          <w:szCs w:val="24"/>
        </w:rPr>
        <w:t>м работы, в документации о</w:t>
      </w:r>
      <w:r w:rsidR="005275DE">
        <w:rPr>
          <w:rFonts w:cs="Times New Roman"/>
          <w:sz w:val="24"/>
          <w:szCs w:val="24"/>
        </w:rPr>
        <w:t xml:space="preserve"> </w:t>
      </w:r>
      <w:r w:rsidRPr="00EE5442">
        <w:rPr>
          <w:rFonts w:cs="Times New Roman"/>
          <w:sz w:val="24"/>
          <w:szCs w:val="24"/>
        </w:rPr>
        <w:t xml:space="preserve">закупке должно содержаться обоснование </w:t>
      </w:r>
      <w:r w:rsidR="00EE5442" w:rsidRPr="00EE5442">
        <w:rPr>
          <w:rFonts w:cs="Times New Roman"/>
          <w:sz w:val="24"/>
          <w:szCs w:val="24"/>
        </w:rPr>
        <w:t>н</w:t>
      </w:r>
      <w:r w:rsidRPr="00EE5442">
        <w:rPr>
          <w:rFonts w:cs="Times New Roman"/>
          <w:sz w:val="24"/>
          <w:szCs w:val="24"/>
        </w:rPr>
        <w:t>еобходимости использования иных</w:t>
      </w:r>
      <w:r w:rsidR="005275DE">
        <w:rPr>
          <w:rFonts w:cs="Times New Roman"/>
          <w:sz w:val="24"/>
          <w:szCs w:val="24"/>
        </w:rPr>
        <w:t xml:space="preserve"> </w:t>
      </w:r>
      <w:r w:rsidRPr="00EE5442">
        <w:rPr>
          <w:rFonts w:cs="Times New Roman"/>
          <w:sz w:val="24"/>
          <w:szCs w:val="24"/>
        </w:rPr>
        <w:t>требований, связанн</w:t>
      </w:r>
      <w:r w:rsidR="00EE5442" w:rsidRPr="00EE5442">
        <w:rPr>
          <w:rFonts w:cs="Times New Roman"/>
          <w:sz w:val="24"/>
          <w:szCs w:val="24"/>
        </w:rPr>
        <w:t>ы</w:t>
      </w:r>
      <w:r w:rsidRPr="00EE5442">
        <w:rPr>
          <w:rFonts w:cs="Times New Roman"/>
          <w:sz w:val="24"/>
          <w:szCs w:val="24"/>
        </w:rPr>
        <w:t>х с определением соответствия поставляемого товара,</w:t>
      </w:r>
      <w:r w:rsidR="005275DE">
        <w:rPr>
          <w:rFonts w:cs="Times New Roman"/>
          <w:sz w:val="24"/>
          <w:szCs w:val="24"/>
        </w:rPr>
        <w:t xml:space="preserve"> </w:t>
      </w:r>
      <w:r w:rsidRPr="00EE5442">
        <w:rPr>
          <w:rFonts w:cs="Times New Roman"/>
          <w:sz w:val="24"/>
          <w:szCs w:val="24"/>
        </w:rPr>
        <w:t>выпол</w:t>
      </w:r>
      <w:r w:rsidR="00EE5442" w:rsidRPr="00EE5442">
        <w:rPr>
          <w:rFonts w:cs="Times New Roman"/>
          <w:sz w:val="24"/>
          <w:szCs w:val="24"/>
        </w:rPr>
        <w:t>н</w:t>
      </w:r>
      <w:r w:rsidRPr="00EE5442">
        <w:rPr>
          <w:rFonts w:cs="Times New Roman"/>
          <w:sz w:val="24"/>
          <w:szCs w:val="24"/>
        </w:rPr>
        <w:t xml:space="preserve">яемой работы, оказываемой услуги потребностям </w:t>
      </w:r>
      <w:r w:rsidR="00EE5442" w:rsidRPr="00EE5442">
        <w:rPr>
          <w:rFonts w:cs="Times New Roman"/>
          <w:sz w:val="24"/>
          <w:szCs w:val="24"/>
        </w:rPr>
        <w:t>Заказ</w:t>
      </w:r>
      <w:r w:rsidRPr="00EE5442">
        <w:rPr>
          <w:rFonts w:cs="Times New Roman"/>
          <w:sz w:val="24"/>
          <w:szCs w:val="24"/>
        </w:rPr>
        <w:t>чика;</w:t>
      </w:r>
    </w:p>
    <w:p w14:paraId="0F758BF1" w14:textId="77777777" w:rsidR="00EE5442" w:rsidRDefault="008E156A">
      <w:pPr>
        <w:pStyle w:val="a3"/>
        <w:numPr>
          <w:ilvl w:val="0"/>
          <w:numId w:val="1"/>
        </w:numPr>
        <w:tabs>
          <w:tab w:val="left" w:pos="851"/>
          <w:tab w:val="left" w:pos="1134"/>
        </w:tabs>
        <w:spacing w:after="0"/>
        <w:ind w:left="0" w:firstLine="709"/>
        <w:jc w:val="both"/>
        <w:rPr>
          <w:rFonts w:cs="Times New Roman"/>
          <w:sz w:val="24"/>
          <w:szCs w:val="24"/>
        </w:rPr>
      </w:pPr>
      <w:r w:rsidRPr="00EE5442">
        <w:rPr>
          <w:rFonts w:cs="Times New Roman"/>
          <w:sz w:val="24"/>
          <w:szCs w:val="24"/>
        </w:rPr>
        <w:t>требования к содержанию, форме, оформлению и составу заявки на</w:t>
      </w:r>
      <w:r w:rsidR="005275DE">
        <w:rPr>
          <w:rFonts w:cs="Times New Roman"/>
          <w:sz w:val="24"/>
          <w:szCs w:val="24"/>
        </w:rPr>
        <w:t xml:space="preserve"> </w:t>
      </w:r>
      <w:r w:rsidRPr="00EE5442">
        <w:rPr>
          <w:rFonts w:cs="Times New Roman"/>
          <w:sz w:val="24"/>
          <w:szCs w:val="24"/>
        </w:rPr>
        <w:t>участие в закупке;</w:t>
      </w:r>
    </w:p>
    <w:p w14:paraId="2B86665B" w14:textId="77777777" w:rsidR="00826E8C" w:rsidRDefault="008E156A">
      <w:pPr>
        <w:pStyle w:val="a3"/>
        <w:numPr>
          <w:ilvl w:val="0"/>
          <w:numId w:val="1"/>
        </w:numPr>
        <w:tabs>
          <w:tab w:val="left" w:pos="851"/>
          <w:tab w:val="left" w:pos="1134"/>
        </w:tabs>
        <w:spacing w:after="0"/>
        <w:ind w:left="0" w:firstLine="709"/>
        <w:jc w:val="both"/>
        <w:rPr>
          <w:rFonts w:cs="Times New Roman"/>
          <w:sz w:val="24"/>
          <w:szCs w:val="24"/>
        </w:rPr>
      </w:pPr>
      <w:r w:rsidRPr="00302E45">
        <w:rPr>
          <w:rFonts w:cs="Times New Roman"/>
          <w:sz w:val="24"/>
          <w:szCs w:val="24"/>
        </w:rPr>
        <w:t>требования к описанию участниками закупки поставляемого товара,</w:t>
      </w:r>
      <w:r w:rsidR="005275DE">
        <w:rPr>
          <w:rFonts w:cs="Times New Roman"/>
          <w:sz w:val="24"/>
          <w:szCs w:val="24"/>
        </w:rPr>
        <w:t xml:space="preserve"> </w:t>
      </w:r>
      <w:r w:rsidRPr="00302E45">
        <w:rPr>
          <w:rFonts w:cs="Times New Roman"/>
          <w:sz w:val="24"/>
          <w:szCs w:val="24"/>
        </w:rPr>
        <w:t>который является предметом закупки, его функциональных характеристик(потребительских свойств), его количественных и качественных характеристик,</w:t>
      </w:r>
      <w:r w:rsidR="005275DE">
        <w:rPr>
          <w:rFonts w:cs="Times New Roman"/>
          <w:sz w:val="24"/>
          <w:szCs w:val="24"/>
        </w:rPr>
        <w:t xml:space="preserve"> </w:t>
      </w:r>
      <w:r w:rsidRPr="00302E45">
        <w:rPr>
          <w:rFonts w:cs="Times New Roman"/>
          <w:sz w:val="24"/>
          <w:szCs w:val="24"/>
        </w:rPr>
        <w:t>требования к опис</w:t>
      </w:r>
      <w:r w:rsidR="00EE5442" w:rsidRPr="00302E45">
        <w:rPr>
          <w:rFonts w:cs="Times New Roman"/>
          <w:sz w:val="24"/>
          <w:szCs w:val="24"/>
        </w:rPr>
        <w:t>ан</w:t>
      </w:r>
      <w:r w:rsidRPr="00302E45">
        <w:rPr>
          <w:rFonts w:cs="Times New Roman"/>
          <w:sz w:val="24"/>
          <w:szCs w:val="24"/>
        </w:rPr>
        <w:t>ию участ</w:t>
      </w:r>
      <w:r w:rsidR="00EE5442" w:rsidRPr="00302E45">
        <w:rPr>
          <w:rFonts w:cs="Times New Roman"/>
          <w:sz w:val="24"/>
          <w:szCs w:val="24"/>
        </w:rPr>
        <w:t>н</w:t>
      </w:r>
      <w:r w:rsidRPr="00302E45">
        <w:rPr>
          <w:rFonts w:cs="Times New Roman"/>
          <w:sz w:val="24"/>
          <w:szCs w:val="24"/>
        </w:rPr>
        <w:t>иками закупки выполняемой работы,</w:t>
      </w:r>
      <w:r w:rsidR="005275DE">
        <w:rPr>
          <w:rFonts w:cs="Times New Roman"/>
          <w:sz w:val="24"/>
          <w:szCs w:val="24"/>
        </w:rPr>
        <w:t xml:space="preserve"> </w:t>
      </w:r>
      <w:r w:rsidRPr="00302E45">
        <w:rPr>
          <w:rFonts w:cs="Times New Roman"/>
          <w:sz w:val="24"/>
          <w:szCs w:val="24"/>
        </w:rPr>
        <w:t>оказываемой услуги, которые являются предметом закупки, их количественных</w:t>
      </w:r>
      <w:r w:rsidR="005275DE">
        <w:rPr>
          <w:rFonts w:cs="Times New Roman"/>
          <w:sz w:val="24"/>
          <w:szCs w:val="24"/>
        </w:rPr>
        <w:t xml:space="preserve"> </w:t>
      </w:r>
      <w:r w:rsidRPr="00302E45">
        <w:rPr>
          <w:rFonts w:cs="Times New Roman"/>
          <w:sz w:val="24"/>
          <w:szCs w:val="24"/>
        </w:rPr>
        <w:t>и качественных характеристик;</w:t>
      </w:r>
    </w:p>
    <w:p w14:paraId="5E1187AD" w14:textId="77777777" w:rsidR="00826E8C" w:rsidRDefault="00826E8C">
      <w:pPr>
        <w:pStyle w:val="a3"/>
        <w:numPr>
          <w:ilvl w:val="0"/>
          <w:numId w:val="1"/>
        </w:numPr>
        <w:tabs>
          <w:tab w:val="left" w:pos="851"/>
          <w:tab w:val="left" w:pos="993"/>
        </w:tabs>
        <w:spacing w:after="0"/>
        <w:ind w:left="0" w:firstLine="709"/>
        <w:jc w:val="both"/>
        <w:rPr>
          <w:rFonts w:cs="Times New Roman"/>
          <w:sz w:val="24"/>
          <w:szCs w:val="24"/>
        </w:rPr>
      </w:pPr>
      <w:r>
        <w:rPr>
          <w:rFonts w:cs="Times New Roman"/>
          <w:sz w:val="24"/>
          <w:szCs w:val="24"/>
        </w:rPr>
        <w:t>м</w:t>
      </w:r>
      <w:r w:rsidRPr="00826E8C">
        <w:rPr>
          <w:rFonts w:cs="Times New Roman"/>
          <w:sz w:val="24"/>
          <w:szCs w:val="24"/>
        </w:rPr>
        <w:t>есто, условия и сроки (периоды) пост</w:t>
      </w:r>
      <w:r>
        <w:rPr>
          <w:rFonts w:cs="Times New Roman"/>
          <w:sz w:val="24"/>
          <w:szCs w:val="24"/>
        </w:rPr>
        <w:t>ав</w:t>
      </w:r>
      <w:r w:rsidRPr="00826E8C">
        <w:rPr>
          <w:rFonts w:cs="Times New Roman"/>
          <w:sz w:val="24"/>
          <w:szCs w:val="24"/>
        </w:rPr>
        <w:t>ки товара, выполнения</w:t>
      </w:r>
      <w:r w:rsidR="005275DE">
        <w:rPr>
          <w:rFonts w:cs="Times New Roman"/>
          <w:sz w:val="24"/>
          <w:szCs w:val="24"/>
        </w:rPr>
        <w:t xml:space="preserve"> </w:t>
      </w:r>
      <w:r w:rsidRPr="00826E8C">
        <w:rPr>
          <w:rFonts w:cs="Times New Roman"/>
          <w:sz w:val="24"/>
          <w:szCs w:val="24"/>
        </w:rPr>
        <w:t>работы, оказания усл</w:t>
      </w:r>
      <w:r>
        <w:rPr>
          <w:rFonts w:cs="Times New Roman"/>
          <w:sz w:val="24"/>
          <w:szCs w:val="24"/>
        </w:rPr>
        <w:t>уг</w:t>
      </w:r>
      <w:r w:rsidRPr="00826E8C">
        <w:rPr>
          <w:rFonts w:cs="Times New Roman"/>
          <w:sz w:val="24"/>
          <w:szCs w:val="24"/>
        </w:rPr>
        <w:t>и;</w:t>
      </w:r>
    </w:p>
    <w:p w14:paraId="618ED0C9" w14:textId="77777777" w:rsidR="00FE3126" w:rsidRPr="00FE3126" w:rsidRDefault="00FE3126">
      <w:pPr>
        <w:pStyle w:val="a3"/>
        <w:numPr>
          <w:ilvl w:val="0"/>
          <w:numId w:val="1"/>
        </w:numPr>
        <w:tabs>
          <w:tab w:val="left" w:pos="993"/>
        </w:tabs>
        <w:spacing w:after="0"/>
        <w:ind w:left="0" w:firstLine="709"/>
        <w:jc w:val="both"/>
        <w:rPr>
          <w:rFonts w:eastAsia="Times New Roman" w:cs="Times New Roman"/>
          <w:sz w:val="24"/>
          <w:szCs w:val="24"/>
          <w:lang w:eastAsia="ru-RU"/>
        </w:rPr>
      </w:pPr>
      <w:r w:rsidRPr="00FE3126">
        <w:rPr>
          <w:rFonts w:eastAsia="Times New Roman" w:cs="Times New Roman"/>
          <w:sz w:val="24"/>
          <w:szCs w:val="24"/>
          <w:lang w:eastAsia="ru-RU"/>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p w14:paraId="3EECA029" w14:textId="77777777" w:rsidR="005508D4" w:rsidRDefault="00826E8C">
      <w:pPr>
        <w:pStyle w:val="a3"/>
        <w:numPr>
          <w:ilvl w:val="0"/>
          <w:numId w:val="1"/>
        </w:numPr>
        <w:tabs>
          <w:tab w:val="left" w:pos="851"/>
          <w:tab w:val="left" w:pos="993"/>
        </w:tabs>
        <w:spacing w:after="0"/>
        <w:ind w:left="0" w:firstLine="709"/>
        <w:jc w:val="both"/>
        <w:rPr>
          <w:rFonts w:cs="Times New Roman"/>
          <w:sz w:val="24"/>
          <w:szCs w:val="24"/>
        </w:rPr>
      </w:pPr>
      <w:r w:rsidRPr="00826E8C">
        <w:rPr>
          <w:rFonts w:cs="Times New Roman"/>
          <w:sz w:val="24"/>
          <w:szCs w:val="24"/>
        </w:rPr>
        <w:t>форма, сроки и порядок оплаты товара, работы, услуги;</w:t>
      </w:r>
    </w:p>
    <w:p w14:paraId="16C92960" w14:textId="77777777" w:rsidR="00FE3126" w:rsidRPr="00FE3126" w:rsidRDefault="00FE3126">
      <w:pPr>
        <w:pStyle w:val="a3"/>
        <w:numPr>
          <w:ilvl w:val="0"/>
          <w:numId w:val="1"/>
        </w:numPr>
        <w:tabs>
          <w:tab w:val="left" w:pos="993"/>
        </w:tabs>
        <w:spacing w:after="0"/>
        <w:ind w:left="0" w:firstLine="709"/>
        <w:jc w:val="both"/>
        <w:rPr>
          <w:rFonts w:eastAsia="Times New Roman" w:cs="Times New Roman"/>
          <w:sz w:val="24"/>
          <w:szCs w:val="24"/>
          <w:lang w:eastAsia="ru-RU"/>
        </w:rPr>
      </w:pPr>
      <w:r w:rsidRPr="00FE3126">
        <w:rPr>
          <w:rFonts w:eastAsia="Times New Roman" w:cs="Times New Roman"/>
          <w:sz w:val="24"/>
          <w:szCs w:val="24"/>
          <w:lang w:eastAsia="ru-RU"/>
        </w:rPr>
        <w:t xml:space="preserve">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w:t>
      </w:r>
    </w:p>
    <w:p w14:paraId="3E45119B" w14:textId="77777777" w:rsidR="005508D4" w:rsidRDefault="00826E8C">
      <w:pPr>
        <w:pStyle w:val="a3"/>
        <w:numPr>
          <w:ilvl w:val="0"/>
          <w:numId w:val="1"/>
        </w:numPr>
        <w:tabs>
          <w:tab w:val="left" w:pos="851"/>
          <w:tab w:val="left" w:pos="993"/>
        </w:tabs>
        <w:spacing w:after="0"/>
        <w:ind w:left="0" w:firstLine="709"/>
        <w:jc w:val="both"/>
        <w:rPr>
          <w:rFonts w:cs="Times New Roman"/>
          <w:sz w:val="24"/>
          <w:szCs w:val="24"/>
        </w:rPr>
      </w:pPr>
      <w:r w:rsidRPr="005508D4">
        <w:rPr>
          <w:rFonts w:cs="Times New Roman"/>
          <w:sz w:val="24"/>
          <w:szCs w:val="24"/>
        </w:rPr>
        <w:t>порядок, дата начала, дата и время окончания срока подачи заявок на</w:t>
      </w:r>
      <w:r w:rsidR="005275DE">
        <w:rPr>
          <w:rFonts w:cs="Times New Roman"/>
          <w:sz w:val="24"/>
          <w:szCs w:val="24"/>
        </w:rPr>
        <w:t xml:space="preserve"> </w:t>
      </w:r>
      <w:r w:rsidRPr="005508D4">
        <w:rPr>
          <w:rFonts w:cs="Times New Roman"/>
          <w:sz w:val="24"/>
          <w:szCs w:val="24"/>
        </w:rPr>
        <w:t>участие в закупке (этапах закупки);</w:t>
      </w:r>
    </w:p>
    <w:p w14:paraId="7AC136F4" w14:textId="77777777" w:rsidR="005508D4" w:rsidRDefault="00826E8C">
      <w:pPr>
        <w:pStyle w:val="a3"/>
        <w:numPr>
          <w:ilvl w:val="0"/>
          <w:numId w:val="1"/>
        </w:numPr>
        <w:tabs>
          <w:tab w:val="left" w:pos="993"/>
          <w:tab w:val="left" w:pos="1134"/>
        </w:tabs>
        <w:spacing w:after="0"/>
        <w:ind w:left="0" w:firstLine="709"/>
        <w:jc w:val="both"/>
        <w:rPr>
          <w:rFonts w:cs="Times New Roman"/>
          <w:sz w:val="24"/>
          <w:szCs w:val="24"/>
        </w:rPr>
      </w:pPr>
      <w:r w:rsidRPr="005508D4">
        <w:rPr>
          <w:rFonts w:cs="Times New Roman"/>
          <w:sz w:val="24"/>
          <w:szCs w:val="24"/>
        </w:rPr>
        <w:t>порядок подведе</w:t>
      </w:r>
      <w:r w:rsidR="005508D4">
        <w:rPr>
          <w:rFonts w:cs="Times New Roman"/>
          <w:sz w:val="24"/>
          <w:szCs w:val="24"/>
        </w:rPr>
        <w:t>н</w:t>
      </w:r>
      <w:r w:rsidRPr="005508D4">
        <w:rPr>
          <w:rFonts w:cs="Times New Roman"/>
          <w:sz w:val="24"/>
          <w:szCs w:val="24"/>
        </w:rPr>
        <w:t>ия итогов закупки (этапов за</w:t>
      </w:r>
      <w:r w:rsidR="005508D4">
        <w:rPr>
          <w:rFonts w:cs="Times New Roman"/>
          <w:sz w:val="24"/>
          <w:szCs w:val="24"/>
        </w:rPr>
        <w:t>ку</w:t>
      </w:r>
      <w:r w:rsidRPr="005508D4">
        <w:rPr>
          <w:rFonts w:cs="Times New Roman"/>
          <w:sz w:val="24"/>
          <w:szCs w:val="24"/>
        </w:rPr>
        <w:t>пки);</w:t>
      </w:r>
    </w:p>
    <w:p w14:paraId="61663210" w14:textId="77777777" w:rsidR="005508D4" w:rsidRDefault="00826E8C">
      <w:pPr>
        <w:pStyle w:val="a3"/>
        <w:numPr>
          <w:ilvl w:val="0"/>
          <w:numId w:val="1"/>
        </w:numPr>
        <w:tabs>
          <w:tab w:val="left" w:pos="993"/>
          <w:tab w:val="left" w:pos="1134"/>
        </w:tabs>
        <w:spacing w:after="0"/>
        <w:ind w:left="0" w:firstLine="709"/>
        <w:jc w:val="both"/>
        <w:rPr>
          <w:rFonts w:cs="Times New Roman"/>
          <w:sz w:val="24"/>
          <w:szCs w:val="24"/>
        </w:rPr>
      </w:pPr>
      <w:r w:rsidRPr="005508D4">
        <w:rPr>
          <w:rFonts w:cs="Times New Roman"/>
          <w:sz w:val="24"/>
          <w:szCs w:val="24"/>
        </w:rPr>
        <w:t>требования к участникам закупки;</w:t>
      </w:r>
    </w:p>
    <w:p w14:paraId="289B80BB" w14:textId="77777777" w:rsidR="005508D4" w:rsidRDefault="00826E8C">
      <w:pPr>
        <w:pStyle w:val="a3"/>
        <w:numPr>
          <w:ilvl w:val="0"/>
          <w:numId w:val="1"/>
        </w:numPr>
        <w:tabs>
          <w:tab w:val="left" w:pos="993"/>
          <w:tab w:val="left" w:pos="1134"/>
        </w:tabs>
        <w:spacing w:after="0"/>
        <w:ind w:left="0" w:firstLine="709"/>
        <w:jc w:val="both"/>
        <w:rPr>
          <w:rFonts w:cs="Times New Roman"/>
          <w:sz w:val="24"/>
          <w:szCs w:val="24"/>
        </w:rPr>
      </w:pPr>
      <w:r w:rsidRPr="005508D4">
        <w:rPr>
          <w:rFonts w:cs="Times New Roman"/>
          <w:sz w:val="24"/>
          <w:szCs w:val="24"/>
        </w:rPr>
        <w:t xml:space="preserve">требования к </w:t>
      </w:r>
      <w:r w:rsidR="005508D4">
        <w:rPr>
          <w:rFonts w:cs="Times New Roman"/>
          <w:sz w:val="24"/>
          <w:szCs w:val="24"/>
        </w:rPr>
        <w:t>уч</w:t>
      </w:r>
      <w:r w:rsidRPr="005508D4">
        <w:rPr>
          <w:rFonts w:cs="Times New Roman"/>
          <w:sz w:val="24"/>
          <w:szCs w:val="24"/>
        </w:rPr>
        <w:t>астникам закупки и привлекаемым им</w:t>
      </w:r>
      <w:r w:rsidR="005508D4">
        <w:rPr>
          <w:rFonts w:cs="Times New Roman"/>
          <w:sz w:val="24"/>
          <w:szCs w:val="24"/>
        </w:rPr>
        <w:t xml:space="preserve">и </w:t>
      </w:r>
      <w:r w:rsidRPr="005508D4">
        <w:rPr>
          <w:rFonts w:cs="Times New Roman"/>
          <w:sz w:val="24"/>
          <w:szCs w:val="24"/>
        </w:rPr>
        <w:t>субподрядч</w:t>
      </w:r>
      <w:r w:rsidR="005508D4">
        <w:rPr>
          <w:rFonts w:cs="Times New Roman"/>
          <w:sz w:val="24"/>
          <w:szCs w:val="24"/>
        </w:rPr>
        <w:t>и</w:t>
      </w:r>
      <w:r w:rsidRPr="005508D4">
        <w:rPr>
          <w:rFonts w:cs="Times New Roman"/>
          <w:sz w:val="24"/>
          <w:szCs w:val="24"/>
        </w:rPr>
        <w:t>кам,</w:t>
      </w:r>
      <w:r w:rsidR="005275DE">
        <w:rPr>
          <w:rFonts w:cs="Times New Roman"/>
          <w:sz w:val="24"/>
          <w:szCs w:val="24"/>
        </w:rPr>
        <w:t xml:space="preserve"> </w:t>
      </w:r>
      <w:r w:rsidRPr="005508D4">
        <w:rPr>
          <w:rFonts w:cs="Times New Roman"/>
          <w:sz w:val="24"/>
          <w:szCs w:val="24"/>
        </w:rPr>
        <w:t>соисполните</w:t>
      </w:r>
      <w:r w:rsidR="005508D4">
        <w:rPr>
          <w:rFonts w:cs="Times New Roman"/>
          <w:sz w:val="24"/>
          <w:szCs w:val="24"/>
        </w:rPr>
        <w:t>л</w:t>
      </w:r>
      <w:r w:rsidRPr="005508D4">
        <w:rPr>
          <w:rFonts w:cs="Times New Roman"/>
          <w:sz w:val="24"/>
          <w:szCs w:val="24"/>
        </w:rPr>
        <w:t>ям, и перечень</w:t>
      </w:r>
      <w:r w:rsidR="005275DE">
        <w:rPr>
          <w:rFonts w:cs="Times New Roman"/>
          <w:sz w:val="24"/>
          <w:szCs w:val="24"/>
        </w:rPr>
        <w:t xml:space="preserve"> </w:t>
      </w:r>
      <w:r w:rsidRPr="005508D4">
        <w:rPr>
          <w:rFonts w:cs="Times New Roman"/>
          <w:sz w:val="24"/>
          <w:szCs w:val="24"/>
        </w:rPr>
        <w:t xml:space="preserve">документов, представляемых </w:t>
      </w:r>
      <w:r w:rsidR="005508D4">
        <w:rPr>
          <w:rFonts w:cs="Times New Roman"/>
          <w:sz w:val="24"/>
          <w:szCs w:val="24"/>
        </w:rPr>
        <w:t>уч</w:t>
      </w:r>
      <w:r w:rsidRPr="005508D4">
        <w:rPr>
          <w:rFonts w:cs="Times New Roman"/>
          <w:sz w:val="24"/>
          <w:szCs w:val="24"/>
        </w:rPr>
        <w:t>астниками закупки д</w:t>
      </w:r>
      <w:r w:rsidR="005508D4">
        <w:rPr>
          <w:rFonts w:cs="Times New Roman"/>
          <w:sz w:val="24"/>
          <w:szCs w:val="24"/>
        </w:rPr>
        <w:t>л</w:t>
      </w:r>
      <w:r w:rsidRPr="005508D4">
        <w:rPr>
          <w:rFonts w:cs="Times New Roman"/>
          <w:sz w:val="24"/>
          <w:szCs w:val="24"/>
        </w:rPr>
        <w:t>я подтверждения их</w:t>
      </w:r>
      <w:r w:rsidR="005275DE">
        <w:rPr>
          <w:rFonts w:cs="Times New Roman"/>
          <w:sz w:val="24"/>
          <w:szCs w:val="24"/>
        </w:rPr>
        <w:t xml:space="preserve"> </w:t>
      </w:r>
      <w:r w:rsidRPr="005508D4">
        <w:rPr>
          <w:rFonts w:cs="Times New Roman"/>
          <w:sz w:val="24"/>
          <w:szCs w:val="24"/>
        </w:rPr>
        <w:t>соответствия указанным требованиям, в сл</w:t>
      </w:r>
      <w:r w:rsidR="005508D4">
        <w:rPr>
          <w:rFonts w:cs="Times New Roman"/>
          <w:sz w:val="24"/>
          <w:szCs w:val="24"/>
        </w:rPr>
        <w:t>уча</w:t>
      </w:r>
      <w:r w:rsidRPr="005508D4">
        <w:rPr>
          <w:rFonts w:cs="Times New Roman"/>
          <w:sz w:val="24"/>
          <w:szCs w:val="24"/>
        </w:rPr>
        <w:t>е закупки работ по</w:t>
      </w:r>
      <w:r w:rsidR="005275DE">
        <w:rPr>
          <w:rFonts w:cs="Times New Roman"/>
          <w:sz w:val="24"/>
          <w:szCs w:val="24"/>
        </w:rPr>
        <w:t xml:space="preserve"> </w:t>
      </w:r>
      <w:r w:rsidRPr="005508D4">
        <w:rPr>
          <w:rFonts w:cs="Times New Roman"/>
          <w:sz w:val="24"/>
          <w:szCs w:val="24"/>
        </w:rPr>
        <w:t>проектированию, строительству, модернизации и ремонту особо опасных,</w:t>
      </w:r>
      <w:r w:rsidR="005275DE">
        <w:rPr>
          <w:rFonts w:cs="Times New Roman"/>
          <w:sz w:val="24"/>
          <w:szCs w:val="24"/>
        </w:rPr>
        <w:t xml:space="preserve"> </w:t>
      </w:r>
      <w:r w:rsidRPr="005508D4">
        <w:rPr>
          <w:rFonts w:cs="Times New Roman"/>
          <w:sz w:val="24"/>
          <w:szCs w:val="24"/>
        </w:rPr>
        <w:t>технически сложных объектов капи</w:t>
      </w:r>
      <w:r w:rsidR="005508D4">
        <w:rPr>
          <w:rFonts w:cs="Times New Roman"/>
          <w:sz w:val="24"/>
          <w:szCs w:val="24"/>
        </w:rPr>
        <w:t>тал</w:t>
      </w:r>
      <w:r w:rsidRPr="005508D4">
        <w:rPr>
          <w:rFonts w:cs="Times New Roman"/>
          <w:sz w:val="24"/>
          <w:szCs w:val="24"/>
        </w:rPr>
        <w:t>ьного ст</w:t>
      </w:r>
      <w:r w:rsidR="005508D4">
        <w:rPr>
          <w:rFonts w:cs="Times New Roman"/>
          <w:sz w:val="24"/>
          <w:szCs w:val="24"/>
        </w:rPr>
        <w:t>р</w:t>
      </w:r>
      <w:r w:rsidRPr="005508D4">
        <w:rPr>
          <w:rFonts w:cs="Times New Roman"/>
          <w:sz w:val="24"/>
          <w:szCs w:val="24"/>
        </w:rPr>
        <w:t>оительства;</w:t>
      </w:r>
    </w:p>
    <w:p w14:paraId="70A65581" w14:textId="77777777" w:rsidR="005508D4" w:rsidRDefault="00826E8C">
      <w:pPr>
        <w:pStyle w:val="a3"/>
        <w:numPr>
          <w:ilvl w:val="0"/>
          <w:numId w:val="1"/>
        </w:numPr>
        <w:tabs>
          <w:tab w:val="left" w:pos="993"/>
          <w:tab w:val="left" w:pos="1134"/>
        </w:tabs>
        <w:spacing w:after="0"/>
        <w:ind w:left="0" w:firstLine="709"/>
        <w:jc w:val="both"/>
        <w:rPr>
          <w:rFonts w:cs="Times New Roman"/>
          <w:sz w:val="24"/>
          <w:szCs w:val="24"/>
        </w:rPr>
      </w:pPr>
      <w:r w:rsidRPr="005508D4">
        <w:rPr>
          <w:rFonts w:cs="Times New Roman"/>
          <w:sz w:val="24"/>
          <w:szCs w:val="24"/>
        </w:rPr>
        <w:t>формы, пор</w:t>
      </w:r>
      <w:r w:rsidR="005508D4">
        <w:rPr>
          <w:rFonts w:cs="Times New Roman"/>
          <w:sz w:val="24"/>
          <w:szCs w:val="24"/>
        </w:rPr>
        <w:t>яд</w:t>
      </w:r>
      <w:r w:rsidRPr="005508D4">
        <w:rPr>
          <w:rFonts w:cs="Times New Roman"/>
          <w:sz w:val="24"/>
          <w:szCs w:val="24"/>
        </w:rPr>
        <w:t>ок, дата и время окончания срока предоставления</w:t>
      </w:r>
      <w:r w:rsidR="005275DE">
        <w:rPr>
          <w:rFonts w:cs="Times New Roman"/>
          <w:sz w:val="24"/>
          <w:szCs w:val="24"/>
        </w:rPr>
        <w:t xml:space="preserve"> </w:t>
      </w:r>
      <w:r w:rsidRPr="005508D4">
        <w:rPr>
          <w:rFonts w:cs="Times New Roman"/>
          <w:sz w:val="24"/>
          <w:szCs w:val="24"/>
        </w:rPr>
        <w:t>участникам з</w:t>
      </w:r>
      <w:r w:rsidR="005508D4">
        <w:rPr>
          <w:rFonts w:cs="Times New Roman"/>
          <w:sz w:val="24"/>
          <w:szCs w:val="24"/>
        </w:rPr>
        <w:t>ак</w:t>
      </w:r>
      <w:r w:rsidRPr="005508D4">
        <w:rPr>
          <w:rFonts w:cs="Times New Roman"/>
          <w:sz w:val="24"/>
          <w:szCs w:val="24"/>
        </w:rPr>
        <w:t>упки разъяснений положений документации о закупке;</w:t>
      </w:r>
    </w:p>
    <w:p w14:paraId="382B3252" w14:textId="77777777" w:rsidR="000F2C83" w:rsidRDefault="00826E8C">
      <w:pPr>
        <w:pStyle w:val="a3"/>
        <w:numPr>
          <w:ilvl w:val="0"/>
          <w:numId w:val="1"/>
        </w:numPr>
        <w:tabs>
          <w:tab w:val="left" w:pos="993"/>
          <w:tab w:val="left" w:pos="1134"/>
        </w:tabs>
        <w:spacing w:after="0"/>
        <w:ind w:left="0" w:firstLine="709"/>
        <w:jc w:val="both"/>
        <w:rPr>
          <w:rFonts w:cs="Times New Roman"/>
          <w:sz w:val="24"/>
          <w:szCs w:val="24"/>
        </w:rPr>
      </w:pPr>
      <w:r w:rsidRPr="005508D4">
        <w:rPr>
          <w:rFonts w:cs="Times New Roman"/>
          <w:sz w:val="24"/>
          <w:szCs w:val="24"/>
        </w:rPr>
        <w:t>дата, время и место вскрытия конвертов с з</w:t>
      </w:r>
      <w:r w:rsidR="005508D4" w:rsidRPr="005508D4">
        <w:rPr>
          <w:rFonts w:cs="Times New Roman"/>
          <w:sz w:val="24"/>
          <w:szCs w:val="24"/>
        </w:rPr>
        <w:t>аяв</w:t>
      </w:r>
      <w:r w:rsidRPr="005508D4">
        <w:rPr>
          <w:rFonts w:cs="Times New Roman"/>
          <w:sz w:val="24"/>
          <w:szCs w:val="24"/>
        </w:rPr>
        <w:t>ками на участие в</w:t>
      </w:r>
      <w:r w:rsidR="005275DE">
        <w:rPr>
          <w:rFonts w:cs="Times New Roman"/>
          <w:sz w:val="24"/>
          <w:szCs w:val="24"/>
        </w:rPr>
        <w:t xml:space="preserve"> </w:t>
      </w:r>
      <w:r w:rsidRPr="005508D4">
        <w:rPr>
          <w:rFonts w:cs="Times New Roman"/>
          <w:sz w:val="24"/>
          <w:szCs w:val="24"/>
        </w:rPr>
        <w:t>закупке (при на</w:t>
      </w:r>
      <w:r w:rsidR="005508D4" w:rsidRPr="005508D4">
        <w:rPr>
          <w:rFonts w:cs="Times New Roman"/>
          <w:sz w:val="24"/>
          <w:szCs w:val="24"/>
        </w:rPr>
        <w:t>л</w:t>
      </w:r>
      <w:r w:rsidRPr="005508D4">
        <w:rPr>
          <w:rFonts w:cs="Times New Roman"/>
          <w:sz w:val="24"/>
          <w:szCs w:val="24"/>
        </w:rPr>
        <w:t>ичии данного этапа закупки);</w:t>
      </w:r>
    </w:p>
    <w:p w14:paraId="6C364263" w14:textId="77777777" w:rsidR="000F2C83" w:rsidRDefault="000F2C83">
      <w:pPr>
        <w:pStyle w:val="a3"/>
        <w:numPr>
          <w:ilvl w:val="0"/>
          <w:numId w:val="1"/>
        </w:numPr>
        <w:tabs>
          <w:tab w:val="left" w:pos="993"/>
          <w:tab w:val="left" w:pos="1134"/>
        </w:tabs>
        <w:spacing w:after="0"/>
        <w:ind w:left="0" w:firstLine="709"/>
        <w:jc w:val="both"/>
        <w:rPr>
          <w:rFonts w:cs="Times New Roman"/>
          <w:sz w:val="24"/>
          <w:szCs w:val="24"/>
        </w:rPr>
      </w:pPr>
      <w:r>
        <w:rPr>
          <w:rFonts w:cs="Times New Roman"/>
          <w:sz w:val="24"/>
          <w:szCs w:val="24"/>
        </w:rPr>
        <w:t>д</w:t>
      </w:r>
      <w:r w:rsidR="004A0F76" w:rsidRPr="000F2C83">
        <w:rPr>
          <w:rFonts w:cs="Times New Roman"/>
          <w:sz w:val="24"/>
          <w:szCs w:val="24"/>
        </w:rPr>
        <w:t>ата рассмотрения предложений участников закупки и подведения</w:t>
      </w:r>
      <w:r w:rsidR="005275DE">
        <w:rPr>
          <w:rFonts w:cs="Times New Roman"/>
          <w:sz w:val="24"/>
          <w:szCs w:val="24"/>
        </w:rPr>
        <w:t xml:space="preserve"> </w:t>
      </w:r>
      <w:r w:rsidR="004A0F76" w:rsidRPr="000F2C83">
        <w:rPr>
          <w:rFonts w:cs="Times New Roman"/>
          <w:sz w:val="24"/>
          <w:szCs w:val="24"/>
        </w:rPr>
        <w:t>итогов закупки;</w:t>
      </w:r>
    </w:p>
    <w:p w14:paraId="789DBE8E" w14:textId="77777777" w:rsidR="009E6699" w:rsidRDefault="004A0F76">
      <w:pPr>
        <w:pStyle w:val="a3"/>
        <w:numPr>
          <w:ilvl w:val="0"/>
          <w:numId w:val="1"/>
        </w:numPr>
        <w:tabs>
          <w:tab w:val="left" w:pos="993"/>
          <w:tab w:val="left" w:pos="1134"/>
        </w:tabs>
        <w:spacing w:after="0"/>
        <w:ind w:left="0" w:firstLine="709"/>
        <w:jc w:val="both"/>
        <w:rPr>
          <w:rFonts w:cs="Times New Roman"/>
          <w:sz w:val="24"/>
          <w:szCs w:val="24"/>
        </w:rPr>
      </w:pPr>
      <w:r w:rsidRPr="000F2C83">
        <w:rPr>
          <w:rFonts w:cs="Times New Roman"/>
          <w:sz w:val="24"/>
          <w:szCs w:val="24"/>
        </w:rPr>
        <w:lastRenderedPageBreak/>
        <w:t>критерии оценки и сопоставления з</w:t>
      </w:r>
      <w:r w:rsidR="000F2C83">
        <w:rPr>
          <w:rFonts w:cs="Times New Roman"/>
          <w:sz w:val="24"/>
          <w:szCs w:val="24"/>
        </w:rPr>
        <w:t>ая</w:t>
      </w:r>
      <w:r w:rsidRPr="000F2C83">
        <w:rPr>
          <w:rFonts w:cs="Times New Roman"/>
          <w:sz w:val="24"/>
          <w:szCs w:val="24"/>
        </w:rPr>
        <w:t>вок на учас</w:t>
      </w:r>
      <w:r w:rsidR="000F2C83">
        <w:rPr>
          <w:rFonts w:cs="Times New Roman"/>
          <w:sz w:val="24"/>
          <w:szCs w:val="24"/>
        </w:rPr>
        <w:t>т</w:t>
      </w:r>
      <w:r w:rsidRPr="000F2C83">
        <w:rPr>
          <w:rFonts w:cs="Times New Roman"/>
          <w:sz w:val="24"/>
          <w:szCs w:val="24"/>
        </w:rPr>
        <w:t>и</w:t>
      </w:r>
      <w:r w:rsidR="000F2C83">
        <w:rPr>
          <w:rFonts w:cs="Times New Roman"/>
          <w:sz w:val="24"/>
          <w:szCs w:val="24"/>
        </w:rPr>
        <w:t>е</w:t>
      </w:r>
      <w:r w:rsidRPr="000F2C83">
        <w:rPr>
          <w:rFonts w:cs="Times New Roman"/>
          <w:sz w:val="24"/>
          <w:szCs w:val="24"/>
        </w:rPr>
        <w:t xml:space="preserve"> в закупке в</w:t>
      </w:r>
      <w:r w:rsidR="005275DE">
        <w:rPr>
          <w:rFonts w:cs="Times New Roman"/>
          <w:sz w:val="24"/>
          <w:szCs w:val="24"/>
        </w:rPr>
        <w:t xml:space="preserve"> </w:t>
      </w:r>
      <w:r w:rsidRPr="000F2C83">
        <w:rPr>
          <w:rFonts w:cs="Times New Roman"/>
          <w:sz w:val="24"/>
          <w:szCs w:val="24"/>
        </w:rPr>
        <w:t>соответствии с приложением к Положению о закупке;</w:t>
      </w:r>
    </w:p>
    <w:p w14:paraId="56A451AF" w14:textId="77777777" w:rsidR="009E6699" w:rsidRDefault="004A0F76">
      <w:pPr>
        <w:pStyle w:val="a3"/>
        <w:numPr>
          <w:ilvl w:val="0"/>
          <w:numId w:val="1"/>
        </w:numPr>
        <w:tabs>
          <w:tab w:val="left" w:pos="993"/>
          <w:tab w:val="left" w:pos="1134"/>
        </w:tabs>
        <w:spacing w:after="0"/>
        <w:ind w:left="0" w:firstLine="709"/>
        <w:jc w:val="both"/>
        <w:rPr>
          <w:rFonts w:cs="Times New Roman"/>
          <w:sz w:val="24"/>
          <w:szCs w:val="24"/>
        </w:rPr>
      </w:pPr>
      <w:r w:rsidRPr="009E6699">
        <w:rPr>
          <w:rFonts w:cs="Times New Roman"/>
          <w:sz w:val="24"/>
          <w:szCs w:val="24"/>
        </w:rPr>
        <w:t>порядок оценки и сопоставления заявок на участие в закупке в</w:t>
      </w:r>
      <w:r w:rsidR="005275DE">
        <w:rPr>
          <w:rFonts w:cs="Times New Roman"/>
          <w:sz w:val="24"/>
          <w:szCs w:val="24"/>
        </w:rPr>
        <w:t xml:space="preserve"> </w:t>
      </w:r>
      <w:r w:rsidRPr="009E6699">
        <w:rPr>
          <w:rFonts w:cs="Times New Roman"/>
          <w:sz w:val="24"/>
          <w:szCs w:val="24"/>
        </w:rPr>
        <w:t xml:space="preserve">соответствии с </w:t>
      </w:r>
      <w:proofErr w:type="gramStart"/>
      <w:r w:rsidRPr="009E6699">
        <w:rPr>
          <w:rFonts w:cs="Times New Roman"/>
          <w:sz w:val="24"/>
          <w:szCs w:val="24"/>
        </w:rPr>
        <w:t>приложением  к</w:t>
      </w:r>
      <w:proofErr w:type="gramEnd"/>
      <w:r w:rsidRPr="009E6699">
        <w:rPr>
          <w:rFonts w:cs="Times New Roman"/>
          <w:sz w:val="24"/>
          <w:szCs w:val="24"/>
        </w:rPr>
        <w:t xml:space="preserve"> Положению о закупке;</w:t>
      </w:r>
    </w:p>
    <w:p w14:paraId="78DE8967" w14:textId="77777777" w:rsidR="009E6699" w:rsidRDefault="004A0F76">
      <w:pPr>
        <w:pStyle w:val="a3"/>
        <w:numPr>
          <w:ilvl w:val="0"/>
          <w:numId w:val="1"/>
        </w:numPr>
        <w:tabs>
          <w:tab w:val="left" w:pos="993"/>
          <w:tab w:val="left" w:pos="1134"/>
        </w:tabs>
        <w:spacing w:after="0"/>
        <w:ind w:left="0" w:firstLine="709"/>
        <w:jc w:val="both"/>
        <w:rPr>
          <w:rFonts w:cs="Times New Roman"/>
          <w:sz w:val="24"/>
          <w:szCs w:val="24"/>
        </w:rPr>
      </w:pPr>
      <w:r w:rsidRPr="009E6699">
        <w:rPr>
          <w:rFonts w:cs="Times New Roman"/>
          <w:sz w:val="24"/>
          <w:szCs w:val="24"/>
        </w:rPr>
        <w:t xml:space="preserve">порядок подачи </w:t>
      </w:r>
      <w:r w:rsidR="009E6699">
        <w:rPr>
          <w:rFonts w:cs="Times New Roman"/>
          <w:sz w:val="24"/>
          <w:szCs w:val="24"/>
        </w:rPr>
        <w:t>уч</w:t>
      </w:r>
      <w:r w:rsidRPr="009E6699">
        <w:rPr>
          <w:rFonts w:cs="Times New Roman"/>
          <w:sz w:val="24"/>
          <w:szCs w:val="24"/>
        </w:rPr>
        <w:t>астниками закупки ценовых предложений, в том</w:t>
      </w:r>
      <w:r w:rsidR="005275DE">
        <w:rPr>
          <w:rFonts w:cs="Times New Roman"/>
          <w:sz w:val="24"/>
          <w:szCs w:val="24"/>
        </w:rPr>
        <w:t xml:space="preserve"> </w:t>
      </w:r>
      <w:r w:rsidRPr="009E6699">
        <w:rPr>
          <w:rFonts w:cs="Times New Roman"/>
          <w:sz w:val="24"/>
          <w:szCs w:val="24"/>
        </w:rPr>
        <w:t xml:space="preserve">числе </w:t>
      </w:r>
      <w:r w:rsidR="009E6699">
        <w:rPr>
          <w:rFonts w:cs="Times New Roman"/>
          <w:sz w:val="24"/>
          <w:szCs w:val="24"/>
        </w:rPr>
        <w:t>«</w:t>
      </w:r>
      <w:r w:rsidRPr="009E6699">
        <w:rPr>
          <w:rFonts w:cs="Times New Roman"/>
          <w:sz w:val="24"/>
          <w:szCs w:val="24"/>
        </w:rPr>
        <w:t>шаг аукциона</w:t>
      </w:r>
      <w:r w:rsidR="009E6699">
        <w:rPr>
          <w:rFonts w:cs="Times New Roman"/>
          <w:sz w:val="24"/>
          <w:szCs w:val="24"/>
        </w:rPr>
        <w:t>»</w:t>
      </w:r>
      <w:r w:rsidRPr="009E6699">
        <w:rPr>
          <w:rFonts w:cs="Times New Roman"/>
          <w:sz w:val="24"/>
          <w:szCs w:val="24"/>
        </w:rPr>
        <w:t>, а также реквизиты счета, на который участник заку</w:t>
      </w:r>
      <w:r w:rsidR="009E6699">
        <w:rPr>
          <w:rFonts w:cs="Times New Roman"/>
          <w:sz w:val="24"/>
          <w:szCs w:val="24"/>
        </w:rPr>
        <w:t>п</w:t>
      </w:r>
      <w:r w:rsidRPr="009E6699">
        <w:rPr>
          <w:rFonts w:cs="Times New Roman"/>
          <w:sz w:val="24"/>
          <w:szCs w:val="24"/>
        </w:rPr>
        <w:t>ки</w:t>
      </w:r>
      <w:r w:rsidR="005275DE">
        <w:rPr>
          <w:rFonts w:cs="Times New Roman"/>
          <w:sz w:val="24"/>
          <w:szCs w:val="24"/>
        </w:rPr>
        <w:t xml:space="preserve"> </w:t>
      </w:r>
      <w:r w:rsidRPr="009E6699">
        <w:rPr>
          <w:rFonts w:cs="Times New Roman"/>
          <w:sz w:val="24"/>
          <w:szCs w:val="24"/>
        </w:rPr>
        <w:t>до заключения договора перечисляет денежные средства в размере</w:t>
      </w:r>
      <w:r w:rsidR="005275DE">
        <w:rPr>
          <w:rFonts w:cs="Times New Roman"/>
          <w:sz w:val="24"/>
          <w:szCs w:val="24"/>
        </w:rPr>
        <w:t xml:space="preserve"> </w:t>
      </w:r>
      <w:r w:rsidRPr="009E6699">
        <w:rPr>
          <w:rFonts w:cs="Times New Roman"/>
          <w:sz w:val="24"/>
          <w:szCs w:val="24"/>
        </w:rPr>
        <w:t>предложенной этим участником цены за право зак</w:t>
      </w:r>
      <w:r w:rsidR="009E6699">
        <w:rPr>
          <w:rFonts w:cs="Times New Roman"/>
          <w:sz w:val="24"/>
          <w:szCs w:val="24"/>
        </w:rPr>
        <w:t>л</w:t>
      </w:r>
      <w:r w:rsidRPr="009E6699">
        <w:rPr>
          <w:rFonts w:cs="Times New Roman"/>
          <w:sz w:val="24"/>
          <w:szCs w:val="24"/>
        </w:rPr>
        <w:t>ючения договора, в сл</w:t>
      </w:r>
      <w:r w:rsidR="009E6699">
        <w:rPr>
          <w:rFonts w:cs="Times New Roman"/>
          <w:sz w:val="24"/>
          <w:szCs w:val="24"/>
        </w:rPr>
        <w:t>уч</w:t>
      </w:r>
      <w:r w:rsidRPr="009E6699">
        <w:rPr>
          <w:rFonts w:cs="Times New Roman"/>
          <w:sz w:val="24"/>
          <w:szCs w:val="24"/>
        </w:rPr>
        <w:t>ае,</w:t>
      </w:r>
      <w:r w:rsidR="005275DE">
        <w:rPr>
          <w:rFonts w:cs="Times New Roman"/>
          <w:sz w:val="24"/>
          <w:szCs w:val="24"/>
        </w:rPr>
        <w:t xml:space="preserve"> </w:t>
      </w:r>
      <w:r w:rsidRPr="009E6699">
        <w:rPr>
          <w:rFonts w:cs="Times New Roman"/>
          <w:sz w:val="24"/>
          <w:szCs w:val="24"/>
        </w:rPr>
        <w:t>если при проведе</w:t>
      </w:r>
      <w:r w:rsidR="009E6699">
        <w:rPr>
          <w:rFonts w:cs="Times New Roman"/>
          <w:sz w:val="24"/>
          <w:szCs w:val="24"/>
        </w:rPr>
        <w:t>н</w:t>
      </w:r>
      <w:r w:rsidRPr="009E6699">
        <w:rPr>
          <w:rFonts w:cs="Times New Roman"/>
          <w:sz w:val="24"/>
          <w:szCs w:val="24"/>
        </w:rPr>
        <w:t>ии аукциона цена договора снижена до нуля и аукцион</w:t>
      </w:r>
      <w:r w:rsidR="005275DE">
        <w:rPr>
          <w:rFonts w:cs="Times New Roman"/>
          <w:sz w:val="24"/>
          <w:szCs w:val="24"/>
        </w:rPr>
        <w:t xml:space="preserve"> </w:t>
      </w:r>
      <w:r w:rsidRPr="009E6699">
        <w:rPr>
          <w:rFonts w:cs="Times New Roman"/>
          <w:sz w:val="24"/>
          <w:szCs w:val="24"/>
        </w:rPr>
        <w:t>проводился на право заключить договор (в слу</w:t>
      </w:r>
      <w:r w:rsidR="009E6699">
        <w:rPr>
          <w:rFonts w:cs="Times New Roman"/>
          <w:sz w:val="24"/>
          <w:szCs w:val="24"/>
        </w:rPr>
        <w:t>ч</w:t>
      </w:r>
      <w:r w:rsidRPr="009E6699">
        <w:rPr>
          <w:rFonts w:cs="Times New Roman"/>
          <w:sz w:val="24"/>
          <w:szCs w:val="24"/>
        </w:rPr>
        <w:t>ае проведения</w:t>
      </w:r>
      <w:r w:rsidR="005275DE">
        <w:rPr>
          <w:rFonts w:cs="Times New Roman"/>
          <w:sz w:val="24"/>
          <w:szCs w:val="24"/>
        </w:rPr>
        <w:t xml:space="preserve"> </w:t>
      </w:r>
      <w:r w:rsidRPr="009E6699">
        <w:rPr>
          <w:rFonts w:cs="Times New Roman"/>
          <w:sz w:val="24"/>
          <w:szCs w:val="24"/>
        </w:rPr>
        <w:t>открытого/закрытого аукциона в электронной форме или закрытого аукциона</w:t>
      </w:r>
      <w:r w:rsidR="005275DE">
        <w:rPr>
          <w:rFonts w:cs="Times New Roman"/>
          <w:sz w:val="24"/>
          <w:szCs w:val="24"/>
        </w:rPr>
        <w:t xml:space="preserve"> </w:t>
      </w:r>
      <w:r w:rsidRPr="009E6699">
        <w:rPr>
          <w:rFonts w:cs="Times New Roman"/>
          <w:sz w:val="24"/>
          <w:szCs w:val="24"/>
        </w:rPr>
        <w:t>без использования электронной формы);</w:t>
      </w:r>
    </w:p>
    <w:p w14:paraId="0C4A24AA" w14:textId="77777777" w:rsidR="009E6699" w:rsidRDefault="004A0F76">
      <w:pPr>
        <w:pStyle w:val="a3"/>
        <w:numPr>
          <w:ilvl w:val="0"/>
          <w:numId w:val="1"/>
        </w:numPr>
        <w:tabs>
          <w:tab w:val="left" w:pos="993"/>
          <w:tab w:val="left" w:pos="1134"/>
        </w:tabs>
        <w:spacing w:after="0"/>
        <w:ind w:left="0" w:firstLine="709"/>
        <w:jc w:val="both"/>
        <w:rPr>
          <w:rFonts w:cs="Times New Roman"/>
          <w:sz w:val="24"/>
          <w:szCs w:val="24"/>
        </w:rPr>
      </w:pPr>
      <w:r w:rsidRPr="009E6699">
        <w:rPr>
          <w:rFonts w:cs="Times New Roman"/>
          <w:sz w:val="24"/>
          <w:szCs w:val="24"/>
        </w:rPr>
        <w:t>размер обеспечения за</w:t>
      </w:r>
      <w:r w:rsidR="009E6699">
        <w:rPr>
          <w:rFonts w:cs="Times New Roman"/>
          <w:sz w:val="24"/>
          <w:szCs w:val="24"/>
        </w:rPr>
        <w:t>я</w:t>
      </w:r>
      <w:r w:rsidRPr="009E6699">
        <w:rPr>
          <w:rFonts w:cs="Times New Roman"/>
          <w:sz w:val="24"/>
          <w:szCs w:val="24"/>
        </w:rPr>
        <w:t xml:space="preserve">вки на </w:t>
      </w:r>
      <w:r w:rsidR="009E6699">
        <w:rPr>
          <w:rFonts w:cs="Times New Roman"/>
          <w:sz w:val="24"/>
          <w:szCs w:val="24"/>
        </w:rPr>
        <w:t>у</w:t>
      </w:r>
      <w:r w:rsidRPr="009E6699">
        <w:rPr>
          <w:rFonts w:cs="Times New Roman"/>
          <w:sz w:val="24"/>
          <w:szCs w:val="24"/>
        </w:rPr>
        <w:t xml:space="preserve">частие в закупке, срок и </w:t>
      </w:r>
      <w:r w:rsidR="009E6699">
        <w:rPr>
          <w:rFonts w:cs="Times New Roman"/>
          <w:sz w:val="24"/>
          <w:szCs w:val="24"/>
        </w:rPr>
        <w:t>п</w:t>
      </w:r>
      <w:r w:rsidRPr="009E6699">
        <w:rPr>
          <w:rFonts w:cs="Times New Roman"/>
          <w:sz w:val="24"/>
          <w:szCs w:val="24"/>
        </w:rPr>
        <w:t>орядок его</w:t>
      </w:r>
      <w:r w:rsidR="005275DE">
        <w:rPr>
          <w:rFonts w:cs="Times New Roman"/>
          <w:sz w:val="24"/>
          <w:szCs w:val="24"/>
        </w:rPr>
        <w:t xml:space="preserve"> </w:t>
      </w:r>
      <w:r w:rsidRPr="009E6699">
        <w:rPr>
          <w:rFonts w:cs="Times New Roman"/>
          <w:sz w:val="24"/>
          <w:szCs w:val="24"/>
        </w:rPr>
        <w:t>предоставления участником закупки, в том числе условия независимой</w:t>
      </w:r>
      <w:r w:rsidR="005275DE">
        <w:rPr>
          <w:rFonts w:cs="Times New Roman"/>
          <w:sz w:val="24"/>
          <w:szCs w:val="24"/>
        </w:rPr>
        <w:t xml:space="preserve"> </w:t>
      </w:r>
      <w:r w:rsidRPr="009E6699">
        <w:rPr>
          <w:rFonts w:cs="Times New Roman"/>
          <w:sz w:val="24"/>
          <w:szCs w:val="24"/>
        </w:rPr>
        <w:t>гарантии, если Заказчиком установлено требование обеспечени</w:t>
      </w:r>
      <w:r w:rsidR="009E6699">
        <w:rPr>
          <w:rFonts w:cs="Times New Roman"/>
          <w:sz w:val="24"/>
          <w:szCs w:val="24"/>
        </w:rPr>
        <w:t>я</w:t>
      </w:r>
      <w:r w:rsidRPr="009E6699">
        <w:rPr>
          <w:rFonts w:cs="Times New Roman"/>
          <w:sz w:val="24"/>
          <w:szCs w:val="24"/>
        </w:rPr>
        <w:t xml:space="preserve"> заявки;</w:t>
      </w:r>
    </w:p>
    <w:p w14:paraId="136D4522" w14:textId="77777777" w:rsidR="00B822D0" w:rsidRDefault="004A0F76">
      <w:pPr>
        <w:pStyle w:val="a3"/>
        <w:numPr>
          <w:ilvl w:val="0"/>
          <w:numId w:val="1"/>
        </w:numPr>
        <w:tabs>
          <w:tab w:val="left" w:pos="993"/>
          <w:tab w:val="left" w:pos="1134"/>
        </w:tabs>
        <w:spacing w:after="0"/>
        <w:ind w:left="0" w:firstLine="709"/>
        <w:jc w:val="both"/>
        <w:rPr>
          <w:rFonts w:cs="Times New Roman"/>
          <w:sz w:val="24"/>
          <w:szCs w:val="24"/>
        </w:rPr>
      </w:pPr>
      <w:r w:rsidRPr="009E6699">
        <w:rPr>
          <w:rFonts w:cs="Times New Roman"/>
          <w:sz w:val="24"/>
          <w:szCs w:val="24"/>
        </w:rPr>
        <w:t>размер обеспечения исполнения договора, срок и порядок его</w:t>
      </w:r>
      <w:r w:rsidR="005275DE">
        <w:rPr>
          <w:rFonts w:cs="Times New Roman"/>
          <w:sz w:val="24"/>
          <w:szCs w:val="24"/>
        </w:rPr>
        <w:t xml:space="preserve"> </w:t>
      </w:r>
      <w:r w:rsidRPr="009E6699">
        <w:rPr>
          <w:rFonts w:cs="Times New Roman"/>
          <w:sz w:val="24"/>
          <w:szCs w:val="24"/>
        </w:rPr>
        <w:t>предоставления лицом, с которым заключается договор, а также срок и порядок</w:t>
      </w:r>
      <w:r w:rsidR="005275DE">
        <w:rPr>
          <w:rFonts w:cs="Times New Roman"/>
          <w:sz w:val="24"/>
          <w:szCs w:val="24"/>
        </w:rPr>
        <w:t xml:space="preserve"> </w:t>
      </w:r>
      <w:r w:rsidRPr="009E6699">
        <w:rPr>
          <w:rFonts w:cs="Times New Roman"/>
          <w:sz w:val="24"/>
          <w:szCs w:val="24"/>
        </w:rPr>
        <w:t>его возврата Заказчиком в сл</w:t>
      </w:r>
      <w:r w:rsidR="009E6699">
        <w:rPr>
          <w:rFonts w:cs="Times New Roman"/>
          <w:sz w:val="24"/>
          <w:szCs w:val="24"/>
        </w:rPr>
        <w:t>уча</w:t>
      </w:r>
      <w:r w:rsidRPr="009E6699">
        <w:rPr>
          <w:rFonts w:cs="Times New Roman"/>
          <w:sz w:val="24"/>
          <w:szCs w:val="24"/>
        </w:rPr>
        <w:t>е, если Заказчиком установлено требование</w:t>
      </w:r>
      <w:r w:rsidR="005275DE">
        <w:rPr>
          <w:rFonts w:cs="Times New Roman"/>
          <w:sz w:val="24"/>
          <w:szCs w:val="24"/>
        </w:rPr>
        <w:t xml:space="preserve"> </w:t>
      </w:r>
      <w:r w:rsidRPr="009E6699">
        <w:rPr>
          <w:rFonts w:cs="Times New Roman"/>
          <w:sz w:val="24"/>
          <w:szCs w:val="24"/>
        </w:rPr>
        <w:t>обеспечения исполнения договора;</w:t>
      </w:r>
    </w:p>
    <w:p w14:paraId="6201E5BE" w14:textId="77777777" w:rsidR="0097076D" w:rsidRDefault="004A0F76">
      <w:pPr>
        <w:pStyle w:val="a3"/>
        <w:numPr>
          <w:ilvl w:val="0"/>
          <w:numId w:val="1"/>
        </w:numPr>
        <w:tabs>
          <w:tab w:val="left" w:pos="993"/>
          <w:tab w:val="left" w:pos="1134"/>
        </w:tabs>
        <w:spacing w:after="0"/>
        <w:ind w:left="0" w:firstLine="709"/>
        <w:jc w:val="both"/>
        <w:rPr>
          <w:rFonts w:cs="Times New Roman"/>
          <w:sz w:val="24"/>
          <w:szCs w:val="24"/>
        </w:rPr>
      </w:pPr>
      <w:r w:rsidRPr="00B822D0">
        <w:rPr>
          <w:rFonts w:cs="Times New Roman"/>
          <w:sz w:val="24"/>
          <w:szCs w:val="24"/>
        </w:rPr>
        <w:t>све</w:t>
      </w:r>
      <w:r w:rsidR="00B822D0">
        <w:rPr>
          <w:rFonts w:cs="Times New Roman"/>
          <w:sz w:val="24"/>
          <w:szCs w:val="24"/>
        </w:rPr>
        <w:t>д</w:t>
      </w:r>
      <w:r w:rsidRPr="00B822D0">
        <w:rPr>
          <w:rFonts w:cs="Times New Roman"/>
          <w:sz w:val="24"/>
          <w:szCs w:val="24"/>
        </w:rPr>
        <w:t>ения о праве Заказчика отказаться от проведения закупки;</w:t>
      </w:r>
    </w:p>
    <w:p w14:paraId="7DD7934B" w14:textId="64884A1F" w:rsidR="0022536D" w:rsidRDefault="00333E94">
      <w:pPr>
        <w:pStyle w:val="a3"/>
        <w:numPr>
          <w:ilvl w:val="0"/>
          <w:numId w:val="1"/>
        </w:numPr>
        <w:tabs>
          <w:tab w:val="left" w:pos="993"/>
          <w:tab w:val="left" w:pos="1134"/>
        </w:tabs>
        <w:spacing w:after="0"/>
        <w:ind w:left="0" w:firstLine="709"/>
        <w:jc w:val="both"/>
        <w:rPr>
          <w:rFonts w:cs="Times New Roman"/>
          <w:sz w:val="24"/>
          <w:szCs w:val="24"/>
        </w:rPr>
      </w:pPr>
      <w:r w:rsidRPr="00333E94">
        <w:rPr>
          <w:rFonts w:cs="Times New Roman"/>
          <w:sz w:val="24"/>
          <w:szCs w:val="24"/>
        </w:rPr>
        <w:t xml:space="preserve">(п. 22 действует до 01.01.2025 г., с 01.01.2025 г. утрачивает силу) </w:t>
      </w:r>
      <w:r w:rsidR="004A0F76" w:rsidRPr="0097076D">
        <w:rPr>
          <w:rFonts w:cs="Times New Roman"/>
          <w:sz w:val="24"/>
          <w:szCs w:val="24"/>
        </w:rPr>
        <w:t>условия предоставления приоритета товаров российского</w:t>
      </w:r>
      <w:r w:rsidR="005275DE">
        <w:rPr>
          <w:rFonts w:cs="Times New Roman"/>
          <w:sz w:val="24"/>
          <w:szCs w:val="24"/>
        </w:rPr>
        <w:t xml:space="preserve"> </w:t>
      </w:r>
      <w:r w:rsidR="004A0F76" w:rsidRPr="0097076D">
        <w:rPr>
          <w:rFonts w:cs="Times New Roman"/>
          <w:sz w:val="24"/>
          <w:szCs w:val="24"/>
        </w:rPr>
        <w:t>происхождения, работ, услуг, выполняемых, оказываемых росс</w:t>
      </w:r>
      <w:r w:rsidR="00B822D0" w:rsidRPr="0097076D">
        <w:rPr>
          <w:rFonts w:cs="Times New Roman"/>
          <w:sz w:val="24"/>
          <w:szCs w:val="24"/>
        </w:rPr>
        <w:t>и</w:t>
      </w:r>
      <w:r w:rsidR="004A0F76" w:rsidRPr="0097076D">
        <w:rPr>
          <w:rFonts w:cs="Times New Roman"/>
          <w:sz w:val="24"/>
          <w:szCs w:val="24"/>
        </w:rPr>
        <w:t>йскими</w:t>
      </w:r>
      <w:r w:rsidR="005275DE">
        <w:rPr>
          <w:rFonts w:cs="Times New Roman"/>
          <w:sz w:val="24"/>
          <w:szCs w:val="24"/>
        </w:rPr>
        <w:t xml:space="preserve"> </w:t>
      </w:r>
      <w:r w:rsidR="004A0F76" w:rsidRPr="0097076D">
        <w:rPr>
          <w:rFonts w:cs="Times New Roman"/>
          <w:sz w:val="24"/>
          <w:szCs w:val="24"/>
        </w:rPr>
        <w:t xml:space="preserve">лицами, </w:t>
      </w:r>
      <w:r w:rsidR="00B822D0" w:rsidRPr="0097076D">
        <w:rPr>
          <w:rFonts w:cs="Times New Roman"/>
          <w:sz w:val="24"/>
          <w:szCs w:val="24"/>
        </w:rPr>
        <w:t>п</w:t>
      </w:r>
      <w:r w:rsidR="004A0F76" w:rsidRPr="0097076D">
        <w:rPr>
          <w:rFonts w:cs="Times New Roman"/>
          <w:sz w:val="24"/>
          <w:szCs w:val="24"/>
        </w:rPr>
        <w:t>о отношению к товарам, происходящим из иностранного государства,</w:t>
      </w:r>
      <w:r w:rsidR="005275DE">
        <w:rPr>
          <w:rFonts w:cs="Times New Roman"/>
          <w:sz w:val="24"/>
          <w:szCs w:val="24"/>
        </w:rPr>
        <w:t xml:space="preserve"> </w:t>
      </w:r>
      <w:r w:rsidR="004A0F76" w:rsidRPr="0097076D">
        <w:rPr>
          <w:rFonts w:cs="Times New Roman"/>
          <w:sz w:val="24"/>
          <w:szCs w:val="24"/>
        </w:rPr>
        <w:t>работам, услугам, выполняемым, оказываемым иностранными лицами в</w:t>
      </w:r>
      <w:r w:rsidR="005275DE">
        <w:rPr>
          <w:rFonts w:cs="Times New Roman"/>
          <w:sz w:val="24"/>
          <w:szCs w:val="24"/>
        </w:rPr>
        <w:t xml:space="preserve"> </w:t>
      </w:r>
      <w:r w:rsidR="004A0F76" w:rsidRPr="0097076D">
        <w:rPr>
          <w:rFonts w:cs="Times New Roman"/>
          <w:sz w:val="24"/>
          <w:szCs w:val="24"/>
        </w:rPr>
        <w:t>соответствии с постановлением Правительства Российско</w:t>
      </w:r>
      <w:r w:rsidR="00B822D0" w:rsidRPr="0097076D">
        <w:rPr>
          <w:rFonts w:cs="Times New Roman"/>
          <w:sz w:val="24"/>
          <w:szCs w:val="24"/>
        </w:rPr>
        <w:t xml:space="preserve">й </w:t>
      </w:r>
      <w:r w:rsidR="004A0F76" w:rsidRPr="0097076D">
        <w:rPr>
          <w:rFonts w:cs="Times New Roman"/>
          <w:sz w:val="24"/>
          <w:szCs w:val="24"/>
        </w:rPr>
        <w:t>Федерации от</w:t>
      </w:r>
      <w:r w:rsidR="00F10689">
        <w:rPr>
          <w:rFonts w:cs="Times New Roman"/>
          <w:sz w:val="24"/>
          <w:szCs w:val="24"/>
        </w:rPr>
        <w:t xml:space="preserve"> </w:t>
      </w:r>
      <w:r w:rsidR="004A0F76" w:rsidRPr="0097076D">
        <w:rPr>
          <w:rFonts w:cs="Times New Roman"/>
          <w:sz w:val="24"/>
          <w:szCs w:val="24"/>
        </w:rPr>
        <w:t>16.09.201</w:t>
      </w:r>
      <w:r w:rsidR="00B822D0" w:rsidRPr="0097076D">
        <w:rPr>
          <w:rFonts w:cs="Times New Roman"/>
          <w:sz w:val="24"/>
          <w:szCs w:val="24"/>
        </w:rPr>
        <w:t>6</w:t>
      </w:r>
      <w:r w:rsidR="00F10689">
        <w:rPr>
          <w:rFonts w:cs="Times New Roman"/>
          <w:sz w:val="24"/>
          <w:szCs w:val="24"/>
        </w:rPr>
        <w:t xml:space="preserve"> </w:t>
      </w:r>
      <w:r w:rsidR="00B822D0" w:rsidRPr="0097076D">
        <w:rPr>
          <w:rFonts w:cs="Times New Roman"/>
          <w:sz w:val="24"/>
          <w:szCs w:val="24"/>
        </w:rPr>
        <w:t>№</w:t>
      </w:r>
      <w:r w:rsidR="00F10689">
        <w:rPr>
          <w:rFonts w:cs="Times New Roman"/>
          <w:sz w:val="24"/>
          <w:szCs w:val="24"/>
        </w:rPr>
        <w:t xml:space="preserve"> </w:t>
      </w:r>
      <w:r w:rsidR="004A0F76" w:rsidRPr="0097076D">
        <w:rPr>
          <w:rFonts w:cs="Times New Roman"/>
          <w:sz w:val="24"/>
          <w:szCs w:val="24"/>
        </w:rPr>
        <w:t xml:space="preserve">925 </w:t>
      </w:r>
      <w:r w:rsidR="00B822D0" w:rsidRPr="0097076D">
        <w:rPr>
          <w:rFonts w:cs="Times New Roman"/>
          <w:sz w:val="24"/>
          <w:szCs w:val="24"/>
        </w:rPr>
        <w:t>«</w:t>
      </w:r>
      <w:r w:rsidR="004A0F76" w:rsidRPr="0097076D">
        <w:rPr>
          <w:rFonts w:cs="Times New Roman"/>
          <w:sz w:val="24"/>
          <w:szCs w:val="24"/>
        </w:rPr>
        <w:t>О приоритете товаров российского про</w:t>
      </w:r>
      <w:r w:rsidR="00B822D0" w:rsidRPr="0097076D">
        <w:rPr>
          <w:rFonts w:cs="Times New Roman"/>
          <w:sz w:val="24"/>
          <w:szCs w:val="24"/>
        </w:rPr>
        <w:t>и</w:t>
      </w:r>
      <w:r w:rsidR="004A0F76" w:rsidRPr="0097076D">
        <w:rPr>
          <w:rFonts w:cs="Times New Roman"/>
          <w:sz w:val="24"/>
          <w:szCs w:val="24"/>
        </w:rPr>
        <w:t>схождения, работ,</w:t>
      </w:r>
      <w:r w:rsidR="005275DE">
        <w:rPr>
          <w:rFonts w:cs="Times New Roman"/>
          <w:sz w:val="24"/>
          <w:szCs w:val="24"/>
        </w:rPr>
        <w:t xml:space="preserve"> </w:t>
      </w:r>
      <w:r w:rsidR="004A0F76" w:rsidRPr="0097076D">
        <w:rPr>
          <w:rFonts w:cs="Times New Roman"/>
          <w:sz w:val="24"/>
          <w:szCs w:val="24"/>
        </w:rPr>
        <w:t>услуг, выполняемых, оказываемых российскими лицами, по отношению к</w:t>
      </w:r>
      <w:r w:rsidR="005275DE">
        <w:rPr>
          <w:rFonts w:cs="Times New Roman"/>
          <w:sz w:val="24"/>
          <w:szCs w:val="24"/>
        </w:rPr>
        <w:t xml:space="preserve"> </w:t>
      </w:r>
      <w:r w:rsidR="004A0F76" w:rsidRPr="0097076D">
        <w:rPr>
          <w:rFonts w:cs="Times New Roman"/>
          <w:sz w:val="24"/>
          <w:szCs w:val="24"/>
        </w:rPr>
        <w:t xml:space="preserve">товарам, </w:t>
      </w:r>
      <w:r w:rsidR="00B822D0" w:rsidRPr="0097076D">
        <w:rPr>
          <w:rFonts w:cs="Times New Roman"/>
          <w:sz w:val="24"/>
          <w:szCs w:val="24"/>
        </w:rPr>
        <w:t>п</w:t>
      </w:r>
      <w:r w:rsidR="004A0F76" w:rsidRPr="0097076D">
        <w:rPr>
          <w:rFonts w:cs="Times New Roman"/>
          <w:sz w:val="24"/>
          <w:szCs w:val="24"/>
        </w:rPr>
        <w:t>роисходя</w:t>
      </w:r>
      <w:r w:rsidR="00B822D0" w:rsidRPr="0097076D">
        <w:rPr>
          <w:rFonts w:cs="Times New Roman"/>
          <w:sz w:val="24"/>
          <w:szCs w:val="24"/>
        </w:rPr>
        <w:t>щ</w:t>
      </w:r>
      <w:r w:rsidR="004A0F76" w:rsidRPr="0097076D">
        <w:rPr>
          <w:rFonts w:cs="Times New Roman"/>
          <w:sz w:val="24"/>
          <w:szCs w:val="24"/>
        </w:rPr>
        <w:t>им из иностранного государства, работам</w:t>
      </w:r>
      <w:r w:rsidR="00B822D0" w:rsidRPr="0097076D">
        <w:rPr>
          <w:rFonts w:cs="Times New Roman"/>
          <w:sz w:val="24"/>
          <w:szCs w:val="24"/>
        </w:rPr>
        <w:t xml:space="preserve">, </w:t>
      </w:r>
      <w:r w:rsidR="004A0F76" w:rsidRPr="0097076D">
        <w:rPr>
          <w:rFonts w:cs="Times New Roman"/>
          <w:sz w:val="24"/>
          <w:szCs w:val="24"/>
        </w:rPr>
        <w:t>усл</w:t>
      </w:r>
      <w:r w:rsidR="00B822D0" w:rsidRPr="0097076D">
        <w:rPr>
          <w:rFonts w:cs="Times New Roman"/>
          <w:sz w:val="24"/>
          <w:szCs w:val="24"/>
        </w:rPr>
        <w:t>уг</w:t>
      </w:r>
      <w:r w:rsidR="004A0F76" w:rsidRPr="0097076D">
        <w:rPr>
          <w:rFonts w:cs="Times New Roman"/>
          <w:sz w:val="24"/>
          <w:szCs w:val="24"/>
        </w:rPr>
        <w:t>ам</w:t>
      </w:r>
      <w:r w:rsidR="00B822D0" w:rsidRPr="0097076D">
        <w:rPr>
          <w:rFonts w:cs="Times New Roman"/>
          <w:sz w:val="24"/>
          <w:szCs w:val="24"/>
        </w:rPr>
        <w:t xml:space="preserve">, </w:t>
      </w:r>
      <w:r w:rsidR="004A0F76" w:rsidRPr="0097076D">
        <w:rPr>
          <w:rFonts w:cs="Times New Roman"/>
          <w:sz w:val="24"/>
          <w:szCs w:val="24"/>
        </w:rPr>
        <w:t>выполняемым, оказываемым иностранными лицами</w:t>
      </w:r>
      <w:r w:rsidR="00B822D0" w:rsidRPr="0097076D">
        <w:rPr>
          <w:rFonts w:cs="Times New Roman"/>
          <w:sz w:val="24"/>
          <w:szCs w:val="24"/>
        </w:rPr>
        <w:t>»</w:t>
      </w:r>
      <w:r w:rsidR="004A0F76" w:rsidRPr="0097076D">
        <w:rPr>
          <w:rFonts w:cs="Times New Roman"/>
          <w:sz w:val="24"/>
          <w:szCs w:val="24"/>
        </w:rPr>
        <w:t>, в том числе:</w:t>
      </w:r>
    </w:p>
    <w:p w14:paraId="523AAC51" w14:textId="77777777" w:rsidR="0022536D" w:rsidRDefault="004A0F76">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требова</w:t>
      </w:r>
      <w:r w:rsidR="00AA595D" w:rsidRPr="0022536D">
        <w:rPr>
          <w:rFonts w:cs="Times New Roman"/>
          <w:sz w:val="24"/>
          <w:szCs w:val="24"/>
        </w:rPr>
        <w:t>н</w:t>
      </w:r>
      <w:r w:rsidRPr="0022536D">
        <w:rPr>
          <w:rFonts w:cs="Times New Roman"/>
          <w:sz w:val="24"/>
          <w:szCs w:val="24"/>
        </w:rPr>
        <w:t>ие об указании (</w:t>
      </w:r>
      <w:r w:rsidR="00AA595D" w:rsidRPr="0022536D">
        <w:rPr>
          <w:rFonts w:cs="Times New Roman"/>
          <w:sz w:val="24"/>
          <w:szCs w:val="24"/>
        </w:rPr>
        <w:t>д</w:t>
      </w:r>
      <w:r w:rsidRPr="0022536D">
        <w:rPr>
          <w:rFonts w:cs="Times New Roman"/>
          <w:sz w:val="24"/>
          <w:szCs w:val="24"/>
        </w:rPr>
        <w:t>екларировании) участником закупки в з</w:t>
      </w:r>
      <w:r w:rsidR="00AA595D" w:rsidRPr="0022536D">
        <w:rPr>
          <w:rFonts w:cs="Times New Roman"/>
          <w:sz w:val="24"/>
          <w:szCs w:val="24"/>
        </w:rPr>
        <w:t>а</w:t>
      </w:r>
      <w:r w:rsidRPr="0022536D">
        <w:rPr>
          <w:rFonts w:cs="Times New Roman"/>
          <w:sz w:val="24"/>
          <w:szCs w:val="24"/>
        </w:rPr>
        <w:t>явке</w:t>
      </w:r>
      <w:r w:rsidR="00207958">
        <w:rPr>
          <w:rFonts w:cs="Times New Roman"/>
          <w:sz w:val="24"/>
          <w:szCs w:val="24"/>
        </w:rPr>
        <w:t xml:space="preserve"> </w:t>
      </w:r>
      <w:r w:rsidRPr="0022536D">
        <w:rPr>
          <w:rFonts w:cs="Times New Roman"/>
          <w:sz w:val="24"/>
          <w:szCs w:val="24"/>
        </w:rPr>
        <w:t>на участие в закупке (в соответств</w:t>
      </w:r>
      <w:r w:rsidR="00AA595D" w:rsidRPr="0022536D">
        <w:rPr>
          <w:rFonts w:cs="Times New Roman"/>
          <w:sz w:val="24"/>
          <w:szCs w:val="24"/>
        </w:rPr>
        <w:t>ую</w:t>
      </w:r>
      <w:r w:rsidRPr="0022536D">
        <w:rPr>
          <w:rFonts w:cs="Times New Roman"/>
          <w:sz w:val="24"/>
          <w:szCs w:val="24"/>
        </w:rPr>
        <w:t>щей части з</w:t>
      </w:r>
      <w:r w:rsidR="00AA595D" w:rsidRPr="0022536D">
        <w:rPr>
          <w:rFonts w:cs="Times New Roman"/>
          <w:sz w:val="24"/>
          <w:szCs w:val="24"/>
        </w:rPr>
        <w:t>ая</w:t>
      </w:r>
      <w:r w:rsidRPr="0022536D">
        <w:rPr>
          <w:rFonts w:cs="Times New Roman"/>
          <w:sz w:val="24"/>
          <w:szCs w:val="24"/>
        </w:rPr>
        <w:t>вки, содержащей</w:t>
      </w:r>
      <w:r w:rsidR="00207958">
        <w:rPr>
          <w:rFonts w:cs="Times New Roman"/>
          <w:sz w:val="24"/>
          <w:szCs w:val="24"/>
        </w:rPr>
        <w:t xml:space="preserve"> </w:t>
      </w:r>
      <w:r w:rsidRPr="0022536D">
        <w:rPr>
          <w:rFonts w:cs="Times New Roman"/>
          <w:sz w:val="24"/>
          <w:szCs w:val="24"/>
        </w:rPr>
        <w:t>предложение о поставке товара) наименования станы происхождения</w:t>
      </w:r>
      <w:r w:rsidR="00207958">
        <w:rPr>
          <w:rFonts w:cs="Times New Roman"/>
          <w:sz w:val="24"/>
          <w:szCs w:val="24"/>
        </w:rPr>
        <w:t xml:space="preserve"> </w:t>
      </w:r>
      <w:r w:rsidRPr="0022536D">
        <w:rPr>
          <w:rFonts w:cs="Times New Roman"/>
          <w:sz w:val="24"/>
          <w:szCs w:val="24"/>
        </w:rPr>
        <w:t>поставляемых товаров, а также положение об ответственности участников</w:t>
      </w:r>
      <w:r w:rsidR="00207958">
        <w:rPr>
          <w:rFonts w:cs="Times New Roman"/>
          <w:sz w:val="24"/>
          <w:szCs w:val="24"/>
        </w:rPr>
        <w:t xml:space="preserve"> </w:t>
      </w:r>
      <w:r w:rsidRPr="0022536D">
        <w:rPr>
          <w:rFonts w:cs="Times New Roman"/>
          <w:sz w:val="24"/>
          <w:szCs w:val="24"/>
        </w:rPr>
        <w:t>закупки за представление недостоверных сведений о стране происхождения</w:t>
      </w:r>
      <w:r w:rsidR="00207958">
        <w:rPr>
          <w:rFonts w:cs="Times New Roman"/>
          <w:sz w:val="24"/>
          <w:szCs w:val="24"/>
        </w:rPr>
        <w:t xml:space="preserve"> </w:t>
      </w:r>
      <w:r w:rsidRPr="0022536D">
        <w:rPr>
          <w:rFonts w:cs="Times New Roman"/>
          <w:sz w:val="24"/>
          <w:szCs w:val="24"/>
        </w:rPr>
        <w:t>товара, указанного в заявке на участие в закупке;</w:t>
      </w:r>
    </w:p>
    <w:p w14:paraId="2FF173DF" w14:textId="3431147D" w:rsidR="0022536D" w:rsidRDefault="004A0F76">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условие о том, что отсутствие в з</w:t>
      </w:r>
      <w:r w:rsidR="00AA595D" w:rsidRPr="0022536D">
        <w:rPr>
          <w:rFonts w:cs="Times New Roman"/>
          <w:sz w:val="24"/>
          <w:szCs w:val="24"/>
        </w:rPr>
        <w:t>ая</w:t>
      </w:r>
      <w:r w:rsidRPr="0022536D">
        <w:rPr>
          <w:rFonts w:cs="Times New Roman"/>
          <w:sz w:val="24"/>
          <w:szCs w:val="24"/>
        </w:rPr>
        <w:t xml:space="preserve">вке на </w:t>
      </w:r>
      <w:r w:rsidR="00AA595D" w:rsidRPr="0022536D">
        <w:rPr>
          <w:rFonts w:cs="Times New Roman"/>
          <w:sz w:val="24"/>
          <w:szCs w:val="24"/>
        </w:rPr>
        <w:t>уч</w:t>
      </w:r>
      <w:r w:rsidRPr="0022536D">
        <w:rPr>
          <w:rFonts w:cs="Times New Roman"/>
          <w:sz w:val="24"/>
          <w:szCs w:val="24"/>
        </w:rPr>
        <w:t>астие в закупке указания(</w:t>
      </w:r>
      <w:r w:rsidR="00AA595D" w:rsidRPr="0022536D">
        <w:rPr>
          <w:rFonts w:cs="Times New Roman"/>
          <w:sz w:val="24"/>
          <w:szCs w:val="24"/>
        </w:rPr>
        <w:t>д</w:t>
      </w:r>
      <w:r w:rsidRPr="0022536D">
        <w:rPr>
          <w:rFonts w:cs="Times New Roman"/>
          <w:sz w:val="24"/>
          <w:szCs w:val="24"/>
        </w:rPr>
        <w:t>екларирования) страны происхождения поставляемого товара не является</w:t>
      </w:r>
      <w:r w:rsidR="00207958">
        <w:rPr>
          <w:rFonts w:cs="Times New Roman"/>
          <w:sz w:val="24"/>
          <w:szCs w:val="24"/>
        </w:rPr>
        <w:t xml:space="preserve"> </w:t>
      </w:r>
      <w:r w:rsidRPr="0022536D">
        <w:rPr>
          <w:rFonts w:cs="Times New Roman"/>
          <w:sz w:val="24"/>
          <w:szCs w:val="24"/>
        </w:rPr>
        <w:t>основа</w:t>
      </w:r>
      <w:r w:rsidR="00AA595D" w:rsidRPr="0022536D">
        <w:rPr>
          <w:rFonts w:cs="Times New Roman"/>
          <w:sz w:val="24"/>
          <w:szCs w:val="24"/>
        </w:rPr>
        <w:t>н</w:t>
      </w:r>
      <w:r w:rsidRPr="0022536D">
        <w:rPr>
          <w:rFonts w:cs="Times New Roman"/>
          <w:sz w:val="24"/>
          <w:szCs w:val="24"/>
        </w:rPr>
        <w:t xml:space="preserve">ием для отклонения заявки на </w:t>
      </w:r>
      <w:r w:rsidR="00AA595D" w:rsidRPr="0022536D">
        <w:rPr>
          <w:rFonts w:cs="Times New Roman"/>
          <w:sz w:val="24"/>
          <w:szCs w:val="24"/>
        </w:rPr>
        <w:t>уч</w:t>
      </w:r>
      <w:r w:rsidRPr="0022536D">
        <w:rPr>
          <w:rFonts w:cs="Times New Roman"/>
          <w:sz w:val="24"/>
          <w:szCs w:val="24"/>
        </w:rPr>
        <w:t>астие в закупке и такая заявка</w:t>
      </w:r>
      <w:r w:rsidR="00207958">
        <w:rPr>
          <w:rFonts w:cs="Times New Roman"/>
          <w:sz w:val="24"/>
          <w:szCs w:val="24"/>
        </w:rPr>
        <w:t xml:space="preserve"> </w:t>
      </w:r>
      <w:r w:rsidRPr="0022536D">
        <w:rPr>
          <w:rFonts w:cs="Times New Roman"/>
          <w:sz w:val="24"/>
          <w:szCs w:val="24"/>
        </w:rPr>
        <w:t>рассматривается как содержа</w:t>
      </w:r>
      <w:r w:rsidR="00AA595D" w:rsidRPr="0022536D">
        <w:rPr>
          <w:rFonts w:cs="Times New Roman"/>
          <w:sz w:val="24"/>
          <w:szCs w:val="24"/>
        </w:rPr>
        <w:t xml:space="preserve">щая </w:t>
      </w:r>
      <w:r w:rsidRPr="0022536D">
        <w:rPr>
          <w:rFonts w:cs="Times New Roman"/>
          <w:sz w:val="24"/>
          <w:szCs w:val="24"/>
        </w:rPr>
        <w:t>предложение о поставке иностранных</w:t>
      </w:r>
      <w:r w:rsidR="00207958">
        <w:rPr>
          <w:rFonts w:cs="Times New Roman"/>
          <w:sz w:val="24"/>
          <w:szCs w:val="24"/>
        </w:rPr>
        <w:t xml:space="preserve"> </w:t>
      </w:r>
      <w:r w:rsidRPr="0022536D">
        <w:rPr>
          <w:rFonts w:cs="Times New Roman"/>
          <w:sz w:val="24"/>
          <w:szCs w:val="24"/>
        </w:rPr>
        <w:t>товаров (за иск</w:t>
      </w:r>
      <w:r w:rsidR="00AA595D" w:rsidRPr="0022536D">
        <w:rPr>
          <w:rFonts w:cs="Times New Roman"/>
          <w:sz w:val="24"/>
          <w:szCs w:val="24"/>
        </w:rPr>
        <w:t>л</w:t>
      </w:r>
      <w:r w:rsidRPr="0022536D">
        <w:rPr>
          <w:rFonts w:cs="Times New Roman"/>
          <w:sz w:val="24"/>
          <w:szCs w:val="24"/>
        </w:rPr>
        <w:t>ючением сл</w:t>
      </w:r>
      <w:r w:rsidR="00AA595D" w:rsidRPr="0022536D">
        <w:rPr>
          <w:rFonts w:cs="Times New Roman"/>
          <w:sz w:val="24"/>
          <w:szCs w:val="24"/>
        </w:rPr>
        <w:t>уч</w:t>
      </w:r>
      <w:r w:rsidRPr="0022536D">
        <w:rPr>
          <w:rFonts w:cs="Times New Roman"/>
          <w:sz w:val="24"/>
          <w:szCs w:val="24"/>
        </w:rPr>
        <w:t xml:space="preserve">аев, если иные требования установлены </w:t>
      </w:r>
      <w:r w:rsidR="00AA595D" w:rsidRPr="0022536D">
        <w:rPr>
          <w:rFonts w:cs="Times New Roman"/>
          <w:sz w:val="24"/>
          <w:szCs w:val="24"/>
        </w:rPr>
        <w:t xml:space="preserve">Федеральным </w:t>
      </w:r>
      <w:r w:rsidRPr="0022536D">
        <w:rPr>
          <w:rFonts w:cs="Times New Roman"/>
          <w:sz w:val="24"/>
          <w:szCs w:val="24"/>
        </w:rPr>
        <w:t>Законом</w:t>
      </w:r>
      <w:r w:rsidR="00F10689">
        <w:rPr>
          <w:rFonts w:cs="Times New Roman"/>
          <w:sz w:val="24"/>
          <w:szCs w:val="24"/>
        </w:rPr>
        <w:t xml:space="preserve"> </w:t>
      </w:r>
      <w:r w:rsidRPr="0022536D">
        <w:rPr>
          <w:rFonts w:cs="Times New Roman"/>
          <w:sz w:val="24"/>
          <w:szCs w:val="24"/>
        </w:rPr>
        <w:t>223-ФЗ и иными нормативно-правовыми актами)</w:t>
      </w:r>
      <w:r w:rsidR="00AA595D" w:rsidRPr="0022536D">
        <w:rPr>
          <w:rFonts w:cs="Times New Roman"/>
          <w:sz w:val="24"/>
          <w:szCs w:val="24"/>
        </w:rPr>
        <w:t>;</w:t>
      </w:r>
    </w:p>
    <w:p w14:paraId="5CF700AF" w14:textId="77777777" w:rsidR="0022536D" w:rsidRDefault="0097076D">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если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AE22F24" w14:textId="77777777" w:rsidR="0022536D" w:rsidRDefault="0097076D">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2372B55" w14:textId="77777777" w:rsidR="0022536D" w:rsidRDefault="0097076D">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условие об указании в договоре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98618A5" w14:textId="77777777" w:rsidR="001C2DC8" w:rsidRDefault="0097076D">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lastRenderedPageBreak/>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14:paraId="686C57B1" w14:textId="77777777" w:rsidR="0097076D" w:rsidRPr="0022536D" w:rsidRDefault="0097076D">
      <w:pPr>
        <w:pStyle w:val="a3"/>
        <w:numPr>
          <w:ilvl w:val="0"/>
          <w:numId w:val="3"/>
        </w:numPr>
        <w:tabs>
          <w:tab w:val="left" w:pos="851"/>
          <w:tab w:val="left" w:pos="1134"/>
        </w:tabs>
        <w:spacing w:after="0"/>
        <w:ind w:left="0" w:firstLine="709"/>
        <w:jc w:val="both"/>
        <w:rPr>
          <w:rFonts w:cs="Times New Roman"/>
          <w:sz w:val="24"/>
          <w:szCs w:val="24"/>
        </w:rPr>
      </w:pPr>
      <w:r w:rsidRPr="0022536D">
        <w:rPr>
          <w:rFonts w:cs="Times New Roman"/>
          <w:sz w:val="24"/>
          <w:szCs w:val="24"/>
        </w:rPr>
        <w:t>условие о том, что при исполнении договора, заключенного с участником закупки, которому предоставлен приоритет в соответствии с указанным выше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F6D14C5" w14:textId="77777777" w:rsidR="005508D4" w:rsidRDefault="0097076D">
      <w:pPr>
        <w:pStyle w:val="a3"/>
        <w:numPr>
          <w:ilvl w:val="0"/>
          <w:numId w:val="1"/>
        </w:numPr>
        <w:tabs>
          <w:tab w:val="left" w:pos="993"/>
          <w:tab w:val="left" w:pos="1134"/>
        </w:tabs>
        <w:spacing w:after="0"/>
        <w:ind w:left="0" w:firstLine="709"/>
        <w:jc w:val="both"/>
        <w:rPr>
          <w:rFonts w:cs="Times New Roman"/>
          <w:sz w:val="24"/>
          <w:szCs w:val="24"/>
        </w:rPr>
      </w:pPr>
      <w:r w:rsidRPr="0097076D">
        <w:rPr>
          <w:rFonts w:cs="Times New Roman"/>
          <w:sz w:val="24"/>
          <w:szCs w:val="24"/>
        </w:rPr>
        <w:t>размер обеспечения з</w:t>
      </w:r>
      <w:r w:rsidR="00ED71CF">
        <w:rPr>
          <w:rFonts w:cs="Times New Roman"/>
          <w:sz w:val="24"/>
          <w:szCs w:val="24"/>
        </w:rPr>
        <w:t>ая</w:t>
      </w:r>
      <w:r w:rsidRPr="0097076D">
        <w:rPr>
          <w:rFonts w:cs="Times New Roman"/>
          <w:sz w:val="24"/>
          <w:szCs w:val="24"/>
        </w:rPr>
        <w:t>вки на участие в закупке, поря</w:t>
      </w:r>
      <w:r w:rsidR="00ED71CF">
        <w:rPr>
          <w:rFonts w:cs="Times New Roman"/>
          <w:sz w:val="24"/>
          <w:szCs w:val="24"/>
        </w:rPr>
        <w:t>д</w:t>
      </w:r>
      <w:r w:rsidRPr="0097076D">
        <w:rPr>
          <w:rFonts w:cs="Times New Roman"/>
          <w:sz w:val="24"/>
          <w:szCs w:val="24"/>
        </w:rPr>
        <w:t>ок и срок его</w:t>
      </w:r>
      <w:r w:rsidR="00FF1DFE">
        <w:rPr>
          <w:rFonts w:cs="Times New Roman"/>
          <w:sz w:val="24"/>
          <w:szCs w:val="24"/>
        </w:rPr>
        <w:t xml:space="preserve"> </w:t>
      </w:r>
      <w:r w:rsidRPr="00ED71CF">
        <w:rPr>
          <w:rFonts w:cs="Times New Roman"/>
          <w:sz w:val="24"/>
          <w:szCs w:val="24"/>
        </w:rPr>
        <w:t xml:space="preserve">предоставления в </w:t>
      </w:r>
      <w:r w:rsidR="00ED71CF">
        <w:rPr>
          <w:rFonts w:cs="Times New Roman"/>
          <w:sz w:val="24"/>
          <w:szCs w:val="24"/>
        </w:rPr>
        <w:t>случае</w:t>
      </w:r>
      <w:r w:rsidRPr="00ED71CF">
        <w:rPr>
          <w:rFonts w:cs="Times New Roman"/>
          <w:sz w:val="24"/>
          <w:szCs w:val="24"/>
        </w:rPr>
        <w:t xml:space="preserve"> установления требования обеспечения заявки на</w:t>
      </w:r>
      <w:r w:rsidR="00FF1DFE">
        <w:rPr>
          <w:rFonts w:cs="Times New Roman"/>
          <w:sz w:val="24"/>
          <w:szCs w:val="24"/>
        </w:rPr>
        <w:t xml:space="preserve"> </w:t>
      </w:r>
      <w:r w:rsidRPr="00ED71CF">
        <w:rPr>
          <w:rFonts w:cs="Times New Roman"/>
          <w:sz w:val="24"/>
          <w:szCs w:val="24"/>
        </w:rPr>
        <w:t>участие в закупке</w:t>
      </w:r>
      <w:r w:rsidR="002242F0">
        <w:rPr>
          <w:rFonts w:cs="Times New Roman"/>
          <w:sz w:val="24"/>
          <w:szCs w:val="24"/>
        </w:rPr>
        <w:t>;</w:t>
      </w:r>
    </w:p>
    <w:p w14:paraId="36C27985" w14:textId="77777777" w:rsidR="002242F0" w:rsidRDefault="002242F0">
      <w:pPr>
        <w:pStyle w:val="a3"/>
        <w:numPr>
          <w:ilvl w:val="0"/>
          <w:numId w:val="1"/>
        </w:numPr>
        <w:tabs>
          <w:tab w:val="left" w:pos="993"/>
          <w:tab w:val="left" w:pos="1134"/>
        </w:tabs>
        <w:spacing w:after="0"/>
        <w:ind w:left="0" w:firstLine="709"/>
        <w:jc w:val="both"/>
        <w:rPr>
          <w:rFonts w:cs="Times New Roman"/>
          <w:sz w:val="24"/>
          <w:szCs w:val="24"/>
        </w:rPr>
      </w:pPr>
      <w:r w:rsidRPr="002242F0">
        <w:rPr>
          <w:rFonts w:cs="Times New Roman"/>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(в слу</w:t>
      </w:r>
      <w:r>
        <w:rPr>
          <w:rFonts w:cs="Times New Roman"/>
          <w:sz w:val="24"/>
          <w:szCs w:val="24"/>
        </w:rPr>
        <w:t>ч</w:t>
      </w:r>
      <w:r w:rsidRPr="002242F0">
        <w:rPr>
          <w:rFonts w:cs="Times New Roman"/>
          <w:sz w:val="24"/>
          <w:szCs w:val="24"/>
        </w:rPr>
        <w:t>ае установления т</w:t>
      </w:r>
      <w:r>
        <w:rPr>
          <w:rFonts w:cs="Times New Roman"/>
          <w:sz w:val="24"/>
          <w:szCs w:val="24"/>
        </w:rPr>
        <w:t>р</w:t>
      </w:r>
      <w:r w:rsidRPr="002242F0">
        <w:rPr>
          <w:rFonts w:cs="Times New Roman"/>
          <w:sz w:val="24"/>
          <w:szCs w:val="24"/>
        </w:rPr>
        <w:t>ебования обеспечения исполнения договора), и срок его исполнения.</w:t>
      </w:r>
    </w:p>
    <w:p w14:paraId="2A745F3F" w14:textId="77777777" w:rsidR="00E00584" w:rsidRDefault="00E00584" w:rsidP="00E00584">
      <w:pPr>
        <w:pStyle w:val="a3"/>
        <w:numPr>
          <w:ilvl w:val="0"/>
          <w:numId w:val="105"/>
        </w:numPr>
        <w:tabs>
          <w:tab w:val="left" w:pos="1134"/>
        </w:tabs>
        <w:spacing w:after="0"/>
        <w:ind w:left="0" w:firstLine="567"/>
        <w:jc w:val="both"/>
        <w:rPr>
          <w:rFonts w:cs="Times New Roman"/>
          <w:sz w:val="24"/>
          <w:szCs w:val="24"/>
        </w:rPr>
      </w:pPr>
      <w:r w:rsidRPr="003A0045">
        <w:rPr>
          <w:rFonts w:cs="Times New Roman"/>
          <w:sz w:val="24"/>
          <w:szCs w:val="24"/>
        </w:rPr>
        <w:t>В до</w:t>
      </w:r>
      <w:r>
        <w:rPr>
          <w:rFonts w:cs="Times New Roman"/>
          <w:sz w:val="24"/>
          <w:szCs w:val="24"/>
        </w:rPr>
        <w:t>ку</w:t>
      </w:r>
      <w:r w:rsidRPr="003A0045">
        <w:rPr>
          <w:rFonts w:cs="Times New Roman"/>
          <w:sz w:val="24"/>
          <w:szCs w:val="24"/>
        </w:rPr>
        <w:t xml:space="preserve">ментации о конкурентной </w:t>
      </w:r>
      <w:r>
        <w:rPr>
          <w:rFonts w:cs="Times New Roman"/>
          <w:sz w:val="24"/>
          <w:szCs w:val="24"/>
        </w:rPr>
        <w:t>заку</w:t>
      </w:r>
      <w:r w:rsidRPr="003A0045">
        <w:rPr>
          <w:rFonts w:cs="Times New Roman"/>
          <w:sz w:val="24"/>
          <w:szCs w:val="24"/>
        </w:rPr>
        <w:t>пке з</w:t>
      </w:r>
      <w:r>
        <w:rPr>
          <w:rFonts w:cs="Times New Roman"/>
          <w:sz w:val="24"/>
          <w:szCs w:val="24"/>
        </w:rPr>
        <w:t xml:space="preserve">аказчик </w:t>
      </w:r>
      <w:r w:rsidRPr="003A0045">
        <w:rPr>
          <w:rFonts w:cs="Times New Roman"/>
          <w:sz w:val="24"/>
          <w:szCs w:val="24"/>
        </w:rPr>
        <w:t>вправе</w:t>
      </w:r>
      <w:r>
        <w:rPr>
          <w:rFonts w:cs="Times New Roman"/>
          <w:sz w:val="24"/>
          <w:szCs w:val="24"/>
        </w:rPr>
        <w:t xml:space="preserve"> </w:t>
      </w:r>
      <w:r w:rsidRPr="003A0045">
        <w:rPr>
          <w:rFonts w:cs="Times New Roman"/>
          <w:sz w:val="24"/>
          <w:szCs w:val="24"/>
        </w:rPr>
        <w:t>установить обязанность представления следующих информации и докуме</w:t>
      </w:r>
      <w:r>
        <w:rPr>
          <w:rFonts w:cs="Times New Roman"/>
          <w:sz w:val="24"/>
          <w:szCs w:val="24"/>
        </w:rPr>
        <w:t>н</w:t>
      </w:r>
      <w:r w:rsidRPr="003A0045">
        <w:rPr>
          <w:rFonts w:cs="Times New Roman"/>
          <w:sz w:val="24"/>
          <w:szCs w:val="24"/>
        </w:rPr>
        <w:t>тов:</w:t>
      </w:r>
    </w:p>
    <w:p w14:paraId="4D76C8DB"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84366E">
        <w:rPr>
          <w:rFonts w:cs="Times New Roman"/>
          <w:sz w:val="24"/>
          <w:szCs w:val="24"/>
        </w:rPr>
        <w:t>наименование, фирменное наименование (при наличии), адрес</w:t>
      </w:r>
      <w:r>
        <w:rPr>
          <w:rFonts w:cs="Times New Roman"/>
          <w:sz w:val="24"/>
          <w:szCs w:val="24"/>
        </w:rPr>
        <w:t xml:space="preserve"> </w:t>
      </w:r>
      <w:r w:rsidRPr="0084366E">
        <w:rPr>
          <w:rFonts w:cs="Times New Roman"/>
          <w:sz w:val="24"/>
          <w:szCs w:val="24"/>
        </w:rPr>
        <w:t>юридического лица в пределах места нахождения юридического лица</w:t>
      </w:r>
      <w:r>
        <w:rPr>
          <w:rFonts w:cs="Times New Roman"/>
          <w:sz w:val="24"/>
          <w:szCs w:val="24"/>
        </w:rPr>
        <w:t xml:space="preserve">, </w:t>
      </w:r>
      <w:r w:rsidRPr="0084366E">
        <w:rPr>
          <w:rFonts w:cs="Times New Roman"/>
          <w:sz w:val="24"/>
          <w:szCs w:val="24"/>
        </w:rPr>
        <w:t xml:space="preserve">учредительный документ, если </w:t>
      </w:r>
      <w:r>
        <w:rPr>
          <w:rFonts w:cs="Times New Roman"/>
          <w:sz w:val="24"/>
          <w:szCs w:val="24"/>
        </w:rPr>
        <w:t>уч</w:t>
      </w:r>
      <w:r w:rsidRPr="0084366E">
        <w:rPr>
          <w:rFonts w:cs="Times New Roman"/>
          <w:sz w:val="24"/>
          <w:szCs w:val="24"/>
        </w:rPr>
        <w:t>астником конкурентной закупки с участием</w:t>
      </w:r>
      <w:r>
        <w:rPr>
          <w:rFonts w:cs="Times New Roman"/>
          <w:sz w:val="24"/>
          <w:szCs w:val="24"/>
        </w:rPr>
        <w:t xml:space="preserve"> </w:t>
      </w:r>
      <w:r w:rsidRPr="0084366E">
        <w:rPr>
          <w:rFonts w:cs="Times New Roman"/>
          <w:sz w:val="24"/>
          <w:szCs w:val="24"/>
        </w:rPr>
        <w:t xml:space="preserve">субъектов </w:t>
      </w:r>
      <w:r>
        <w:rPr>
          <w:rFonts w:cs="Times New Roman"/>
          <w:sz w:val="24"/>
          <w:szCs w:val="24"/>
        </w:rPr>
        <w:t>малого и</w:t>
      </w:r>
      <w:r w:rsidRPr="0084366E">
        <w:rPr>
          <w:rFonts w:cs="Times New Roman"/>
          <w:sz w:val="24"/>
          <w:szCs w:val="24"/>
        </w:rPr>
        <w:t xml:space="preserve"> среднего предпринимательства является юридическое лицо;</w:t>
      </w:r>
    </w:p>
    <w:p w14:paraId="610452A6"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84366E">
        <w:rPr>
          <w:rFonts w:cs="Times New Roman"/>
          <w:sz w:val="24"/>
          <w:szCs w:val="24"/>
        </w:rPr>
        <w:t>фамилия, имя, отчество (при наличии), паспортные да</w:t>
      </w:r>
      <w:r>
        <w:rPr>
          <w:rFonts w:cs="Times New Roman"/>
          <w:sz w:val="24"/>
          <w:szCs w:val="24"/>
        </w:rPr>
        <w:t>н</w:t>
      </w:r>
      <w:r w:rsidRPr="0084366E">
        <w:rPr>
          <w:rFonts w:cs="Times New Roman"/>
          <w:sz w:val="24"/>
          <w:szCs w:val="24"/>
        </w:rPr>
        <w:t>ные, адрес</w:t>
      </w:r>
      <w:r>
        <w:rPr>
          <w:rFonts w:cs="Times New Roman"/>
          <w:sz w:val="24"/>
          <w:szCs w:val="24"/>
        </w:rPr>
        <w:t xml:space="preserve"> </w:t>
      </w:r>
      <w:r w:rsidRPr="0084366E">
        <w:rPr>
          <w:rFonts w:cs="Times New Roman"/>
          <w:sz w:val="24"/>
          <w:szCs w:val="24"/>
        </w:rPr>
        <w:t>места жительства физического лица, зарегистрированного в качестве</w:t>
      </w:r>
      <w:r>
        <w:rPr>
          <w:rFonts w:cs="Times New Roman"/>
          <w:sz w:val="24"/>
          <w:szCs w:val="24"/>
        </w:rPr>
        <w:t xml:space="preserve"> </w:t>
      </w:r>
      <w:r w:rsidRPr="00417D46">
        <w:rPr>
          <w:rFonts w:cs="Times New Roman"/>
          <w:sz w:val="24"/>
          <w:szCs w:val="24"/>
        </w:rPr>
        <w:t>индивидуа</w:t>
      </w:r>
      <w:r>
        <w:rPr>
          <w:rFonts w:cs="Times New Roman"/>
          <w:sz w:val="24"/>
          <w:szCs w:val="24"/>
        </w:rPr>
        <w:t>л</w:t>
      </w:r>
      <w:r w:rsidRPr="00417D46">
        <w:rPr>
          <w:rFonts w:cs="Times New Roman"/>
          <w:sz w:val="24"/>
          <w:szCs w:val="24"/>
        </w:rPr>
        <w:t>ьного предпринимателя, если участником конк</w:t>
      </w:r>
      <w:r>
        <w:rPr>
          <w:rFonts w:cs="Times New Roman"/>
          <w:sz w:val="24"/>
          <w:szCs w:val="24"/>
        </w:rPr>
        <w:t>ур</w:t>
      </w:r>
      <w:r w:rsidRPr="00417D46">
        <w:rPr>
          <w:rFonts w:cs="Times New Roman"/>
          <w:sz w:val="24"/>
          <w:szCs w:val="24"/>
        </w:rPr>
        <w:t>ентной закупки с</w:t>
      </w:r>
      <w:r>
        <w:rPr>
          <w:rFonts w:cs="Times New Roman"/>
          <w:sz w:val="24"/>
          <w:szCs w:val="24"/>
        </w:rPr>
        <w:t xml:space="preserve"> </w:t>
      </w:r>
      <w:r w:rsidRPr="00417D46">
        <w:rPr>
          <w:rFonts w:cs="Times New Roman"/>
          <w:sz w:val="24"/>
          <w:szCs w:val="24"/>
        </w:rPr>
        <w:t>у</w:t>
      </w:r>
      <w:r>
        <w:rPr>
          <w:rFonts w:cs="Times New Roman"/>
          <w:sz w:val="24"/>
          <w:szCs w:val="24"/>
        </w:rPr>
        <w:t>ч</w:t>
      </w:r>
      <w:r w:rsidRPr="00417D46">
        <w:rPr>
          <w:rFonts w:cs="Times New Roman"/>
          <w:sz w:val="24"/>
          <w:szCs w:val="24"/>
        </w:rPr>
        <w:t>астием субъектов малого и среднего предпринимательства является</w:t>
      </w:r>
      <w:r>
        <w:rPr>
          <w:rFonts w:cs="Times New Roman"/>
          <w:sz w:val="24"/>
          <w:szCs w:val="24"/>
        </w:rPr>
        <w:t xml:space="preserve"> </w:t>
      </w:r>
      <w:r w:rsidRPr="00417D46">
        <w:rPr>
          <w:rFonts w:cs="Times New Roman"/>
          <w:sz w:val="24"/>
          <w:szCs w:val="24"/>
        </w:rPr>
        <w:t>индивидуальный предприниматель;</w:t>
      </w:r>
    </w:p>
    <w:p w14:paraId="7DE38304"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C26B8E">
        <w:rPr>
          <w:rFonts w:cs="Times New Roman"/>
          <w:sz w:val="24"/>
          <w:szCs w:val="24"/>
        </w:rPr>
        <w:t>идентификационный номер налогоплатель</w:t>
      </w:r>
      <w:r>
        <w:rPr>
          <w:rFonts w:cs="Times New Roman"/>
          <w:sz w:val="24"/>
          <w:szCs w:val="24"/>
        </w:rPr>
        <w:t>щ</w:t>
      </w:r>
      <w:r w:rsidRPr="00C26B8E">
        <w:rPr>
          <w:rFonts w:cs="Times New Roman"/>
          <w:sz w:val="24"/>
          <w:szCs w:val="24"/>
        </w:rPr>
        <w:t xml:space="preserve">ика </w:t>
      </w:r>
      <w:r>
        <w:rPr>
          <w:rFonts w:cs="Times New Roman"/>
          <w:sz w:val="24"/>
          <w:szCs w:val="24"/>
        </w:rPr>
        <w:t>уч</w:t>
      </w:r>
      <w:r w:rsidRPr="00C26B8E">
        <w:rPr>
          <w:rFonts w:cs="Times New Roman"/>
          <w:sz w:val="24"/>
          <w:szCs w:val="24"/>
        </w:rPr>
        <w:t xml:space="preserve">астника конкурентной закупки с </w:t>
      </w:r>
      <w:r>
        <w:rPr>
          <w:rFonts w:cs="Times New Roman"/>
          <w:sz w:val="24"/>
          <w:szCs w:val="24"/>
        </w:rPr>
        <w:t>уч</w:t>
      </w:r>
      <w:r w:rsidRPr="00C26B8E">
        <w:rPr>
          <w:rFonts w:cs="Times New Roman"/>
          <w:sz w:val="24"/>
          <w:szCs w:val="24"/>
        </w:rPr>
        <w:t>астием субъектов малого и среднего</w:t>
      </w:r>
      <w:r>
        <w:rPr>
          <w:rFonts w:cs="Times New Roman"/>
          <w:sz w:val="24"/>
          <w:szCs w:val="24"/>
        </w:rPr>
        <w:t xml:space="preserve"> </w:t>
      </w:r>
      <w:r w:rsidRPr="00C26B8E">
        <w:rPr>
          <w:rFonts w:cs="Times New Roman"/>
          <w:sz w:val="24"/>
          <w:szCs w:val="24"/>
        </w:rPr>
        <w:t>предпринимательства или в соответствии с законодательством</w:t>
      </w:r>
      <w:r>
        <w:rPr>
          <w:rFonts w:cs="Times New Roman"/>
          <w:sz w:val="24"/>
          <w:szCs w:val="24"/>
        </w:rPr>
        <w:t xml:space="preserve"> </w:t>
      </w:r>
      <w:r w:rsidRPr="00C26B8E">
        <w:rPr>
          <w:rFonts w:cs="Times New Roman"/>
          <w:sz w:val="24"/>
          <w:szCs w:val="24"/>
        </w:rPr>
        <w:t>соответствующего иностранного государства ана</w:t>
      </w:r>
      <w:r>
        <w:rPr>
          <w:rFonts w:cs="Times New Roman"/>
          <w:sz w:val="24"/>
          <w:szCs w:val="24"/>
        </w:rPr>
        <w:t>л</w:t>
      </w:r>
      <w:r w:rsidRPr="00C26B8E">
        <w:rPr>
          <w:rFonts w:cs="Times New Roman"/>
          <w:sz w:val="24"/>
          <w:szCs w:val="24"/>
        </w:rPr>
        <w:t xml:space="preserve">ог </w:t>
      </w:r>
      <w:r>
        <w:rPr>
          <w:rFonts w:cs="Times New Roman"/>
          <w:sz w:val="24"/>
          <w:szCs w:val="24"/>
        </w:rPr>
        <w:t>ид</w:t>
      </w:r>
      <w:r w:rsidRPr="00C26B8E">
        <w:rPr>
          <w:rFonts w:cs="Times New Roman"/>
          <w:sz w:val="24"/>
          <w:szCs w:val="24"/>
        </w:rPr>
        <w:t>е</w:t>
      </w:r>
      <w:r>
        <w:rPr>
          <w:rFonts w:cs="Times New Roman"/>
          <w:sz w:val="24"/>
          <w:szCs w:val="24"/>
        </w:rPr>
        <w:t>н</w:t>
      </w:r>
      <w:r w:rsidRPr="00C26B8E">
        <w:rPr>
          <w:rFonts w:cs="Times New Roman"/>
          <w:sz w:val="24"/>
          <w:szCs w:val="24"/>
        </w:rPr>
        <w:t>тификационного</w:t>
      </w:r>
      <w:r>
        <w:rPr>
          <w:rFonts w:cs="Times New Roman"/>
          <w:sz w:val="24"/>
          <w:szCs w:val="24"/>
        </w:rPr>
        <w:t xml:space="preserve"> </w:t>
      </w:r>
      <w:r w:rsidRPr="00C26B8E">
        <w:rPr>
          <w:rFonts w:cs="Times New Roman"/>
          <w:sz w:val="24"/>
          <w:szCs w:val="24"/>
        </w:rPr>
        <w:t>номера налогоплательщика (для инос</w:t>
      </w:r>
      <w:r>
        <w:rPr>
          <w:rFonts w:cs="Times New Roman"/>
          <w:sz w:val="24"/>
          <w:szCs w:val="24"/>
        </w:rPr>
        <w:t>т</w:t>
      </w:r>
      <w:r w:rsidRPr="00C26B8E">
        <w:rPr>
          <w:rFonts w:cs="Times New Roman"/>
          <w:sz w:val="24"/>
          <w:szCs w:val="24"/>
        </w:rPr>
        <w:t>ранного л</w:t>
      </w:r>
      <w:r>
        <w:rPr>
          <w:rFonts w:cs="Times New Roman"/>
          <w:sz w:val="24"/>
          <w:szCs w:val="24"/>
        </w:rPr>
        <w:t>иц</w:t>
      </w:r>
      <w:r w:rsidRPr="00C26B8E">
        <w:rPr>
          <w:rFonts w:cs="Times New Roman"/>
          <w:sz w:val="24"/>
          <w:szCs w:val="24"/>
        </w:rPr>
        <w:t>а);</w:t>
      </w:r>
    </w:p>
    <w:p w14:paraId="1C26330E"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C26B8E">
        <w:rPr>
          <w:rFonts w:cs="Times New Roman"/>
          <w:sz w:val="24"/>
          <w:szCs w:val="24"/>
        </w:rPr>
        <w:t>идентификационный номер налогоплательщика (при наличии)</w:t>
      </w:r>
      <w:r>
        <w:rPr>
          <w:rFonts w:cs="Times New Roman"/>
          <w:sz w:val="24"/>
          <w:szCs w:val="24"/>
        </w:rPr>
        <w:t xml:space="preserve"> учр</w:t>
      </w:r>
      <w:r w:rsidRPr="00C26B8E">
        <w:rPr>
          <w:rFonts w:cs="Times New Roman"/>
          <w:sz w:val="24"/>
          <w:szCs w:val="24"/>
        </w:rPr>
        <w:t>едителей, членов коллеги</w:t>
      </w:r>
      <w:r>
        <w:rPr>
          <w:rFonts w:cs="Times New Roman"/>
          <w:sz w:val="24"/>
          <w:szCs w:val="24"/>
        </w:rPr>
        <w:t>а</w:t>
      </w:r>
      <w:r w:rsidRPr="00C26B8E">
        <w:rPr>
          <w:rFonts w:cs="Times New Roman"/>
          <w:sz w:val="24"/>
          <w:szCs w:val="24"/>
        </w:rPr>
        <w:t>льного исполнитель</w:t>
      </w:r>
      <w:r>
        <w:rPr>
          <w:rFonts w:cs="Times New Roman"/>
          <w:sz w:val="24"/>
          <w:szCs w:val="24"/>
        </w:rPr>
        <w:t>н</w:t>
      </w:r>
      <w:r w:rsidRPr="00C26B8E">
        <w:rPr>
          <w:rFonts w:cs="Times New Roman"/>
          <w:sz w:val="24"/>
          <w:szCs w:val="24"/>
        </w:rPr>
        <w:t>ого орг</w:t>
      </w:r>
      <w:r>
        <w:rPr>
          <w:rFonts w:cs="Times New Roman"/>
          <w:sz w:val="24"/>
          <w:szCs w:val="24"/>
        </w:rPr>
        <w:t>а</w:t>
      </w:r>
      <w:r w:rsidRPr="00C26B8E">
        <w:rPr>
          <w:rFonts w:cs="Times New Roman"/>
          <w:sz w:val="24"/>
          <w:szCs w:val="24"/>
        </w:rPr>
        <w:t>на, лица,</w:t>
      </w:r>
      <w:r>
        <w:rPr>
          <w:rFonts w:cs="Times New Roman"/>
          <w:sz w:val="24"/>
          <w:szCs w:val="24"/>
        </w:rPr>
        <w:t xml:space="preserve"> </w:t>
      </w:r>
      <w:r w:rsidRPr="00C26B8E">
        <w:rPr>
          <w:rFonts w:cs="Times New Roman"/>
          <w:sz w:val="24"/>
          <w:szCs w:val="24"/>
        </w:rPr>
        <w:t>исполняющего функ</w:t>
      </w:r>
      <w:r>
        <w:rPr>
          <w:rFonts w:cs="Times New Roman"/>
          <w:sz w:val="24"/>
          <w:szCs w:val="24"/>
        </w:rPr>
        <w:t>ц</w:t>
      </w:r>
      <w:r w:rsidRPr="00C26B8E">
        <w:rPr>
          <w:rFonts w:cs="Times New Roman"/>
          <w:sz w:val="24"/>
          <w:szCs w:val="24"/>
        </w:rPr>
        <w:t>ии единоличного исполнительного органа юридического</w:t>
      </w:r>
      <w:r>
        <w:rPr>
          <w:rFonts w:cs="Times New Roman"/>
          <w:sz w:val="24"/>
          <w:szCs w:val="24"/>
        </w:rPr>
        <w:t xml:space="preserve"> </w:t>
      </w:r>
      <w:r w:rsidRPr="00C26B8E">
        <w:rPr>
          <w:rFonts w:cs="Times New Roman"/>
          <w:sz w:val="24"/>
          <w:szCs w:val="24"/>
        </w:rPr>
        <w:t>лица, если участником конкурентной закупки с участием субъектов ма</w:t>
      </w:r>
      <w:r>
        <w:rPr>
          <w:rFonts w:cs="Times New Roman"/>
          <w:sz w:val="24"/>
          <w:szCs w:val="24"/>
        </w:rPr>
        <w:t>л</w:t>
      </w:r>
      <w:r w:rsidRPr="00C26B8E">
        <w:rPr>
          <w:rFonts w:cs="Times New Roman"/>
          <w:sz w:val="24"/>
          <w:szCs w:val="24"/>
        </w:rPr>
        <w:t>ого и</w:t>
      </w:r>
      <w:r>
        <w:rPr>
          <w:rFonts w:cs="Times New Roman"/>
          <w:sz w:val="24"/>
          <w:szCs w:val="24"/>
        </w:rPr>
        <w:t xml:space="preserve"> </w:t>
      </w:r>
      <w:r w:rsidRPr="00C26B8E">
        <w:rPr>
          <w:rFonts w:cs="Times New Roman"/>
          <w:sz w:val="24"/>
          <w:szCs w:val="24"/>
        </w:rPr>
        <w:t>среднего предпринимательства является юридическое лицо, или в соответствии</w:t>
      </w:r>
      <w:r>
        <w:rPr>
          <w:rFonts w:cs="Times New Roman"/>
          <w:sz w:val="24"/>
          <w:szCs w:val="24"/>
        </w:rPr>
        <w:t xml:space="preserve"> </w:t>
      </w:r>
      <w:r w:rsidRPr="00C26B8E">
        <w:rPr>
          <w:rFonts w:cs="Times New Roman"/>
          <w:sz w:val="24"/>
          <w:szCs w:val="24"/>
        </w:rPr>
        <w:t>с законодательством соответствующего иностранного государства аналог</w:t>
      </w:r>
      <w:r>
        <w:rPr>
          <w:rFonts w:cs="Times New Roman"/>
          <w:sz w:val="24"/>
          <w:szCs w:val="24"/>
        </w:rPr>
        <w:t xml:space="preserve"> </w:t>
      </w:r>
      <w:r w:rsidRPr="00E4437F">
        <w:rPr>
          <w:rFonts w:cs="Times New Roman"/>
          <w:sz w:val="24"/>
          <w:szCs w:val="24"/>
        </w:rPr>
        <w:t>идентификационного номера н</w:t>
      </w:r>
      <w:r>
        <w:rPr>
          <w:rFonts w:cs="Times New Roman"/>
          <w:sz w:val="24"/>
          <w:szCs w:val="24"/>
        </w:rPr>
        <w:t>а</w:t>
      </w:r>
      <w:r w:rsidRPr="00E4437F">
        <w:rPr>
          <w:rFonts w:cs="Times New Roman"/>
          <w:sz w:val="24"/>
          <w:szCs w:val="24"/>
        </w:rPr>
        <w:t>логоплательщика таких лиц;</w:t>
      </w:r>
    </w:p>
    <w:p w14:paraId="00816AA5"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0527C3">
        <w:rPr>
          <w:rFonts w:cs="Times New Roman"/>
          <w:sz w:val="24"/>
          <w:szCs w:val="24"/>
        </w:rPr>
        <w:t>копия документа, подтверждающего полномочия лица действовать от</w:t>
      </w:r>
      <w:r>
        <w:rPr>
          <w:rFonts w:cs="Times New Roman"/>
          <w:sz w:val="24"/>
          <w:szCs w:val="24"/>
        </w:rPr>
        <w:t xml:space="preserve"> </w:t>
      </w:r>
      <w:r w:rsidRPr="000527C3">
        <w:rPr>
          <w:rFonts w:cs="Times New Roman"/>
          <w:sz w:val="24"/>
          <w:szCs w:val="24"/>
        </w:rPr>
        <w:t xml:space="preserve">имени участника конкурентной закупки с участием субъектов малого </w:t>
      </w:r>
      <w:proofErr w:type="spellStart"/>
      <w:r w:rsidRPr="000527C3">
        <w:rPr>
          <w:rFonts w:cs="Times New Roman"/>
          <w:sz w:val="24"/>
          <w:szCs w:val="24"/>
        </w:rPr>
        <w:t>исреднего</w:t>
      </w:r>
      <w:proofErr w:type="spellEnd"/>
      <w:r w:rsidRPr="000527C3">
        <w:rPr>
          <w:rFonts w:cs="Times New Roman"/>
          <w:sz w:val="24"/>
          <w:szCs w:val="24"/>
        </w:rPr>
        <w:t xml:space="preserve"> предпринимательства, за исключением случаев подписания заявки:</w:t>
      </w:r>
    </w:p>
    <w:p w14:paraId="7FE4E526" w14:textId="77777777" w:rsidR="00E00584" w:rsidRDefault="00E00584" w:rsidP="00E00584">
      <w:pPr>
        <w:pStyle w:val="a3"/>
        <w:numPr>
          <w:ilvl w:val="0"/>
          <w:numId w:val="5"/>
        </w:numPr>
        <w:tabs>
          <w:tab w:val="left" w:pos="851"/>
        </w:tabs>
        <w:spacing w:after="0"/>
        <w:ind w:left="0" w:firstLine="567"/>
        <w:jc w:val="both"/>
        <w:rPr>
          <w:rFonts w:cs="Times New Roman"/>
          <w:sz w:val="24"/>
          <w:szCs w:val="24"/>
        </w:rPr>
      </w:pPr>
      <w:r w:rsidRPr="00715294">
        <w:rPr>
          <w:rFonts w:cs="Times New Roman"/>
          <w:sz w:val="24"/>
          <w:szCs w:val="24"/>
        </w:rPr>
        <w:t>индивидуальным предпринимателем, если участником такой закупки является индивидуальный предприниматель;</w:t>
      </w:r>
    </w:p>
    <w:p w14:paraId="0B37DF44" w14:textId="77777777" w:rsidR="00E00584" w:rsidRPr="00715294" w:rsidRDefault="00E00584" w:rsidP="00E00584">
      <w:pPr>
        <w:pStyle w:val="a3"/>
        <w:numPr>
          <w:ilvl w:val="0"/>
          <w:numId w:val="5"/>
        </w:numPr>
        <w:tabs>
          <w:tab w:val="left" w:pos="851"/>
        </w:tabs>
        <w:spacing w:after="0"/>
        <w:ind w:left="0" w:firstLine="567"/>
        <w:jc w:val="both"/>
        <w:rPr>
          <w:rFonts w:cs="Times New Roman"/>
          <w:sz w:val="24"/>
          <w:szCs w:val="24"/>
        </w:rPr>
      </w:pPr>
      <w:r w:rsidRPr="00715294">
        <w:rPr>
          <w:rFonts w:cs="Times New Roman"/>
          <w:sz w:val="24"/>
          <w:szCs w:val="24"/>
        </w:rPr>
        <w:t>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797CE77A"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FF469C">
        <w:rPr>
          <w:rFonts w:cs="Times New Roman"/>
          <w:sz w:val="24"/>
          <w:szCs w:val="24"/>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частью «е» подпункта 9 настоящего пункта;</w:t>
      </w:r>
    </w:p>
    <w:p w14:paraId="47C920DE"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386875">
        <w:rPr>
          <w:rFonts w:cs="Times New Roman"/>
          <w:sz w:val="24"/>
          <w:szCs w:val="24"/>
        </w:rPr>
        <w:t>коп</w:t>
      </w:r>
      <w:r>
        <w:rPr>
          <w:rFonts w:cs="Times New Roman"/>
          <w:sz w:val="24"/>
          <w:szCs w:val="24"/>
        </w:rPr>
        <w:t>и</w:t>
      </w:r>
      <w:r w:rsidRPr="00386875">
        <w:rPr>
          <w:rFonts w:cs="Times New Roman"/>
          <w:sz w:val="24"/>
          <w:szCs w:val="24"/>
        </w:rPr>
        <w:t xml:space="preserve">я решения о согласии на совершение крупной сделки или </w:t>
      </w:r>
      <w:r>
        <w:rPr>
          <w:rFonts w:cs="Times New Roman"/>
          <w:sz w:val="24"/>
          <w:szCs w:val="24"/>
        </w:rPr>
        <w:t xml:space="preserve">о </w:t>
      </w:r>
      <w:r w:rsidRPr="00386875">
        <w:rPr>
          <w:rFonts w:cs="Times New Roman"/>
          <w:sz w:val="24"/>
          <w:szCs w:val="24"/>
        </w:rPr>
        <w:t>послед</w:t>
      </w:r>
      <w:r>
        <w:rPr>
          <w:rFonts w:cs="Times New Roman"/>
          <w:sz w:val="24"/>
          <w:szCs w:val="24"/>
        </w:rPr>
        <w:t>у</w:t>
      </w:r>
      <w:r w:rsidRPr="00386875">
        <w:rPr>
          <w:rFonts w:cs="Times New Roman"/>
          <w:sz w:val="24"/>
          <w:szCs w:val="24"/>
        </w:rPr>
        <w:t>ющем одобрении этой сделки, если требов</w:t>
      </w:r>
      <w:r>
        <w:rPr>
          <w:rFonts w:cs="Times New Roman"/>
          <w:sz w:val="24"/>
          <w:szCs w:val="24"/>
        </w:rPr>
        <w:t>ан</w:t>
      </w:r>
      <w:r w:rsidRPr="00386875">
        <w:rPr>
          <w:rFonts w:cs="Times New Roman"/>
          <w:sz w:val="24"/>
          <w:szCs w:val="24"/>
        </w:rPr>
        <w:t xml:space="preserve">ие о наличии </w:t>
      </w:r>
      <w:r>
        <w:rPr>
          <w:rFonts w:cs="Times New Roman"/>
          <w:sz w:val="24"/>
          <w:szCs w:val="24"/>
        </w:rPr>
        <w:t>у</w:t>
      </w:r>
      <w:r w:rsidRPr="00386875">
        <w:rPr>
          <w:rFonts w:cs="Times New Roman"/>
          <w:sz w:val="24"/>
          <w:szCs w:val="24"/>
        </w:rPr>
        <w:t>казанног</w:t>
      </w:r>
      <w:r>
        <w:rPr>
          <w:rFonts w:cs="Times New Roman"/>
          <w:sz w:val="24"/>
          <w:szCs w:val="24"/>
        </w:rPr>
        <w:t xml:space="preserve">о </w:t>
      </w:r>
      <w:r w:rsidRPr="00386875">
        <w:rPr>
          <w:rFonts w:cs="Times New Roman"/>
          <w:sz w:val="24"/>
          <w:szCs w:val="24"/>
        </w:rPr>
        <w:t>решения установлено законодательством Российской Федерации и для</w:t>
      </w:r>
      <w:r>
        <w:rPr>
          <w:rFonts w:cs="Times New Roman"/>
          <w:sz w:val="24"/>
          <w:szCs w:val="24"/>
        </w:rPr>
        <w:t xml:space="preserve"> уч</w:t>
      </w:r>
      <w:r w:rsidRPr="00386875">
        <w:rPr>
          <w:rFonts w:cs="Times New Roman"/>
          <w:sz w:val="24"/>
          <w:szCs w:val="24"/>
        </w:rPr>
        <w:t xml:space="preserve">астника конкурентной закупки </w:t>
      </w:r>
      <w:r>
        <w:rPr>
          <w:rFonts w:cs="Times New Roman"/>
          <w:sz w:val="24"/>
          <w:szCs w:val="24"/>
        </w:rPr>
        <w:t>с</w:t>
      </w:r>
      <w:r w:rsidRPr="00386875">
        <w:rPr>
          <w:rFonts w:cs="Times New Roman"/>
          <w:sz w:val="24"/>
          <w:szCs w:val="24"/>
        </w:rPr>
        <w:t xml:space="preserve"> участием </w:t>
      </w:r>
      <w:r w:rsidRPr="00386875">
        <w:rPr>
          <w:rFonts w:cs="Times New Roman"/>
          <w:sz w:val="24"/>
          <w:szCs w:val="24"/>
        </w:rPr>
        <w:lastRenderedPageBreak/>
        <w:t>субъектов малого и среднего</w:t>
      </w:r>
      <w:r>
        <w:rPr>
          <w:rFonts w:cs="Times New Roman"/>
          <w:sz w:val="24"/>
          <w:szCs w:val="24"/>
        </w:rPr>
        <w:t xml:space="preserve"> </w:t>
      </w:r>
      <w:r w:rsidRPr="00386875">
        <w:rPr>
          <w:rFonts w:cs="Times New Roman"/>
          <w:sz w:val="24"/>
          <w:szCs w:val="24"/>
        </w:rPr>
        <w:t>предпринимател</w:t>
      </w:r>
      <w:r>
        <w:rPr>
          <w:rFonts w:cs="Times New Roman"/>
          <w:sz w:val="24"/>
          <w:szCs w:val="24"/>
        </w:rPr>
        <w:t>ь</w:t>
      </w:r>
      <w:r w:rsidRPr="00386875">
        <w:rPr>
          <w:rFonts w:cs="Times New Roman"/>
          <w:sz w:val="24"/>
          <w:szCs w:val="24"/>
        </w:rPr>
        <w:t>ства заключение по результатам такой закупки договора либо</w:t>
      </w:r>
      <w:r>
        <w:rPr>
          <w:rFonts w:cs="Times New Roman"/>
          <w:sz w:val="24"/>
          <w:szCs w:val="24"/>
        </w:rPr>
        <w:t xml:space="preserve"> предоставление </w:t>
      </w:r>
      <w:r w:rsidRPr="00386875">
        <w:rPr>
          <w:rFonts w:cs="Times New Roman"/>
          <w:sz w:val="24"/>
          <w:szCs w:val="24"/>
        </w:rPr>
        <w:t>обеспечения за</w:t>
      </w:r>
      <w:r>
        <w:rPr>
          <w:rFonts w:cs="Times New Roman"/>
          <w:sz w:val="24"/>
          <w:szCs w:val="24"/>
        </w:rPr>
        <w:t>я</w:t>
      </w:r>
      <w:r w:rsidRPr="00386875">
        <w:rPr>
          <w:rFonts w:cs="Times New Roman"/>
          <w:sz w:val="24"/>
          <w:szCs w:val="24"/>
        </w:rPr>
        <w:t xml:space="preserve">вки на </w:t>
      </w:r>
      <w:r>
        <w:rPr>
          <w:rFonts w:cs="Times New Roman"/>
          <w:sz w:val="24"/>
          <w:szCs w:val="24"/>
        </w:rPr>
        <w:t>уч</w:t>
      </w:r>
      <w:r w:rsidRPr="00386875">
        <w:rPr>
          <w:rFonts w:cs="Times New Roman"/>
          <w:sz w:val="24"/>
          <w:szCs w:val="24"/>
        </w:rPr>
        <w:t>астие в такой закупке (если</w:t>
      </w:r>
      <w:r>
        <w:rPr>
          <w:rFonts w:cs="Times New Roman"/>
          <w:sz w:val="24"/>
          <w:szCs w:val="24"/>
        </w:rPr>
        <w:t xml:space="preserve"> тр</w:t>
      </w:r>
      <w:r w:rsidRPr="00386875">
        <w:rPr>
          <w:rFonts w:cs="Times New Roman"/>
          <w:sz w:val="24"/>
          <w:szCs w:val="24"/>
        </w:rPr>
        <w:t>ебова</w:t>
      </w:r>
      <w:r>
        <w:rPr>
          <w:rFonts w:cs="Times New Roman"/>
          <w:sz w:val="24"/>
          <w:szCs w:val="24"/>
        </w:rPr>
        <w:t>н</w:t>
      </w:r>
      <w:r w:rsidRPr="00386875">
        <w:rPr>
          <w:rFonts w:cs="Times New Roman"/>
          <w:sz w:val="24"/>
          <w:szCs w:val="24"/>
        </w:rPr>
        <w:t>ие об обеспечении заявок установлено заказчиком в изве</w:t>
      </w:r>
      <w:r>
        <w:rPr>
          <w:rFonts w:cs="Times New Roman"/>
          <w:sz w:val="24"/>
          <w:szCs w:val="24"/>
        </w:rPr>
        <w:t>щ</w:t>
      </w:r>
      <w:r w:rsidRPr="00386875">
        <w:rPr>
          <w:rFonts w:cs="Times New Roman"/>
          <w:sz w:val="24"/>
          <w:szCs w:val="24"/>
        </w:rPr>
        <w:t>ении об</w:t>
      </w:r>
      <w:r>
        <w:rPr>
          <w:rFonts w:cs="Times New Roman"/>
          <w:sz w:val="24"/>
          <w:szCs w:val="24"/>
        </w:rPr>
        <w:t xml:space="preserve"> </w:t>
      </w:r>
      <w:r w:rsidRPr="00386875">
        <w:rPr>
          <w:rFonts w:cs="Times New Roman"/>
          <w:sz w:val="24"/>
          <w:szCs w:val="24"/>
        </w:rPr>
        <w:t>осуществлении такой закупки, документации о конкурентной закупке),обеспечения исполнения договора (если требование об обеспечении</w:t>
      </w:r>
      <w:r>
        <w:rPr>
          <w:rFonts w:cs="Times New Roman"/>
          <w:sz w:val="24"/>
          <w:szCs w:val="24"/>
        </w:rPr>
        <w:t xml:space="preserve"> </w:t>
      </w:r>
      <w:r w:rsidRPr="00386875">
        <w:rPr>
          <w:rFonts w:cs="Times New Roman"/>
          <w:sz w:val="24"/>
          <w:szCs w:val="24"/>
        </w:rPr>
        <w:t>исполнения договора установлено заказчиком в извещении об ос</w:t>
      </w:r>
      <w:r>
        <w:rPr>
          <w:rFonts w:cs="Times New Roman"/>
          <w:sz w:val="24"/>
          <w:szCs w:val="24"/>
        </w:rPr>
        <w:t>ущ</w:t>
      </w:r>
      <w:r w:rsidRPr="00386875">
        <w:rPr>
          <w:rFonts w:cs="Times New Roman"/>
          <w:sz w:val="24"/>
          <w:szCs w:val="24"/>
        </w:rPr>
        <w:t>ествлении</w:t>
      </w:r>
      <w:r>
        <w:rPr>
          <w:rFonts w:cs="Times New Roman"/>
          <w:sz w:val="24"/>
          <w:szCs w:val="24"/>
        </w:rPr>
        <w:t xml:space="preserve"> </w:t>
      </w:r>
      <w:r w:rsidRPr="00386875">
        <w:rPr>
          <w:rFonts w:cs="Times New Roman"/>
          <w:sz w:val="24"/>
          <w:szCs w:val="24"/>
        </w:rPr>
        <w:t>такой закупки, докуме</w:t>
      </w:r>
      <w:r>
        <w:rPr>
          <w:rFonts w:cs="Times New Roman"/>
          <w:sz w:val="24"/>
          <w:szCs w:val="24"/>
        </w:rPr>
        <w:t>н</w:t>
      </w:r>
      <w:r w:rsidRPr="00386875">
        <w:rPr>
          <w:rFonts w:cs="Times New Roman"/>
          <w:sz w:val="24"/>
          <w:szCs w:val="24"/>
        </w:rPr>
        <w:t>тации о конкурентной закупке) является крупной</w:t>
      </w:r>
      <w:r>
        <w:rPr>
          <w:rFonts w:cs="Times New Roman"/>
          <w:sz w:val="24"/>
          <w:szCs w:val="24"/>
        </w:rPr>
        <w:t xml:space="preserve"> </w:t>
      </w:r>
      <w:r w:rsidRPr="00386875">
        <w:rPr>
          <w:rFonts w:cs="Times New Roman"/>
          <w:sz w:val="24"/>
          <w:szCs w:val="24"/>
        </w:rPr>
        <w:t>сделкой;</w:t>
      </w:r>
    </w:p>
    <w:p w14:paraId="09FEADB5"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386875">
        <w:rPr>
          <w:rFonts w:cs="Times New Roman"/>
          <w:sz w:val="24"/>
          <w:szCs w:val="24"/>
        </w:rPr>
        <w:t>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0A5AB00E"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4D3FA8">
        <w:rPr>
          <w:rFonts w:cs="Times New Roman"/>
          <w:sz w:val="24"/>
          <w:szCs w:val="24"/>
        </w:rPr>
        <w:t>реквизиты специ</w:t>
      </w:r>
      <w:r>
        <w:rPr>
          <w:rFonts w:cs="Times New Roman"/>
          <w:sz w:val="24"/>
          <w:szCs w:val="24"/>
        </w:rPr>
        <w:t>ал</w:t>
      </w:r>
      <w:r w:rsidRPr="004D3FA8">
        <w:rPr>
          <w:rFonts w:cs="Times New Roman"/>
          <w:sz w:val="24"/>
          <w:szCs w:val="24"/>
        </w:rPr>
        <w:t>ьного банковского счета участника конкурентной</w:t>
      </w:r>
      <w:r>
        <w:rPr>
          <w:rFonts w:cs="Times New Roman"/>
          <w:sz w:val="24"/>
          <w:szCs w:val="24"/>
        </w:rPr>
        <w:t xml:space="preserve"> </w:t>
      </w:r>
      <w:r w:rsidRPr="004D3FA8">
        <w:rPr>
          <w:rFonts w:cs="Times New Roman"/>
          <w:sz w:val="24"/>
          <w:szCs w:val="24"/>
        </w:rPr>
        <w:t xml:space="preserve">закупки с </w:t>
      </w:r>
      <w:r>
        <w:rPr>
          <w:rFonts w:cs="Times New Roman"/>
          <w:sz w:val="24"/>
          <w:szCs w:val="24"/>
        </w:rPr>
        <w:t>уча</w:t>
      </w:r>
      <w:r w:rsidRPr="004D3FA8">
        <w:rPr>
          <w:rFonts w:cs="Times New Roman"/>
          <w:sz w:val="24"/>
          <w:szCs w:val="24"/>
        </w:rPr>
        <w:t>стием субъектов малого и среднего предпринимательства, если</w:t>
      </w:r>
      <w:r>
        <w:rPr>
          <w:rFonts w:cs="Times New Roman"/>
          <w:sz w:val="24"/>
          <w:szCs w:val="24"/>
        </w:rPr>
        <w:t xml:space="preserve"> </w:t>
      </w:r>
      <w:r w:rsidRPr="004D3FA8">
        <w:rPr>
          <w:rFonts w:cs="Times New Roman"/>
          <w:sz w:val="24"/>
          <w:szCs w:val="24"/>
        </w:rPr>
        <w:t>обеспечение заявки на участие в такой заку</w:t>
      </w:r>
      <w:r>
        <w:rPr>
          <w:rFonts w:cs="Times New Roman"/>
          <w:sz w:val="24"/>
          <w:szCs w:val="24"/>
        </w:rPr>
        <w:t>п</w:t>
      </w:r>
      <w:r w:rsidRPr="004D3FA8">
        <w:rPr>
          <w:rFonts w:cs="Times New Roman"/>
          <w:sz w:val="24"/>
          <w:szCs w:val="24"/>
        </w:rPr>
        <w:t xml:space="preserve">ке предоставляется </w:t>
      </w:r>
      <w:r>
        <w:rPr>
          <w:rFonts w:cs="Times New Roman"/>
          <w:sz w:val="24"/>
          <w:szCs w:val="24"/>
        </w:rPr>
        <w:t>уч</w:t>
      </w:r>
      <w:r w:rsidRPr="004D3FA8">
        <w:rPr>
          <w:rFonts w:cs="Times New Roman"/>
          <w:sz w:val="24"/>
          <w:szCs w:val="24"/>
        </w:rPr>
        <w:t>астником</w:t>
      </w:r>
      <w:r>
        <w:rPr>
          <w:rFonts w:cs="Times New Roman"/>
          <w:sz w:val="24"/>
          <w:szCs w:val="24"/>
        </w:rPr>
        <w:t xml:space="preserve"> </w:t>
      </w:r>
      <w:r w:rsidRPr="004D3FA8">
        <w:rPr>
          <w:rFonts w:cs="Times New Roman"/>
          <w:sz w:val="24"/>
          <w:szCs w:val="24"/>
        </w:rPr>
        <w:t>такой закупки путем внесения денежных средств;</w:t>
      </w:r>
    </w:p>
    <w:p w14:paraId="5420BE82"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4D3FA8">
        <w:rPr>
          <w:rFonts w:cs="Times New Roman"/>
          <w:sz w:val="24"/>
          <w:szCs w:val="24"/>
        </w:rPr>
        <w:t>независимая гарант</w:t>
      </w:r>
      <w:r>
        <w:rPr>
          <w:rFonts w:cs="Times New Roman"/>
          <w:sz w:val="24"/>
          <w:szCs w:val="24"/>
        </w:rPr>
        <w:t>и</w:t>
      </w:r>
      <w:r w:rsidRPr="004D3FA8">
        <w:rPr>
          <w:rFonts w:cs="Times New Roman"/>
          <w:sz w:val="24"/>
          <w:szCs w:val="24"/>
        </w:rPr>
        <w:t>я или ее копия, если в качестве обеспечения</w:t>
      </w:r>
      <w:r>
        <w:rPr>
          <w:rFonts w:cs="Times New Roman"/>
          <w:sz w:val="24"/>
          <w:szCs w:val="24"/>
        </w:rPr>
        <w:t xml:space="preserve"> </w:t>
      </w:r>
      <w:r w:rsidRPr="00C954B4">
        <w:rPr>
          <w:rFonts w:cs="Times New Roman"/>
          <w:sz w:val="24"/>
          <w:szCs w:val="24"/>
        </w:rPr>
        <w:t>заявки на участие в конк</w:t>
      </w:r>
      <w:r>
        <w:rPr>
          <w:rFonts w:cs="Times New Roman"/>
          <w:sz w:val="24"/>
          <w:szCs w:val="24"/>
        </w:rPr>
        <w:t>у</w:t>
      </w:r>
      <w:r w:rsidRPr="00C954B4">
        <w:rPr>
          <w:rFonts w:cs="Times New Roman"/>
          <w:sz w:val="24"/>
          <w:szCs w:val="24"/>
        </w:rPr>
        <w:t>рентной закупке с участием субъектов малого и</w:t>
      </w:r>
      <w:r>
        <w:rPr>
          <w:rFonts w:cs="Times New Roman"/>
          <w:sz w:val="24"/>
          <w:szCs w:val="24"/>
        </w:rPr>
        <w:t xml:space="preserve"> </w:t>
      </w:r>
      <w:r w:rsidRPr="00C954B4">
        <w:rPr>
          <w:rFonts w:cs="Times New Roman"/>
          <w:sz w:val="24"/>
          <w:szCs w:val="24"/>
        </w:rPr>
        <w:t>среднего предпринимательства участ</w:t>
      </w:r>
      <w:r>
        <w:rPr>
          <w:rFonts w:cs="Times New Roman"/>
          <w:sz w:val="24"/>
          <w:szCs w:val="24"/>
        </w:rPr>
        <w:t>н</w:t>
      </w:r>
      <w:r w:rsidRPr="00C954B4">
        <w:rPr>
          <w:rFonts w:cs="Times New Roman"/>
          <w:sz w:val="24"/>
          <w:szCs w:val="24"/>
        </w:rPr>
        <w:t>иком такой закупки предоставляется</w:t>
      </w:r>
      <w:r>
        <w:rPr>
          <w:rFonts w:cs="Times New Roman"/>
          <w:sz w:val="24"/>
          <w:szCs w:val="24"/>
        </w:rPr>
        <w:t xml:space="preserve"> </w:t>
      </w:r>
      <w:r w:rsidRPr="00C954B4">
        <w:rPr>
          <w:rFonts w:cs="Times New Roman"/>
          <w:sz w:val="24"/>
          <w:szCs w:val="24"/>
        </w:rPr>
        <w:t>независимая гарантия;</w:t>
      </w:r>
    </w:p>
    <w:p w14:paraId="07396EA0"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C954B4">
        <w:rPr>
          <w:rFonts w:cs="Times New Roman"/>
          <w:sz w:val="24"/>
          <w:szCs w:val="24"/>
        </w:rPr>
        <w:t>не</w:t>
      </w:r>
      <w:r>
        <w:rPr>
          <w:rFonts w:cs="Times New Roman"/>
          <w:sz w:val="24"/>
          <w:szCs w:val="24"/>
        </w:rPr>
        <w:t xml:space="preserve"> </w:t>
      </w:r>
      <w:r w:rsidRPr="00C954B4">
        <w:rPr>
          <w:rFonts w:cs="Times New Roman"/>
          <w:sz w:val="24"/>
          <w:szCs w:val="24"/>
        </w:rPr>
        <w:t>проведение ликвидации участника ко</w:t>
      </w:r>
      <w:r>
        <w:rPr>
          <w:rFonts w:cs="Times New Roman"/>
          <w:sz w:val="24"/>
          <w:szCs w:val="24"/>
        </w:rPr>
        <w:t>н</w:t>
      </w:r>
      <w:r w:rsidRPr="00C954B4">
        <w:rPr>
          <w:rFonts w:cs="Times New Roman"/>
          <w:sz w:val="24"/>
          <w:szCs w:val="24"/>
        </w:rPr>
        <w:t>к</w:t>
      </w:r>
      <w:r>
        <w:rPr>
          <w:rFonts w:cs="Times New Roman"/>
          <w:sz w:val="24"/>
          <w:szCs w:val="24"/>
        </w:rPr>
        <w:t>ур</w:t>
      </w:r>
      <w:r w:rsidRPr="00C954B4">
        <w:rPr>
          <w:rFonts w:cs="Times New Roman"/>
          <w:sz w:val="24"/>
          <w:szCs w:val="24"/>
        </w:rPr>
        <w:t>ентной закупки с участием</w:t>
      </w:r>
      <w:r>
        <w:rPr>
          <w:rFonts w:cs="Times New Roman"/>
          <w:sz w:val="24"/>
          <w:szCs w:val="24"/>
        </w:rPr>
        <w:t xml:space="preserve"> </w:t>
      </w:r>
      <w:r w:rsidRPr="00B86AC0">
        <w:rPr>
          <w:rFonts w:cs="Times New Roman"/>
          <w:sz w:val="24"/>
          <w:szCs w:val="24"/>
        </w:rPr>
        <w:t xml:space="preserve">субъектов малого и среднего предпринимательства </w:t>
      </w:r>
      <w:r>
        <w:rPr>
          <w:rFonts w:cs="Times New Roman"/>
          <w:sz w:val="24"/>
          <w:szCs w:val="24"/>
        </w:rPr>
        <w:t>–</w:t>
      </w:r>
      <w:r w:rsidRPr="00B86AC0">
        <w:rPr>
          <w:rFonts w:cs="Times New Roman"/>
          <w:sz w:val="24"/>
          <w:szCs w:val="24"/>
        </w:rPr>
        <w:t xml:space="preserve"> юридического</w:t>
      </w:r>
      <w:r>
        <w:rPr>
          <w:rFonts w:cs="Times New Roman"/>
          <w:sz w:val="24"/>
          <w:szCs w:val="24"/>
        </w:rPr>
        <w:t xml:space="preserve"> </w:t>
      </w:r>
      <w:r w:rsidRPr="00B86AC0">
        <w:rPr>
          <w:rFonts w:cs="Times New Roman"/>
          <w:sz w:val="24"/>
          <w:szCs w:val="24"/>
        </w:rPr>
        <w:t>лица и</w:t>
      </w:r>
      <w:r>
        <w:rPr>
          <w:rFonts w:cs="Times New Roman"/>
          <w:sz w:val="24"/>
          <w:szCs w:val="24"/>
        </w:rPr>
        <w:t xml:space="preserve"> </w:t>
      </w:r>
      <w:r w:rsidRPr="00B86AC0">
        <w:rPr>
          <w:rFonts w:cs="Times New Roman"/>
          <w:sz w:val="24"/>
          <w:szCs w:val="24"/>
        </w:rPr>
        <w:t>отс</w:t>
      </w:r>
      <w:r>
        <w:rPr>
          <w:rFonts w:cs="Times New Roman"/>
          <w:sz w:val="24"/>
          <w:szCs w:val="24"/>
        </w:rPr>
        <w:t>ут</w:t>
      </w:r>
      <w:r w:rsidRPr="00B86AC0">
        <w:rPr>
          <w:rFonts w:cs="Times New Roman"/>
          <w:sz w:val="24"/>
          <w:szCs w:val="24"/>
        </w:rPr>
        <w:t xml:space="preserve">ствие решения арбитражного суда о признании участника такой закупки </w:t>
      </w:r>
      <w:r>
        <w:rPr>
          <w:rFonts w:cs="Times New Roman"/>
          <w:sz w:val="24"/>
          <w:szCs w:val="24"/>
        </w:rPr>
        <w:t xml:space="preserve">– </w:t>
      </w:r>
      <w:r w:rsidRPr="00B86AC0">
        <w:rPr>
          <w:rFonts w:cs="Times New Roman"/>
          <w:sz w:val="24"/>
          <w:szCs w:val="24"/>
        </w:rPr>
        <w:t>юридического лица или индивидуального предпринимателя несостоятельным(банкротом);</w:t>
      </w:r>
    </w:p>
    <w:p w14:paraId="4155AB18"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Pr>
          <w:rFonts w:cs="Times New Roman"/>
          <w:sz w:val="24"/>
          <w:szCs w:val="24"/>
        </w:rPr>
        <w:t xml:space="preserve">не приостановление </w:t>
      </w:r>
      <w:r w:rsidRPr="00B86AC0">
        <w:rPr>
          <w:rFonts w:cs="Times New Roman"/>
          <w:sz w:val="24"/>
          <w:szCs w:val="24"/>
        </w:rPr>
        <w:t>деятельности участника конкурентной заку</w:t>
      </w:r>
      <w:r>
        <w:rPr>
          <w:rFonts w:cs="Times New Roman"/>
          <w:sz w:val="24"/>
          <w:szCs w:val="24"/>
        </w:rPr>
        <w:t>п</w:t>
      </w:r>
      <w:r w:rsidRPr="00B86AC0">
        <w:rPr>
          <w:rFonts w:cs="Times New Roman"/>
          <w:sz w:val="24"/>
          <w:szCs w:val="24"/>
        </w:rPr>
        <w:t>ки с</w:t>
      </w:r>
      <w:r>
        <w:rPr>
          <w:rFonts w:cs="Times New Roman"/>
          <w:sz w:val="24"/>
          <w:szCs w:val="24"/>
        </w:rPr>
        <w:t xml:space="preserve"> </w:t>
      </w:r>
      <w:r w:rsidRPr="00B86AC0">
        <w:rPr>
          <w:rFonts w:cs="Times New Roman"/>
          <w:sz w:val="24"/>
          <w:szCs w:val="24"/>
        </w:rPr>
        <w:t>участием субъектов малого и среднего предпринимательства в порядке,</w:t>
      </w:r>
      <w:r>
        <w:rPr>
          <w:rFonts w:cs="Times New Roman"/>
          <w:sz w:val="24"/>
          <w:szCs w:val="24"/>
        </w:rPr>
        <w:t xml:space="preserve"> </w:t>
      </w:r>
      <w:r w:rsidRPr="00B86AC0">
        <w:rPr>
          <w:rFonts w:cs="Times New Roman"/>
          <w:sz w:val="24"/>
          <w:szCs w:val="24"/>
        </w:rPr>
        <w:t>уст</w:t>
      </w:r>
      <w:r>
        <w:rPr>
          <w:rFonts w:cs="Times New Roman"/>
          <w:sz w:val="24"/>
          <w:szCs w:val="24"/>
        </w:rPr>
        <w:t>а</w:t>
      </w:r>
      <w:r w:rsidRPr="00B86AC0">
        <w:rPr>
          <w:rFonts w:cs="Times New Roman"/>
          <w:sz w:val="24"/>
          <w:szCs w:val="24"/>
        </w:rPr>
        <w:t>новлен</w:t>
      </w:r>
      <w:r>
        <w:rPr>
          <w:rFonts w:cs="Times New Roman"/>
          <w:sz w:val="24"/>
          <w:szCs w:val="24"/>
        </w:rPr>
        <w:t>н</w:t>
      </w:r>
      <w:r w:rsidRPr="00B86AC0">
        <w:rPr>
          <w:rFonts w:cs="Times New Roman"/>
          <w:sz w:val="24"/>
          <w:szCs w:val="24"/>
        </w:rPr>
        <w:t>ом Кодексом Российской Федера</w:t>
      </w:r>
      <w:r>
        <w:rPr>
          <w:rFonts w:cs="Times New Roman"/>
          <w:sz w:val="24"/>
          <w:szCs w:val="24"/>
        </w:rPr>
        <w:t>ц</w:t>
      </w:r>
      <w:r w:rsidRPr="00B86AC0">
        <w:rPr>
          <w:rFonts w:cs="Times New Roman"/>
          <w:sz w:val="24"/>
          <w:szCs w:val="24"/>
        </w:rPr>
        <w:t>ии об административных</w:t>
      </w:r>
      <w:r>
        <w:rPr>
          <w:rFonts w:cs="Times New Roman"/>
          <w:sz w:val="24"/>
          <w:szCs w:val="24"/>
        </w:rPr>
        <w:t xml:space="preserve"> </w:t>
      </w:r>
      <w:r w:rsidRPr="00B86AC0">
        <w:rPr>
          <w:rFonts w:cs="Times New Roman"/>
          <w:sz w:val="24"/>
          <w:szCs w:val="24"/>
        </w:rPr>
        <w:t>правонарушениях;</w:t>
      </w:r>
    </w:p>
    <w:p w14:paraId="0E918FB0"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274989">
        <w:rPr>
          <w:rFonts w:cs="Times New Roman"/>
          <w:sz w:val="24"/>
          <w:szCs w:val="24"/>
        </w:rPr>
        <w:t>отсутствие у участника конкурентной закупки с участием субъектов</w:t>
      </w:r>
      <w:r>
        <w:rPr>
          <w:rFonts w:cs="Times New Roman"/>
          <w:sz w:val="24"/>
          <w:szCs w:val="24"/>
        </w:rPr>
        <w:t xml:space="preserve"> </w:t>
      </w:r>
      <w:r w:rsidRPr="00274989">
        <w:rPr>
          <w:rFonts w:cs="Times New Roman"/>
          <w:sz w:val="24"/>
          <w:szCs w:val="24"/>
        </w:rPr>
        <w:t>малого и среднего предпринимательства недоимки по налогам, сборам,</w:t>
      </w:r>
      <w:r>
        <w:rPr>
          <w:rFonts w:cs="Times New Roman"/>
          <w:sz w:val="24"/>
          <w:szCs w:val="24"/>
        </w:rPr>
        <w:t xml:space="preserve"> </w:t>
      </w:r>
      <w:r w:rsidRPr="00274989">
        <w:rPr>
          <w:rFonts w:cs="Times New Roman"/>
          <w:sz w:val="24"/>
          <w:szCs w:val="24"/>
        </w:rPr>
        <w:t>задолженности по иным обязательным платежам в бюджеты бюджетной</w:t>
      </w:r>
      <w:r>
        <w:rPr>
          <w:rFonts w:cs="Times New Roman"/>
          <w:sz w:val="24"/>
          <w:szCs w:val="24"/>
        </w:rPr>
        <w:t xml:space="preserve"> </w:t>
      </w:r>
      <w:r w:rsidRPr="00274989">
        <w:rPr>
          <w:rFonts w:cs="Times New Roman"/>
          <w:sz w:val="24"/>
          <w:szCs w:val="24"/>
        </w:rPr>
        <w:t>системы Российской Федерации (за исключением сумм, на которые</w:t>
      </w:r>
      <w:r>
        <w:rPr>
          <w:rFonts w:cs="Times New Roman"/>
          <w:sz w:val="24"/>
          <w:szCs w:val="24"/>
        </w:rPr>
        <w:t xml:space="preserve"> </w:t>
      </w:r>
      <w:r w:rsidRPr="00274989">
        <w:rPr>
          <w:rFonts w:cs="Times New Roman"/>
          <w:sz w:val="24"/>
          <w:szCs w:val="24"/>
        </w:rPr>
        <w:t>предоставлены отсрочка, рассрочка, инвестиционный налоговый кредит в</w:t>
      </w:r>
      <w:r>
        <w:rPr>
          <w:rFonts w:cs="Times New Roman"/>
          <w:sz w:val="24"/>
          <w:szCs w:val="24"/>
        </w:rPr>
        <w:t xml:space="preserve"> </w:t>
      </w:r>
      <w:r w:rsidRPr="00274989">
        <w:rPr>
          <w:rFonts w:cs="Times New Roman"/>
          <w:sz w:val="24"/>
          <w:szCs w:val="24"/>
        </w:rPr>
        <w:t>соответствии с законодательством Российской Федерации о налогах и сборах,</w:t>
      </w:r>
      <w:r>
        <w:rPr>
          <w:rFonts w:cs="Times New Roman"/>
          <w:sz w:val="24"/>
          <w:szCs w:val="24"/>
        </w:rPr>
        <w:t xml:space="preserve"> </w:t>
      </w:r>
      <w:r w:rsidRPr="00274989">
        <w:rPr>
          <w:rFonts w:cs="Times New Roman"/>
          <w:sz w:val="24"/>
          <w:szCs w:val="24"/>
        </w:rPr>
        <w:t>которые реструктурированы в соответствии с законодательством Российской</w:t>
      </w:r>
      <w:r>
        <w:rPr>
          <w:rFonts w:cs="Times New Roman"/>
          <w:sz w:val="24"/>
          <w:szCs w:val="24"/>
        </w:rPr>
        <w:t xml:space="preserve"> </w:t>
      </w:r>
      <w:r w:rsidRPr="00274989">
        <w:rPr>
          <w:rFonts w:cs="Times New Roman"/>
          <w:sz w:val="24"/>
          <w:szCs w:val="24"/>
        </w:rPr>
        <w:t>Федерации, по которым имеется вступившее в законную силу решение суда о признании обязанности заявителя по уплате этих сумм исполненной или</w:t>
      </w:r>
      <w:r>
        <w:rPr>
          <w:rFonts w:cs="Times New Roman"/>
          <w:sz w:val="24"/>
          <w:szCs w:val="24"/>
        </w:rPr>
        <w:t xml:space="preserve"> </w:t>
      </w:r>
      <w:r w:rsidRPr="00274989">
        <w:rPr>
          <w:rFonts w:cs="Times New Roman"/>
          <w:sz w:val="24"/>
          <w:szCs w:val="24"/>
        </w:rPr>
        <w:t xml:space="preserve">которые признаны безнадежными к взысканию </w:t>
      </w:r>
      <w:r>
        <w:rPr>
          <w:rFonts w:cs="Times New Roman"/>
          <w:sz w:val="24"/>
          <w:szCs w:val="24"/>
        </w:rPr>
        <w:t>в</w:t>
      </w:r>
      <w:r w:rsidRPr="00274989">
        <w:rPr>
          <w:rFonts w:cs="Times New Roman"/>
          <w:sz w:val="24"/>
          <w:szCs w:val="24"/>
        </w:rPr>
        <w:t xml:space="preserve"> соответствии с</w:t>
      </w:r>
      <w:r>
        <w:rPr>
          <w:rFonts w:cs="Times New Roman"/>
          <w:sz w:val="24"/>
          <w:szCs w:val="24"/>
        </w:rPr>
        <w:t xml:space="preserve"> </w:t>
      </w:r>
      <w:r w:rsidRPr="00274989">
        <w:rPr>
          <w:rFonts w:cs="Times New Roman"/>
          <w:sz w:val="24"/>
          <w:szCs w:val="24"/>
        </w:rPr>
        <w:t>законодательством Российской Федерации о налогах и сборах) за прошедший</w:t>
      </w:r>
      <w:r>
        <w:rPr>
          <w:rFonts w:cs="Times New Roman"/>
          <w:sz w:val="24"/>
          <w:szCs w:val="24"/>
        </w:rPr>
        <w:t xml:space="preserve"> </w:t>
      </w:r>
      <w:r w:rsidRPr="00274989">
        <w:rPr>
          <w:rFonts w:cs="Times New Roman"/>
          <w:sz w:val="24"/>
          <w:szCs w:val="24"/>
        </w:rPr>
        <w:t>календарный год, размер которых превышает двадцать пять процентов</w:t>
      </w:r>
      <w:r>
        <w:rPr>
          <w:rFonts w:cs="Times New Roman"/>
          <w:sz w:val="24"/>
          <w:szCs w:val="24"/>
        </w:rPr>
        <w:t xml:space="preserve"> </w:t>
      </w:r>
      <w:r w:rsidRPr="00274989">
        <w:rPr>
          <w:rFonts w:cs="Times New Roman"/>
          <w:sz w:val="24"/>
          <w:szCs w:val="24"/>
        </w:rPr>
        <w:t>балансовой стоимости активов участника такой закупки, по данным бухгалтерской (финансовой) отчетности за последний отчетный период,</w:t>
      </w:r>
      <w:r>
        <w:rPr>
          <w:rFonts w:cs="Times New Roman"/>
          <w:sz w:val="24"/>
          <w:szCs w:val="24"/>
        </w:rPr>
        <w:t xml:space="preserve"> </w:t>
      </w:r>
      <w:r w:rsidRPr="00274989">
        <w:rPr>
          <w:rFonts w:cs="Times New Roman"/>
          <w:sz w:val="24"/>
          <w:szCs w:val="24"/>
        </w:rPr>
        <w:t>участник такой закупки считается соответствующим установленному требованию в случае, если им в установленном порядке подано заявление об</w:t>
      </w:r>
      <w:r>
        <w:rPr>
          <w:rFonts w:cs="Times New Roman"/>
          <w:sz w:val="24"/>
          <w:szCs w:val="24"/>
        </w:rPr>
        <w:t xml:space="preserve"> </w:t>
      </w:r>
      <w:r w:rsidRPr="00274989">
        <w:rPr>
          <w:rFonts w:cs="Times New Roman"/>
          <w:sz w:val="24"/>
          <w:szCs w:val="24"/>
        </w:rPr>
        <w:t>обжаловании указанных недоимки</w:t>
      </w:r>
      <w:r>
        <w:rPr>
          <w:rFonts w:cs="Times New Roman"/>
          <w:sz w:val="24"/>
          <w:szCs w:val="24"/>
        </w:rPr>
        <w:t xml:space="preserve">, </w:t>
      </w:r>
      <w:r w:rsidRPr="00274989">
        <w:rPr>
          <w:rFonts w:cs="Times New Roman"/>
          <w:sz w:val="24"/>
          <w:szCs w:val="24"/>
        </w:rPr>
        <w:t>задолженности и решение по данному</w:t>
      </w:r>
      <w:r>
        <w:rPr>
          <w:rFonts w:cs="Times New Roman"/>
          <w:sz w:val="24"/>
          <w:szCs w:val="24"/>
        </w:rPr>
        <w:t xml:space="preserve"> </w:t>
      </w:r>
      <w:r w:rsidRPr="00274989">
        <w:rPr>
          <w:rFonts w:cs="Times New Roman"/>
          <w:sz w:val="24"/>
          <w:szCs w:val="24"/>
        </w:rPr>
        <w:t>за</w:t>
      </w:r>
      <w:r>
        <w:rPr>
          <w:rFonts w:cs="Times New Roman"/>
          <w:sz w:val="24"/>
          <w:szCs w:val="24"/>
        </w:rPr>
        <w:t>я</w:t>
      </w:r>
      <w:r w:rsidRPr="00274989">
        <w:rPr>
          <w:rFonts w:cs="Times New Roman"/>
          <w:sz w:val="24"/>
          <w:szCs w:val="24"/>
        </w:rPr>
        <w:t xml:space="preserve">влению на </w:t>
      </w:r>
      <w:r>
        <w:rPr>
          <w:rFonts w:cs="Times New Roman"/>
          <w:sz w:val="24"/>
          <w:szCs w:val="24"/>
        </w:rPr>
        <w:t xml:space="preserve">дату </w:t>
      </w:r>
      <w:r w:rsidRPr="00274989">
        <w:rPr>
          <w:rFonts w:cs="Times New Roman"/>
          <w:sz w:val="24"/>
          <w:szCs w:val="24"/>
        </w:rPr>
        <w:t>рассмотрения за</w:t>
      </w:r>
      <w:r>
        <w:rPr>
          <w:rFonts w:cs="Times New Roman"/>
          <w:sz w:val="24"/>
          <w:szCs w:val="24"/>
        </w:rPr>
        <w:t>я</w:t>
      </w:r>
      <w:r w:rsidRPr="00274989">
        <w:rPr>
          <w:rFonts w:cs="Times New Roman"/>
          <w:sz w:val="24"/>
          <w:szCs w:val="24"/>
        </w:rPr>
        <w:t>вки на участие в конкурентной закупке с</w:t>
      </w:r>
      <w:r>
        <w:rPr>
          <w:rFonts w:cs="Times New Roman"/>
          <w:sz w:val="24"/>
          <w:szCs w:val="24"/>
        </w:rPr>
        <w:t xml:space="preserve"> </w:t>
      </w:r>
      <w:r w:rsidRPr="00274989">
        <w:rPr>
          <w:rFonts w:cs="Times New Roman"/>
          <w:sz w:val="24"/>
          <w:szCs w:val="24"/>
        </w:rPr>
        <w:t>участием субъектов малого и среднего предпринимательства не принято;</w:t>
      </w:r>
    </w:p>
    <w:p w14:paraId="01420FDC"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8E4695">
        <w:rPr>
          <w:rFonts w:cs="Times New Roman"/>
          <w:sz w:val="24"/>
          <w:szCs w:val="24"/>
        </w:rPr>
        <w:t>отсутствие у участника конкурентной закупки с участием субъектов</w:t>
      </w:r>
      <w:r>
        <w:rPr>
          <w:rFonts w:cs="Times New Roman"/>
          <w:sz w:val="24"/>
          <w:szCs w:val="24"/>
        </w:rPr>
        <w:t xml:space="preserve"> </w:t>
      </w:r>
      <w:r w:rsidRPr="008E4695">
        <w:rPr>
          <w:rFonts w:cs="Times New Roman"/>
          <w:sz w:val="24"/>
          <w:szCs w:val="24"/>
        </w:rPr>
        <w:t>малого и среднего предпринимательства – физического лица, зарегистрированного в качестве индивидуального предпринимателя, либо у</w:t>
      </w:r>
      <w:r>
        <w:rPr>
          <w:rFonts w:cs="Times New Roman"/>
          <w:sz w:val="24"/>
          <w:szCs w:val="24"/>
        </w:rPr>
        <w:t xml:space="preserve"> </w:t>
      </w:r>
      <w:r w:rsidRPr="008E4695">
        <w:rPr>
          <w:rFonts w:cs="Times New Roman"/>
          <w:sz w:val="24"/>
          <w:szCs w:val="24"/>
        </w:rPr>
        <w:t>руководителя, членов коллегиального исполнительного органа, лица,</w:t>
      </w:r>
      <w:r>
        <w:rPr>
          <w:rFonts w:cs="Times New Roman"/>
          <w:sz w:val="24"/>
          <w:szCs w:val="24"/>
        </w:rPr>
        <w:t xml:space="preserve"> </w:t>
      </w:r>
      <w:r w:rsidRPr="008E4695">
        <w:rPr>
          <w:rFonts w:cs="Times New Roman"/>
          <w:sz w:val="24"/>
          <w:szCs w:val="24"/>
        </w:rPr>
        <w:t>исполняющего функции единоличного исполнительного органа, или главного</w:t>
      </w:r>
      <w:r>
        <w:rPr>
          <w:rFonts w:cs="Times New Roman"/>
          <w:sz w:val="24"/>
          <w:szCs w:val="24"/>
        </w:rPr>
        <w:t xml:space="preserve"> </w:t>
      </w:r>
      <w:r w:rsidRPr="008E4695">
        <w:rPr>
          <w:rFonts w:cs="Times New Roman"/>
          <w:sz w:val="24"/>
          <w:szCs w:val="24"/>
        </w:rPr>
        <w:t>бухгалтера юридического лица – участника конкурентной закупки с участием</w:t>
      </w:r>
      <w:r>
        <w:rPr>
          <w:rFonts w:cs="Times New Roman"/>
          <w:sz w:val="24"/>
          <w:szCs w:val="24"/>
        </w:rPr>
        <w:t xml:space="preserve"> </w:t>
      </w:r>
      <w:r w:rsidRPr="008E4695">
        <w:rPr>
          <w:rFonts w:cs="Times New Roman"/>
          <w:sz w:val="24"/>
          <w:szCs w:val="24"/>
        </w:rPr>
        <w:t>субъектов малого и среднего предпринимательства непогашенной или неснятой</w:t>
      </w:r>
      <w:r>
        <w:rPr>
          <w:rFonts w:cs="Times New Roman"/>
          <w:sz w:val="24"/>
          <w:szCs w:val="24"/>
        </w:rPr>
        <w:t xml:space="preserve"> </w:t>
      </w:r>
      <w:r w:rsidRPr="008E4695">
        <w:rPr>
          <w:rFonts w:cs="Times New Roman"/>
          <w:sz w:val="24"/>
          <w:szCs w:val="24"/>
        </w:rPr>
        <w:t>судимости за преступления в сфере экономики и (или) преступления,</w:t>
      </w:r>
      <w:r>
        <w:rPr>
          <w:rFonts w:cs="Times New Roman"/>
          <w:sz w:val="24"/>
          <w:szCs w:val="24"/>
        </w:rPr>
        <w:t xml:space="preserve"> </w:t>
      </w:r>
      <w:r w:rsidRPr="008E4695">
        <w:rPr>
          <w:rFonts w:cs="Times New Roman"/>
          <w:sz w:val="24"/>
          <w:szCs w:val="24"/>
        </w:rPr>
        <w:t>предусмотренные статьями 289, 290, 291, 291.1 Уголовного кодекса Российской</w:t>
      </w:r>
      <w:r>
        <w:rPr>
          <w:rFonts w:cs="Times New Roman"/>
          <w:sz w:val="24"/>
          <w:szCs w:val="24"/>
        </w:rPr>
        <w:t xml:space="preserve"> </w:t>
      </w:r>
      <w:r w:rsidRPr="008E4695">
        <w:rPr>
          <w:rFonts w:cs="Times New Roman"/>
          <w:sz w:val="24"/>
          <w:szCs w:val="24"/>
        </w:rPr>
        <w:t>Федерации, а также неприменение в отношении указанных физических лиц</w:t>
      </w:r>
      <w:r>
        <w:rPr>
          <w:rFonts w:cs="Times New Roman"/>
          <w:sz w:val="24"/>
          <w:szCs w:val="24"/>
        </w:rPr>
        <w:t xml:space="preserve"> </w:t>
      </w:r>
      <w:r w:rsidRPr="008E4695">
        <w:rPr>
          <w:rFonts w:cs="Times New Roman"/>
          <w:sz w:val="24"/>
          <w:szCs w:val="24"/>
        </w:rPr>
        <w:t>наказания в виде лишения права занимать определенные должности или</w:t>
      </w:r>
      <w:r>
        <w:rPr>
          <w:rFonts w:cs="Times New Roman"/>
          <w:sz w:val="24"/>
          <w:szCs w:val="24"/>
        </w:rPr>
        <w:t xml:space="preserve"> </w:t>
      </w:r>
      <w:r w:rsidRPr="008E4695">
        <w:rPr>
          <w:rFonts w:cs="Times New Roman"/>
          <w:sz w:val="24"/>
          <w:szCs w:val="24"/>
        </w:rPr>
        <w:t>заниматься определенной деятельностью, которые связаны с поставкой товара,</w:t>
      </w:r>
      <w:r>
        <w:rPr>
          <w:rFonts w:cs="Times New Roman"/>
          <w:sz w:val="24"/>
          <w:szCs w:val="24"/>
        </w:rPr>
        <w:t xml:space="preserve"> </w:t>
      </w:r>
      <w:r w:rsidRPr="008E4695">
        <w:rPr>
          <w:rFonts w:cs="Times New Roman"/>
          <w:sz w:val="24"/>
          <w:szCs w:val="24"/>
        </w:rPr>
        <w:t>выполнением работы, оказанием услуги, являющихся предметом</w:t>
      </w:r>
      <w:r>
        <w:rPr>
          <w:rFonts w:cs="Times New Roman"/>
          <w:sz w:val="24"/>
          <w:szCs w:val="24"/>
        </w:rPr>
        <w:t xml:space="preserve"> </w:t>
      </w:r>
      <w:r w:rsidRPr="008E4695">
        <w:rPr>
          <w:rFonts w:cs="Times New Roman"/>
          <w:sz w:val="24"/>
          <w:szCs w:val="24"/>
        </w:rPr>
        <w:t>осуществляемой закупки, и административного наказания в виде</w:t>
      </w:r>
      <w:r>
        <w:rPr>
          <w:rFonts w:cs="Times New Roman"/>
          <w:sz w:val="24"/>
          <w:szCs w:val="24"/>
        </w:rPr>
        <w:t xml:space="preserve"> </w:t>
      </w:r>
      <w:r w:rsidRPr="008E4695">
        <w:rPr>
          <w:rFonts w:cs="Times New Roman"/>
          <w:sz w:val="24"/>
          <w:szCs w:val="24"/>
        </w:rPr>
        <w:t>дисквалификации;</w:t>
      </w:r>
    </w:p>
    <w:p w14:paraId="5E6711E2"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8E4695">
        <w:rPr>
          <w:rFonts w:cs="Times New Roman"/>
          <w:sz w:val="24"/>
          <w:szCs w:val="24"/>
        </w:rPr>
        <w:lastRenderedPageBreak/>
        <w:t>отсутствие фактов привлечения в течение дв</w:t>
      </w:r>
      <w:r>
        <w:rPr>
          <w:rFonts w:cs="Times New Roman"/>
          <w:sz w:val="24"/>
          <w:szCs w:val="24"/>
        </w:rPr>
        <w:t>у</w:t>
      </w:r>
      <w:r w:rsidRPr="008E4695">
        <w:rPr>
          <w:rFonts w:cs="Times New Roman"/>
          <w:sz w:val="24"/>
          <w:szCs w:val="24"/>
        </w:rPr>
        <w:t>х лет до момента подачи</w:t>
      </w:r>
      <w:r>
        <w:rPr>
          <w:rFonts w:cs="Times New Roman"/>
          <w:sz w:val="24"/>
          <w:szCs w:val="24"/>
        </w:rPr>
        <w:t xml:space="preserve"> </w:t>
      </w:r>
      <w:r w:rsidRPr="007E32EF">
        <w:rPr>
          <w:rFonts w:cs="Times New Roman"/>
          <w:sz w:val="24"/>
          <w:szCs w:val="24"/>
        </w:rPr>
        <w:t xml:space="preserve">заявки на участие в конкурентной закупке с </w:t>
      </w:r>
      <w:r>
        <w:rPr>
          <w:rFonts w:cs="Times New Roman"/>
          <w:sz w:val="24"/>
          <w:szCs w:val="24"/>
        </w:rPr>
        <w:t>уч</w:t>
      </w:r>
      <w:r w:rsidRPr="007E32EF">
        <w:rPr>
          <w:rFonts w:cs="Times New Roman"/>
          <w:sz w:val="24"/>
          <w:szCs w:val="24"/>
        </w:rPr>
        <w:t>астием субъектов малого и</w:t>
      </w:r>
      <w:r>
        <w:rPr>
          <w:rFonts w:cs="Times New Roman"/>
          <w:sz w:val="24"/>
          <w:szCs w:val="24"/>
        </w:rPr>
        <w:t xml:space="preserve"> </w:t>
      </w:r>
      <w:r w:rsidRPr="007E32EF">
        <w:rPr>
          <w:rFonts w:cs="Times New Roman"/>
          <w:sz w:val="24"/>
          <w:szCs w:val="24"/>
        </w:rPr>
        <w:t xml:space="preserve">среднего предпринимательства участника такой закупки </w:t>
      </w:r>
      <w:r>
        <w:rPr>
          <w:rFonts w:cs="Times New Roman"/>
          <w:sz w:val="24"/>
          <w:szCs w:val="24"/>
        </w:rPr>
        <w:t>–</w:t>
      </w:r>
      <w:r w:rsidRPr="007E32EF">
        <w:rPr>
          <w:rFonts w:cs="Times New Roman"/>
          <w:sz w:val="24"/>
          <w:szCs w:val="24"/>
        </w:rPr>
        <w:t xml:space="preserve"> юридического лица к</w:t>
      </w:r>
      <w:r>
        <w:rPr>
          <w:rFonts w:cs="Times New Roman"/>
          <w:sz w:val="24"/>
          <w:szCs w:val="24"/>
        </w:rPr>
        <w:t xml:space="preserve"> </w:t>
      </w:r>
      <w:r w:rsidRPr="007E32EF">
        <w:rPr>
          <w:rFonts w:cs="Times New Roman"/>
          <w:sz w:val="24"/>
          <w:szCs w:val="24"/>
        </w:rPr>
        <w:t>административной ответственности за совершение административного</w:t>
      </w:r>
      <w:r>
        <w:rPr>
          <w:rFonts w:cs="Times New Roman"/>
          <w:sz w:val="24"/>
          <w:szCs w:val="24"/>
        </w:rPr>
        <w:t xml:space="preserve"> </w:t>
      </w:r>
      <w:r w:rsidRPr="007E32EF">
        <w:rPr>
          <w:rFonts w:cs="Times New Roman"/>
          <w:sz w:val="24"/>
          <w:szCs w:val="24"/>
        </w:rPr>
        <w:t>правонаруше</w:t>
      </w:r>
      <w:r>
        <w:rPr>
          <w:rFonts w:cs="Times New Roman"/>
          <w:sz w:val="24"/>
          <w:szCs w:val="24"/>
        </w:rPr>
        <w:t>н</w:t>
      </w:r>
      <w:r w:rsidRPr="007E32EF">
        <w:rPr>
          <w:rFonts w:cs="Times New Roman"/>
          <w:sz w:val="24"/>
          <w:szCs w:val="24"/>
        </w:rPr>
        <w:t>ия, предусмотренного статьей</w:t>
      </w:r>
      <w:r>
        <w:rPr>
          <w:rFonts w:cs="Times New Roman"/>
          <w:sz w:val="24"/>
          <w:szCs w:val="24"/>
        </w:rPr>
        <w:t xml:space="preserve"> 19.28 </w:t>
      </w:r>
      <w:r w:rsidRPr="007E32EF">
        <w:rPr>
          <w:rFonts w:cs="Times New Roman"/>
          <w:sz w:val="24"/>
          <w:szCs w:val="24"/>
        </w:rPr>
        <w:t>Кодекса Российской</w:t>
      </w:r>
      <w:r>
        <w:rPr>
          <w:rFonts w:cs="Times New Roman"/>
          <w:sz w:val="24"/>
          <w:szCs w:val="24"/>
        </w:rPr>
        <w:t xml:space="preserve"> </w:t>
      </w:r>
      <w:r w:rsidRPr="007E32EF">
        <w:rPr>
          <w:rFonts w:cs="Times New Roman"/>
          <w:sz w:val="24"/>
          <w:szCs w:val="24"/>
        </w:rPr>
        <w:t>Фе</w:t>
      </w:r>
      <w:r>
        <w:rPr>
          <w:rFonts w:cs="Times New Roman"/>
          <w:sz w:val="24"/>
          <w:szCs w:val="24"/>
        </w:rPr>
        <w:t>д</w:t>
      </w:r>
      <w:r w:rsidRPr="007E32EF">
        <w:rPr>
          <w:rFonts w:cs="Times New Roman"/>
          <w:sz w:val="24"/>
          <w:szCs w:val="24"/>
        </w:rPr>
        <w:t>ера</w:t>
      </w:r>
      <w:r>
        <w:rPr>
          <w:rFonts w:cs="Times New Roman"/>
          <w:sz w:val="24"/>
          <w:szCs w:val="24"/>
        </w:rPr>
        <w:t>ц</w:t>
      </w:r>
      <w:r w:rsidRPr="007E32EF">
        <w:rPr>
          <w:rFonts w:cs="Times New Roman"/>
          <w:sz w:val="24"/>
          <w:szCs w:val="24"/>
        </w:rPr>
        <w:t>ии об административных правонарушениях;</w:t>
      </w:r>
    </w:p>
    <w:p w14:paraId="3325F654"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7E32EF">
        <w:rPr>
          <w:rFonts w:cs="Times New Roman"/>
          <w:sz w:val="24"/>
          <w:szCs w:val="24"/>
        </w:rPr>
        <w:t>соответствие участ</w:t>
      </w:r>
      <w:r>
        <w:rPr>
          <w:rFonts w:cs="Times New Roman"/>
          <w:sz w:val="24"/>
          <w:szCs w:val="24"/>
        </w:rPr>
        <w:t>н</w:t>
      </w:r>
      <w:r w:rsidRPr="007E32EF">
        <w:rPr>
          <w:rFonts w:cs="Times New Roman"/>
          <w:sz w:val="24"/>
          <w:szCs w:val="24"/>
        </w:rPr>
        <w:t xml:space="preserve">ика конкурентной закупки с </w:t>
      </w:r>
      <w:r>
        <w:rPr>
          <w:rFonts w:cs="Times New Roman"/>
          <w:sz w:val="24"/>
          <w:szCs w:val="24"/>
        </w:rPr>
        <w:t>уч</w:t>
      </w:r>
      <w:r w:rsidRPr="007E32EF">
        <w:rPr>
          <w:rFonts w:cs="Times New Roman"/>
          <w:sz w:val="24"/>
          <w:szCs w:val="24"/>
        </w:rPr>
        <w:t>астием субъектов</w:t>
      </w:r>
      <w:r>
        <w:rPr>
          <w:rFonts w:cs="Times New Roman"/>
          <w:sz w:val="24"/>
          <w:szCs w:val="24"/>
        </w:rPr>
        <w:t xml:space="preserve"> </w:t>
      </w:r>
      <w:r w:rsidRPr="007E32EF">
        <w:rPr>
          <w:rFonts w:cs="Times New Roman"/>
          <w:sz w:val="24"/>
          <w:szCs w:val="24"/>
        </w:rPr>
        <w:t>малого и среднего предпринимательства указанным в документ</w:t>
      </w:r>
      <w:r>
        <w:rPr>
          <w:rFonts w:cs="Times New Roman"/>
          <w:sz w:val="24"/>
          <w:szCs w:val="24"/>
        </w:rPr>
        <w:t xml:space="preserve">ации </w:t>
      </w:r>
      <w:r w:rsidRPr="007E32EF">
        <w:rPr>
          <w:rFonts w:cs="Times New Roman"/>
          <w:sz w:val="24"/>
          <w:szCs w:val="24"/>
        </w:rPr>
        <w:t>о</w:t>
      </w:r>
      <w:r>
        <w:rPr>
          <w:rFonts w:cs="Times New Roman"/>
          <w:sz w:val="24"/>
          <w:szCs w:val="24"/>
        </w:rPr>
        <w:t xml:space="preserve"> </w:t>
      </w:r>
      <w:r w:rsidRPr="006D2E3F">
        <w:rPr>
          <w:rFonts w:cs="Times New Roman"/>
          <w:sz w:val="24"/>
          <w:szCs w:val="24"/>
        </w:rPr>
        <w:t>конкурентной закупке требованиям законодательства Российской Федерации к</w:t>
      </w:r>
      <w:r>
        <w:rPr>
          <w:rFonts w:cs="Times New Roman"/>
          <w:sz w:val="24"/>
          <w:szCs w:val="24"/>
        </w:rPr>
        <w:t xml:space="preserve"> </w:t>
      </w:r>
      <w:r w:rsidRPr="006D2E3F">
        <w:rPr>
          <w:rFonts w:cs="Times New Roman"/>
          <w:sz w:val="24"/>
          <w:szCs w:val="24"/>
        </w:rPr>
        <w:t>лицам, осуществляющим поставку товара, выполнение работы, оказание</w:t>
      </w:r>
      <w:r>
        <w:rPr>
          <w:rFonts w:cs="Times New Roman"/>
          <w:sz w:val="24"/>
          <w:szCs w:val="24"/>
        </w:rPr>
        <w:t xml:space="preserve"> </w:t>
      </w:r>
      <w:r w:rsidRPr="006D2E3F">
        <w:rPr>
          <w:rFonts w:cs="Times New Roman"/>
          <w:sz w:val="24"/>
          <w:szCs w:val="24"/>
        </w:rPr>
        <w:t>услуги, являющихся предметом закупки, если в соответствии с</w:t>
      </w:r>
      <w:r>
        <w:rPr>
          <w:rFonts w:cs="Times New Roman"/>
          <w:sz w:val="24"/>
          <w:szCs w:val="24"/>
        </w:rPr>
        <w:t xml:space="preserve"> </w:t>
      </w:r>
      <w:r w:rsidRPr="006D2E3F">
        <w:rPr>
          <w:rFonts w:cs="Times New Roman"/>
          <w:sz w:val="24"/>
          <w:szCs w:val="24"/>
        </w:rPr>
        <w:t>законодательством Российской Федерации информация и документы,</w:t>
      </w:r>
      <w:r>
        <w:rPr>
          <w:rFonts w:cs="Times New Roman"/>
          <w:sz w:val="24"/>
          <w:szCs w:val="24"/>
        </w:rPr>
        <w:t xml:space="preserve"> </w:t>
      </w:r>
      <w:r w:rsidRPr="006D2E3F">
        <w:rPr>
          <w:rFonts w:cs="Times New Roman"/>
          <w:sz w:val="24"/>
          <w:szCs w:val="24"/>
        </w:rPr>
        <w:t>подтверждающие такое соответствие, содержатся в откр</w:t>
      </w:r>
      <w:r>
        <w:rPr>
          <w:rFonts w:cs="Times New Roman"/>
          <w:sz w:val="24"/>
          <w:szCs w:val="24"/>
        </w:rPr>
        <w:t>ыты</w:t>
      </w:r>
      <w:r w:rsidRPr="006D2E3F">
        <w:rPr>
          <w:rFonts w:cs="Times New Roman"/>
          <w:sz w:val="24"/>
          <w:szCs w:val="24"/>
        </w:rPr>
        <w:t xml:space="preserve">х и </w:t>
      </w:r>
      <w:r>
        <w:rPr>
          <w:rFonts w:cs="Times New Roman"/>
          <w:sz w:val="24"/>
          <w:szCs w:val="24"/>
        </w:rPr>
        <w:t xml:space="preserve">общедоступных </w:t>
      </w:r>
      <w:r w:rsidRPr="006D2E3F">
        <w:rPr>
          <w:rFonts w:cs="Times New Roman"/>
          <w:sz w:val="24"/>
          <w:szCs w:val="24"/>
        </w:rPr>
        <w:t>государственных реестрах, размещенных в информа</w:t>
      </w:r>
      <w:r>
        <w:rPr>
          <w:rFonts w:cs="Times New Roman"/>
          <w:sz w:val="24"/>
          <w:szCs w:val="24"/>
        </w:rPr>
        <w:t>ц</w:t>
      </w:r>
      <w:r w:rsidRPr="006D2E3F">
        <w:rPr>
          <w:rFonts w:cs="Times New Roman"/>
          <w:sz w:val="24"/>
          <w:szCs w:val="24"/>
        </w:rPr>
        <w:t>ионно</w:t>
      </w:r>
      <w:r>
        <w:rPr>
          <w:rFonts w:cs="Times New Roman"/>
          <w:sz w:val="24"/>
          <w:szCs w:val="24"/>
        </w:rPr>
        <w:t>-</w:t>
      </w:r>
      <w:r w:rsidRPr="006D2E3F">
        <w:rPr>
          <w:rFonts w:cs="Times New Roman"/>
          <w:sz w:val="24"/>
          <w:szCs w:val="24"/>
        </w:rPr>
        <w:t xml:space="preserve">телекоммуникационной сети </w:t>
      </w:r>
      <w:r>
        <w:rPr>
          <w:rFonts w:cs="Times New Roman"/>
          <w:sz w:val="24"/>
          <w:szCs w:val="24"/>
        </w:rPr>
        <w:t>«</w:t>
      </w:r>
      <w:r w:rsidRPr="006D2E3F">
        <w:rPr>
          <w:rFonts w:cs="Times New Roman"/>
          <w:sz w:val="24"/>
          <w:szCs w:val="24"/>
        </w:rPr>
        <w:t>Интернет</w:t>
      </w:r>
      <w:r>
        <w:rPr>
          <w:rFonts w:cs="Times New Roman"/>
          <w:sz w:val="24"/>
          <w:szCs w:val="24"/>
        </w:rPr>
        <w:t>»</w:t>
      </w:r>
      <w:r w:rsidRPr="006D2E3F">
        <w:rPr>
          <w:rFonts w:cs="Times New Roman"/>
          <w:sz w:val="24"/>
          <w:szCs w:val="24"/>
        </w:rPr>
        <w:t xml:space="preserve"> (с </w:t>
      </w:r>
      <w:r>
        <w:rPr>
          <w:rFonts w:cs="Times New Roman"/>
          <w:sz w:val="24"/>
          <w:szCs w:val="24"/>
        </w:rPr>
        <w:t>ук</w:t>
      </w:r>
      <w:r w:rsidRPr="006D2E3F">
        <w:rPr>
          <w:rFonts w:cs="Times New Roman"/>
          <w:sz w:val="24"/>
          <w:szCs w:val="24"/>
        </w:rPr>
        <w:t xml:space="preserve">азанием адреса сайта </w:t>
      </w:r>
      <w:r>
        <w:rPr>
          <w:rFonts w:cs="Times New Roman"/>
          <w:sz w:val="24"/>
          <w:szCs w:val="24"/>
        </w:rPr>
        <w:t>и</w:t>
      </w:r>
      <w:r w:rsidRPr="006D2E3F">
        <w:rPr>
          <w:rFonts w:cs="Times New Roman"/>
          <w:sz w:val="24"/>
          <w:szCs w:val="24"/>
        </w:rPr>
        <w:t>ли</w:t>
      </w:r>
      <w:r>
        <w:rPr>
          <w:rFonts w:cs="Times New Roman"/>
          <w:sz w:val="24"/>
          <w:szCs w:val="24"/>
        </w:rPr>
        <w:t xml:space="preserve"> </w:t>
      </w:r>
      <w:r w:rsidRPr="007E6E15">
        <w:rPr>
          <w:rFonts w:cs="Times New Roman"/>
          <w:sz w:val="24"/>
          <w:szCs w:val="24"/>
        </w:rPr>
        <w:t>страницы сайта в информа</w:t>
      </w:r>
      <w:r>
        <w:rPr>
          <w:rFonts w:cs="Times New Roman"/>
          <w:sz w:val="24"/>
          <w:szCs w:val="24"/>
        </w:rPr>
        <w:t>ц</w:t>
      </w:r>
      <w:r w:rsidRPr="007E6E15">
        <w:rPr>
          <w:rFonts w:cs="Times New Roman"/>
          <w:sz w:val="24"/>
          <w:szCs w:val="24"/>
        </w:rPr>
        <w:t xml:space="preserve">ионно-телекоммуникационной сети </w:t>
      </w:r>
      <w:r>
        <w:rPr>
          <w:rFonts w:cs="Times New Roman"/>
          <w:sz w:val="24"/>
          <w:szCs w:val="24"/>
        </w:rPr>
        <w:t>«</w:t>
      </w:r>
      <w:r w:rsidRPr="007E6E15">
        <w:rPr>
          <w:rFonts w:cs="Times New Roman"/>
          <w:sz w:val="24"/>
          <w:szCs w:val="24"/>
        </w:rPr>
        <w:t>Интернет</w:t>
      </w:r>
      <w:r>
        <w:rPr>
          <w:rFonts w:cs="Times New Roman"/>
          <w:sz w:val="24"/>
          <w:szCs w:val="24"/>
        </w:rPr>
        <w:t>»</w:t>
      </w:r>
      <w:r w:rsidRPr="007E6E15">
        <w:rPr>
          <w:rFonts w:cs="Times New Roman"/>
          <w:sz w:val="24"/>
          <w:szCs w:val="24"/>
        </w:rPr>
        <w:t>, на</w:t>
      </w:r>
      <w:r>
        <w:rPr>
          <w:rFonts w:cs="Times New Roman"/>
          <w:sz w:val="24"/>
          <w:szCs w:val="24"/>
        </w:rPr>
        <w:t xml:space="preserve"> </w:t>
      </w:r>
      <w:r w:rsidRPr="007E6E15">
        <w:rPr>
          <w:rFonts w:cs="Times New Roman"/>
          <w:sz w:val="24"/>
          <w:szCs w:val="24"/>
        </w:rPr>
        <w:t>которых размещены эти информация и документы);</w:t>
      </w:r>
    </w:p>
    <w:p w14:paraId="5267B0AF" w14:textId="77777777" w:rsidR="00E00584" w:rsidRDefault="00E00584" w:rsidP="00E00584">
      <w:pPr>
        <w:pStyle w:val="a3"/>
        <w:numPr>
          <w:ilvl w:val="0"/>
          <w:numId w:val="6"/>
        </w:numPr>
        <w:tabs>
          <w:tab w:val="left" w:pos="851"/>
        </w:tabs>
        <w:spacing w:after="0"/>
        <w:ind w:left="0" w:firstLine="567"/>
        <w:jc w:val="both"/>
        <w:rPr>
          <w:rFonts w:cs="Times New Roman"/>
          <w:sz w:val="24"/>
          <w:szCs w:val="24"/>
        </w:rPr>
      </w:pPr>
      <w:r w:rsidRPr="007E6E15">
        <w:rPr>
          <w:rFonts w:cs="Times New Roman"/>
          <w:sz w:val="24"/>
          <w:szCs w:val="24"/>
        </w:rPr>
        <w:t>обла</w:t>
      </w:r>
      <w:r>
        <w:rPr>
          <w:rFonts w:cs="Times New Roman"/>
          <w:sz w:val="24"/>
          <w:szCs w:val="24"/>
        </w:rPr>
        <w:t>д</w:t>
      </w:r>
      <w:r w:rsidRPr="007E6E15">
        <w:rPr>
          <w:rFonts w:cs="Times New Roman"/>
          <w:sz w:val="24"/>
          <w:szCs w:val="24"/>
        </w:rPr>
        <w:t xml:space="preserve">ание </w:t>
      </w:r>
      <w:r>
        <w:rPr>
          <w:rFonts w:cs="Times New Roman"/>
          <w:sz w:val="24"/>
          <w:szCs w:val="24"/>
        </w:rPr>
        <w:t>уч</w:t>
      </w:r>
      <w:r w:rsidRPr="007E6E15">
        <w:rPr>
          <w:rFonts w:cs="Times New Roman"/>
          <w:sz w:val="24"/>
          <w:szCs w:val="24"/>
        </w:rPr>
        <w:t xml:space="preserve">астником конкурентной закупки с </w:t>
      </w:r>
      <w:r>
        <w:rPr>
          <w:rFonts w:cs="Times New Roman"/>
          <w:sz w:val="24"/>
          <w:szCs w:val="24"/>
        </w:rPr>
        <w:t>уч</w:t>
      </w:r>
      <w:r w:rsidRPr="007E6E15">
        <w:rPr>
          <w:rFonts w:cs="Times New Roman"/>
          <w:sz w:val="24"/>
          <w:szCs w:val="24"/>
        </w:rPr>
        <w:t>астием субъектов</w:t>
      </w:r>
      <w:r>
        <w:rPr>
          <w:rFonts w:cs="Times New Roman"/>
          <w:sz w:val="24"/>
          <w:szCs w:val="24"/>
        </w:rPr>
        <w:t xml:space="preserve"> </w:t>
      </w:r>
      <w:r w:rsidRPr="00AB2E30">
        <w:rPr>
          <w:rFonts w:cs="Times New Roman"/>
          <w:sz w:val="24"/>
          <w:szCs w:val="24"/>
        </w:rPr>
        <w:t>малого и среднего предпринимательства исключительными правами на</w:t>
      </w:r>
      <w:r>
        <w:rPr>
          <w:rFonts w:cs="Times New Roman"/>
          <w:sz w:val="24"/>
          <w:szCs w:val="24"/>
        </w:rPr>
        <w:t xml:space="preserve"> </w:t>
      </w:r>
      <w:r w:rsidRPr="00AB2E30">
        <w:rPr>
          <w:rFonts w:cs="Times New Roman"/>
          <w:sz w:val="24"/>
          <w:szCs w:val="24"/>
        </w:rPr>
        <w:t>результаты интеллектуа</w:t>
      </w:r>
      <w:r>
        <w:rPr>
          <w:rFonts w:cs="Times New Roman"/>
          <w:sz w:val="24"/>
          <w:szCs w:val="24"/>
        </w:rPr>
        <w:t>л</w:t>
      </w:r>
      <w:r w:rsidRPr="00AB2E30">
        <w:rPr>
          <w:rFonts w:cs="Times New Roman"/>
          <w:sz w:val="24"/>
          <w:szCs w:val="24"/>
        </w:rPr>
        <w:t>ьной деятельности, если в связи с исполнением</w:t>
      </w:r>
      <w:r>
        <w:rPr>
          <w:rFonts w:cs="Times New Roman"/>
          <w:sz w:val="24"/>
          <w:szCs w:val="24"/>
        </w:rPr>
        <w:t xml:space="preserve"> </w:t>
      </w:r>
      <w:r w:rsidRPr="00AB2E30">
        <w:rPr>
          <w:rFonts w:cs="Times New Roman"/>
          <w:sz w:val="24"/>
          <w:szCs w:val="24"/>
        </w:rPr>
        <w:t>договора заказчик приобретает права на такие результаты;</w:t>
      </w:r>
    </w:p>
    <w:p w14:paraId="6EF1FDF1" w14:textId="77777777" w:rsidR="00E00584" w:rsidRPr="00AB2E30" w:rsidRDefault="00E00584" w:rsidP="00E00584">
      <w:pPr>
        <w:pStyle w:val="a3"/>
        <w:numPr>
          <w:ilvl w:val="0"/>
          <w:numId w:val="6"/>
        </w:numPr>
        <w:tabs>
          <w:tab w:val="left" w:pos="851"/>
        </w:tabs>
        <w:spacing w:after="0"/>
        <w:ind w:left="0" w:firstLine="567"/>
        <w:jc w:val="both"/>
        <w:rPr>
          <w:rFonts w:cs="Times New Roman"/>
          <w:sz w:val="24"/>
          <w:szCs w:val="24"/>
        </w:rPr>
      </w:pPr>
      <w:r w:rsidRPr="00AB2E30">
        <w:rPr>
          <w:rFonts w:cs="Times New Roman"/>
          <w:sz w:val="24"/>
          <w:szCs w:val="24"/>
        </w:rPr>
        <w:t>обла</w:t>
      </w:r>
      <w:r>
        <w:rPr>
          <w:rFonts w:cs="Times New Roman"/>
          <w:sz w:val="24"/>
          <w:szCs w:val="24"/>
        </w:rPr>
        <w:t>д</w:t>
      </w:r>
      <w:r w:rsidRPr="00AB2E30">
        <w:rPr>
          <w:rFonts w:cs="Times New Roman"/>
          <w:sz w:val="24"/>
          <w:szCs w:val="24"/>
        </w:rPr>
        <w:t xml:space="preserve">ание </w:t>
      </w:r>
      <w:r>
        <w:rPr>
          <w:rFonts w:cs="Times New Roman"/>
          <w:sz w:val="24"/>
          <w:szCs w:val="24"/>
        </w:rPr>
        <w:t>уч</w:t>
      </w:r>
      <w:r w:rsidRPr="00AB2E30">
        <w:rPr>
          <w:rFonts w:cs="Times New Roman"/>
          <w:sz w:val="24"/>
          <w:szCs w:val="24"/>
        </w:rPr>
        <w:t>аст</w:t>
      </w:r>
      <w:r>
        <w:rPr>
          <w:rFonts w:cs="Times New Roman"/>
          <w:sz w:val="24"/>
          <w:szCs w:val="24"/>
        </w:rPr>
        <w:t>н</w:t>
      </w:r>
      <w:r w:rsidRPr="00AB2E30">
        <w:rPr>
          <w:rFonts w:cs="Times New Roman"/>
          <w:sz w:val="24"/>
          <w:szCs w:val="24"/>
        </w:rPr>
        <w:t>иком конкурентной закупки с участием субъектов</w:t>
      </w:r>
      <w:r>
        <w:rPr>
          <w:rFonts w:cs="Times New Roman"/>
          <w:sz w:val="24"/>
          <w:szCs w:val="24"/>
        </w:rPr>
        <w:t xml:space="preserve"> </w:t>
      </w:r>
      <w:r w:rsidRPr="00AB2E30">
        <w:rPr>
          <w:rFonts w:cs="Times New Roman"/>
          <w:sz w:val="24"/>
          <w:szCs w:val="24"/>
        </w:rPr>
        <w:t>ма</w:t>
      </w:r>
      <w:r>
        <w:rPr>
          <w:rFonts w:cs="Times New Roman"/>
          <w:sz w:val="24"/>
          <w:szCs w:val="24"/>
        </w:rPr>
        <w:t>л</w:t>
      </w:r>
      <w:r w:rsidRPr="00AB2E30">
        <w:rPr>
          <w:rFonts w:cs="Times New Roman"/>
          <w:sz w:val="24"/>
          <w:szCs w:val="24"/>
        </w:rPr>
        <w:t>ого и среднего предпринимательства правами использования результата</w:t>
      </w:r>
      <w:r>
        <w:rPr>
          <w:rFonts w:cs="Times New Roman"/>
          <w:sz w:val="24"/>
          <w:szCs w:val="24"/>
        </w:rPr>
        <w:t xml:space="preserve"> </w:t>
      </w:r>
      <w:r w:rsidRPr="00AB2E30">
        <w:rPr>
          <w:rFonts w:cs="Times New Roman"/>
          <w:sz w:val="24"/>
          <w:szCs w:val="24"/>
        </w:rPr>
        <w:t>интеллектуальной деятельности в случае использования такого результата при</w:t>
      </w:r>
      <w:r>
        <w:rPr>
          <w:rFonts w:cs="Times New Roman"/>
          <w:sz w:val="24"/>
          <w:szCs w:val="24"/>
        </w:rPr>
        <w:t xml:space="preserve"> </w:t>
      </w:r>
      <w:r w:rsidRPr="00AB2E30">
        <w:rPr>
          <w:rFonts w:cs="Times New Roman"/>
          <w:sz w:val="24"/>
          <w:szCs w:val="24"/>
        </w:rPr>
        <w:t>исполнении договора;</w:t>
      </w:r>
    </w:p>
    <w:p w14:paraId="54A7F49F" w14:textId="77777777" w:rsidR="00E00584" w:rsidRDefault="00E00584" w:rsidP="00E00584">
      <w:pPr>
        <w:pStyle w:val="a3"/>
        <w:numPr>
          <w:ilvl w:val="0"/>
          <w:numId w:val="4"/>
        </w:numPr>
        <w:tabs>
          <w:tab w:val="left" w:pos="851"/>
        </w:tabs>
        <w:spacing w:after="0"/>
        <w:ind w:left="0" w:firstLine="567"/>
        <w:jc w:val="both"/>
        <w:rPr>
          <w:rFonts w:cs="Times New Roman"/>
          <w:sz w:val="24"/>
          <w:szCs w:val="24"/>
        </w:rPr>
      </w:pPr>
      <w:r w:rsidRPr="00B15A46">
        <w:rPr>
          <w:rFonts w:cs="Times New Roman"/>
          <w:sz w:val="24"/>
          <w:szCs w:val="24"/>
        </w:rPr>
        <w:t>пре</w:t>
      </w:r>
      <w:r>
        <w:rPr>
          <w:rFonts w:cs="Times New Roman"/>
          <w:sz w:val="24"/>
          <w:szCs w:val="24"/>
        </w:rPr>
        <w:t>д</w:t>
      </w:r>
      <w:r w:rsidRPr="00B15A46">
        <w:rPr>
          <w:rFonts w:cs="Times New Roman"/>
          <w:sz w:val="24"/>
          <w:szCs w:val="24"/>
        </w:rPr>
        <w:t>ложение участника ко</w:t>
      </w:r>
      <w:r>
        <w:rPr>
          <w:rFonts w:cs="Times New Roman"/>
          <w:sz w:val="24"/>
          <w:szCs w:val="24"/>
        </w:rPr>
        <w:t>н</w:t>
      </w:r>
      <w:r w:rsidRPr="00B15A46">
        <w:rPr>
          <w:rFonts w:cs="Times New Roman"/>
          <w:sz w:val="24"/>
          <w:szCs w:val="24"/>
        </w:rPr>
        <w:t>к</w:t>
      </w:r>
      <w:r>
        <w:rPr>
          <w:rFonts w:cs="Times New Roman"/>
          <w:sz w:val="24"/>
          <w:szCs w:val="24"/>
        </w:rPr>
        <w:t>у</w:t>
      </w:r>
      <w:r w:rsidRPr="00B15A46">
        <w:rPr>
          <w:rFonts w:cs="Times New Roman"/>
          <w:sz w:val="24"/>
          <w:szCs w:val="24"/>
        </w:rPr>
        <w:t>рентно</w:t>
      </w:r>
      <w:r>
        <w:rPr>
          <w:rFonts w:cs="Times New Roman"/>
          <w:sz w:val="24"/>
          <w:szCs w:val="24"/>
        </w:rPr>
        <w:t>й</w:t>
      </w:r>
      <w:r w:rsidRPr="00B15A46">
        <w:rPr>
          <w:rFonts w:cs="Times New Roman"/>
          <w:sz w:val="24"/>
          <w:szCs w:val="24"/>
        </w:rPr>
        <w:t xml:space="preserve"> закупки с участием субъектов</w:t>
      </w:r>
      <w:r>
        <w:rPr>
          <w:rFonts w:cs="Times New Roman"/>
          <w:sz w:val="24"/>
          <w:szCs w:val="24"/>
        </w:rPr>
        <w:t xml:space="preserve"> </w:t>
      </w:r>
      <w:r w:rsidRPr="00B15A46">
        <w:rPr>
          <w:rFonts w:cs="Times New Roman"/>
          <w:sz w:val="24"/>
          <w:szCs w:val="24"/>
        </w:rPr>
        <w:t>малого и среднего предпринимательства в отношении предмета такой закупки;</w:t>
      </w:r>
    </w:p>
    <w:p w14:paraId="4A604B28" w14:textId="77777777" w:rsidR="00E00584" w:rsidRDefault="00E00584" w:rsidP="00E00584">
      <w:pPr>
        <w:pStyle w:val="a3"/>
        <w:numPr>
          <w:ilvl w:val="0"/>
          <w:numId w:val="4"/>
        </w:numPr>
        <w:tabs>
          <w:tab w:val="left" w:pos="993"/>
        </w:tabs>
        <w:spacing w:after="0"/>
        <w:ind w:left="0" w:firstLine="567"/>
        <w:jc w:val="both"/>
        <w:rPr>
          <w:rFonts w:cs="Times New Roman"/>
          <w:sz w:val="24"/>
          <w:szCs w:val="24"/>
        </w:rPr>
      </w:pPr>
      <w:r w:rsidRPr="00B15A46">
        <w:rPr>
          <w:rFonts w:cs="Times New Roman"/>
          <w:sz w:val="24"/>
          <w:szCs w:val="24"/>
        </w:rPr>
        <w:t>копии документов, подтверждающих соответствие товара, работы или</w:t>
      </w:r>
      <w:r>
        <w:rPr>
          <w:rFonts w:cs="Times New Roman"/>
          <w:sz w:val="24"/>
          <w:szCs w:val="24"/>
        </w:rPr>
        <w:t xml:space="preserve"> </w:t>
      </w:r>
      <w:r w:rsidRPr="00B15A46">
        <w:rPr>
          <w:rFonts w:cs="Times New Roman"/>
          <w:sz w:val="24"/>
          <w:szCs w:val="24"/>
        </w:rPr>
        <w:t>услуги, являющихся предметом закупки, требованиям, установленным в</w:t>
      </w:r>
      <w:r>
        <w:rPr>
          <w:rFonts w:cs="Times New Roman"/>
          <w:sz w:val="24"/>
          <w:szCs w:val="24"/>
        </w:rPr>
        <w:t xml:space="preserve"> </w:t>
      </w:r>
      <w:r w:rsidRPr="00B15A46">
        <w:rPr>
          <w:rFonts w:cs="Times New Roman"/>
          <w:sz w:val="24"/>
          <w:szCs w:val="24"/>
        </w:rPr>
        <w:t>соответствии с законодательством Российской Федерации, в сл</w:t>
      </w:r>
      <w:r>
        <w:rPr>
          <w:rFonts w:cs="Times New Roman"/>
          <w:sz w:val="24"/>
          <w:szCs w:val="24"/>
        </w:rPr>
        <w:t>уч</w:t>
      </w:r>
      <w:r w:rsidRPr="00B15A46">
        <w:rPr>
          <w:rFonts w:cs="Times New Roman"/>
          <w:sz w:val="24"/>
          <w:szCs w:val="24"/>
        </w:rPr>
        <w:t>ае, ес</w:t>
      </w:r>
      <w:r>
        <w:rPr>
          <w:rFonts w:cs="Times New Roman"/>
          <w:sz w:val="24"/>
          <w:szCs w:val="24"/>
        </w:rPr>
        <w:t>л</w:t>
      </w:r>
      <w:r w:rsidRPr="00B15A46">
        <w:rPr>
          <w:rFonts w:cs="Times New Roman"/>
          <w:sz w:val="24"/>
          <w:szCs w:val="24"/>
        </w:rPr>
        <w:t>и</w:t>
      </w:r>
      <w:r>
        <w:rPr>
          <w:rFonts w:cs="Times New Roman"/>
          <w:sz w:val="24"/>
          <w:szCs w:val="24"/>
        </w:rPr>
        <w:t xml:space="preserve"> </w:t>
      </w:r>
      <w:r w:rsidRPr="00B15A46">
        <w:rPr>
          <w:rFonts w:cs="Times New Roman"/>
          <w:sz w:val="24"/>
          <w:szCs w:val="24"/>
        </w:rPr>
        <w:t>требования к д</w:t>
      </w:r>
      <w:r>
        <w:rPr>
          <w:rFonts w:cs="Times New Roman"/>
          <w:sz w:val="24"/>
          <w:szCs w:val="24"/>
        </w:rPr>
        <w:t>а</w:t>
      </w:r>
      <w:r w:rsidRPr="00B15A46">
        <w:rPr>
          <w:rFonts w:cs="Times New Roman"/>
          <w:sz w:val="24"/>
          <w:szCs w:val="24"/>
        </w:rPr>
        <w:t>нным товару, работе или услуге установлены в соответствии с</w:t>
      </w:r>
      <w:r>
        <w:rPr>
          <w:rFonts w:cs="Times New Roman"/>
          <w:sz w:val="24"/>
          <w:szCs w:val="24"/>
        </w:rPr>
        <w:t xml:space="preserve"> </w:t>
      </w:r>
      <w:r w:rsidRPr="00B15A46">
        <w:rPr>
          <w:rFonts w:cs="Times New Roman"/>
          <w:sz w:val="24"/>
          <w:szCs w:val="24"/>
        </w:rPr>
        <w:t>законодательством Российской Федерации и перечень таких док</w:t>
      </w:r>
      <w:r>
        <w:rPr>
          <w:rFonts w:cs="Times New Roman"/>
          <w:sz w:val="24"/>
          <w:szCs w:val="24"/>
        </w:rPr>
        <w:t>у</w:t>
      </w:r>
      <w:r w:rsidRPr="00B15A46">
        <w:rPr>
          <w:rFonts w:cs="Times New Roman"/>
          <w:sz w:val="24"/>
          <w:szCs w:val="24"/>
        </w:rPr>
        <w:t>ментов</w:t>
      </w:r>
      <w:r>
        <w:rPr>
          <w:rFonts w:cs="Times New Roman"/>
          <w:sz w:val="24"/>
          <w:szCs w:val="24"/>
        </w:rPr>
        <w:t xml:space="preserve"> </w:t>
      </w:r>
      <w:r w:rsidRPr="00B15A46">
        <w:rPr>
          <w:rFonts w:cs="Times New Roman"/>
          <w:sz w:val="24"/>
          <w:szCs w:val="24"/>
        </w:rPr>
        <w:t xml:space="preserve">предусмотрен документацией о конкурентной закупке, </w:t>
      </w:r>
      <w:r>
        <w:rPr>
          <w:rFonts w:cs="Times New Roman"/>
          <w:sz w:val="24"/>
          <w:szCs w:val="24"/>
        </w:rPr>
        <w:t>п</w:t>
      </w:r>
      <w:r w:rsidRPr="00B15A46">
        <w:rPr>
          <w:rFonts w:cs="Times New Roman"/>
          <w:sz w:val="24"/>
          <w:szCs w:val="24"/>
        </w:rPr>
        <w:t>ри этом не</w:t>
      </w:r>
      <w:r>
        <w:rPr>
          <w:rFonts w:cs="Times New Roman"/>
          <w:sz w:val="24"/>
          <w:szCs w:val="24"/>
        </w:rPr>
        <w:t xml:space="preserve"> </w:t>
      </w:r>
      <w:r w:rsidRPr="00B15A46">
        <w:rPr>
          <w:rFonts w:cs="Times New Roman"/>
          <w:sz w:val="24"/>
          <w:szCs w:val="24"/>
        </w:rPr>
        <w:t>допускается требовать представление указа</w:t>
      </w:r>
      <w:r>
        <w:rPr>
          <w:rFonts w:cs="Times New Roman"/>
          <w:sz w:val="24"/>
          <w:szCs w:val="24"/>
        </w:rPr>
        <w:t>н</w:t>
      </w:r>
      <w:r w:rsidRPr="00B15A46">
        <w:rPr>
          <w:rFonts w:cs="Times New Roman"/>
          <w:sz w:val="24"/>
          <w:szCs w:val="24"/>
        </w:rPr>
        <w:t>ных документов, если в</w:t>
      </w:r>
      <w:r>
        <w:rPr>
          <w:rFonts w:cs="Times New Roman"/>
          <w:sz w:val="24"/>
          <w:szCs w:val="24"/>
        </w:rPr>
        <w:t xml:space="preserve"> </w:t>
      </w:r>
      <w:r w:rsidRPr="00B15A46">
        <w:rPr>
          <w:rFonts w:cs="Times New Roman"/>
          <w:sz w:val="24"/>
          <w:szCs w:val="24"/>
        </w:rPr>
        <w:t>соответствии с законодательством Российско</w:t>
      </w:r>
      <w:r>
        <w:rPr>
          <w:rFonts w:cs="Times New Roman"/>
          <w:sz w:val="24"/>
          <w:szCs w:val="24"/>
        </w:rPr>
        <w:t>й</w:t>
      </w:r>
      <w:r w:rsidRPr="00B15A46">
        <w:rPr>
          <w:rFonts w:cs="Times New Roman"/>
          <w:sz w:val="24"/>
          <w:szCs w:val="24"/>
        </w:rPr>
        <w:t xml:space="preserve"> Федерации они передаются</w:t>
      </w:r>
      <w:r>
        <w:rPr>
          <w:rFonts w:cs="Times New Roman"/>
          <w:sz w:val="24"/>
          <w:szCs w:val="24"/>
        </w:rPr>
        <w:t xml:space="preserve"> </w:t>
      </w:r>
      <w:r w:rsidRPr="00B15A46">
        <w:rPr>
          <w:rFonts w:cs="Times New Roman"/>
          <w:sz w:val="24"/>
          <w:szCs w:val="24"/>
        </w:rPr>
        <w:t>вместе с товаром;</w:t>
      </w:r>
    </w:p>
    <w:p w14:paraId="570A1F61" w14:textId="08216CA2" w:rsidR="00A00E1F" w:rsidRPr="00A00E1F" w:rsidRDefault="00333E94" w:rsidP="00A00E1F">
      <w:pPr>
        <w:pStyle w:val="13"/>
        <w:numPr>
          <w:ilvl w:val="0"/>
          <w:numId w:val="4"/>
        </w:numPr>
        <w:tabs>
          <w:tab w:val="left" w:pos="993"/>
        </w:tabs>
        <w:ind w:left="0" w:firstLine="567"/>
      </w:pPr>
      <w:r>
        <w:t xml:space="preserve">наименование страны происхождения поставляемого товара (при осуществлении закупки </w:t>
      </w:r>
      <w:r w:rsidRPr="00333E94">
        <w:t xml:space="preserve">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19" w:history="1">
        <w:r w:rsidRPr="00333E94">
          <w:rPr>
            <w:rStyle w:val="15"/>
            <w:rFonts w:ascii="Times New Roman" w:hAnsi="Times New Roman"/>
            <w:color w:val="auto"/>
            <w:u w:val="none"/>
          </w:rPr>
          <w:t>пунктом 2 части 2 статьи 3.1-4</w:t>
        </w:r>
      </w:hyperlink>
      <w:r w:rsidRPr="00333E94">
        <w:t xml:space="preserve"> Федерального закона №223-ФЗ».</w:t>
      </w:r>
      <w:r>
        <w:t xml:space="preserve"> </w:t>
      </w:r>
      <w:r w:rsidRPr="004615BE">
        <w:rPr>
          <w:i/>
          <w:iCs/>
        </w:rPr>
        <w:t>(п</w:t>
      </w:r>
      <w:r w:rsidR="00467E41" w:rsidRPr="004615BE">
        <w:rPr>
          <w:i/>
          <w:iCs/>
        </w:rPr>
        <w:t>одп</w:t>
      </w:r>
      <w:r w:rsidRPr="004615BE">
        <w:rPr>
          <w:i/>
          <w:iCs/>
        </w:rPr>
        <w:t>. 11 изложен в ред. пост. от 22.11.2024 №9</w:t>
      </w:r>
      <w:r w:rsidR="00467E41" w:rsidRPr="004615BE">
        <w:rPr>
          <w:i/>
          <w:iCs/>
        </w:rPr>
        <w:t>77</w:t>
      </w:r>
      <w:r w:rsidR="00A00E1F" w:rsidRPr="004615BE">
        <w:rPr>
          <w:i/>
          <w:iCs/>
        </w:rPr>
        <w:t xml:space="preserve"> и </w:t>
      </w:r>
      <w:r w:rsidR="004615BE">
        <w:rPr>
          <w:i/>
          <w:iCs/>
        </w:rPr>
        <w:t>подлежит применению</w:t>
      </w:r>
      <w:r w:rsidR="00A00E1F" w:rsidRPr="004615BE">
        <w:rPr>
          <w:i/>
          <w:iCs/>
        </w:rPr>
        <w:t xml:space="preserve"> к отношениям, связанным с осуществлением закупок товаров, работ, услуг, извещения об осуществлении которых размещены в единой информационной системе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r w:rsidR="004615BE" w:rsidRPr="004615BE">
        <w:rPr>
          <w:i/>
          <w:iCs/>
        </w:rPr>
        <w:t>)</w:t>
      </w:r>
    </w:p>
    <w:p w14:paraId="2FF1BE31" w14:textId="77777777" w:rsidR="00E00584" w:rsidRDefault="00E00584" w:rsidP="00E00584">
      <w:pPr>
        <w:pStyle w:val="a3"/>
        <w:numPr>
          <w:ilvl w:val="0"/>
          <w:numId w:val="4"/>
        </w:numPr>
        <w:tabs>
          <w:tab w:val="left" w:pos="993"/>
        </w:tabs>
        <w:spacing w:after="0"/>
        <w:ind w:left="0" w:firstLine="567"/>
        <w:jc w:val="both"/>
        <w:rPr>
          <w:rFonts w:cs="Times New Roman"/>
          <w:sz w:val="24"/>
          <w:szCs w:val="24"/>
        </w:rPr>
      </w:pPr>
      <w:r w:rsidRPr="00E00AD8">
        <w:rPr>
          <w:rFonts w:cs="Times New Roman"/>
          <w:sz w:val="24"/>
          <w:szCs w:val="24"/>
        </w:rPr>
        <w:t>предложение о цене договора (цене лота, единицы товара, работы,</w:t>
      </w:r>
      <w:r>
        <w:rPr>
          <w:rFonts w:cs="Times New Roman"/>
          <w:sz w:val="24"/>
          <w:szCs w:val="24"/>
        </w:rPr>
        <w:t xml:space="preserve"> </w:t>
      </w:r>
      <w:r w:rsidRPr="00E00AD8">
        <w:rPr>
          <w:rFonts w:cs="Times New Roman"/>
          <w:sz w:val="24"/>
          <w:szCs w:val="24"/>
        </w:rPr>
        <w:t>услуги), за исключением проведения аукциона в электронной форме.</w:t>
      </w:r>
    </w:p>
    <w:p w14:paraId="2F937DAF" w14:textId="7385B512" w:rsidR="006024F3" w:rsidRDefault="00473F10" w:rsidP="00473F10">
      <w:pPr>
        <w:pStyle w:val="a3"/>
        <w:tabs>
          <w:tab w:val="left" w:pos="1134"/>
        </w:tabs>
        <w:spacing w:after="0"/>
        <w:ind w:left="0" w:firstLine="709"/>
        <w:jc w:val="both"/>
        <w:rPr>
          <w:rFonts w:cs="Times New Roman"/>
          <w:sz w:val="24"/>
          <w:szCs w:val="24"/>
        </w:rPr>
      </w:pPr>
      <w:r>
        <w:rPr>
          <w:rFonts w:cs="Times New Roman"/>
          <w:sz w:val="24"/>
          <w:szCs w:val="24"/>
        </w:rPr>
        <w:t xml:space="preserve">6.5.2. </w:t>
      </w:r>
      <w:r w:rsidR="00E00AD8" w:rsidRPr="00E00AD8">
        <w:rPr>
          <w:rFonts w:cs="Times New Roman"/>
          <w:sz w:val="24"/>
          <w:szCs w:val="24"/>
        </w:rPr>
        <w:t>В случае, если Заказчиком в документации о конкурентной закупке установлено применение к участникам конкурентной закупки с участием субъектов малого и среднего предпринимательства, к предлагаемым ими товарам, работам, услугам, к условиям исполнения договора критериев и порядка оценки и сопоставления заявок на участие в такой закупке, данная документация должна содержать указание на информацию и документы, подлежащие представлению в заявке на участие в такой закупке для осуществления ее оценки. При этом отсутствие указанных информации и документов не является основанием для отклонения заявки.</w:t>
      </w:r>
    </w:p>
    <w:p w14:paraId="484975BF" w14:textId="213BBFF8" w:rsidR="00E00AD8" w:rsidRDefault="00473F10" w:rsidP="00473F10">
      <w:pPr>
        <w:pStyle w:val="a3"/>
        <w:tabs>
          <w:tab w:val="left" w:pos="1134"/>
        </w:tabs>
        <w:spacing w:after="0"/>
        <w:ind w:left="0" w:firstLine="709"/>
        <w:jc w:val="both"/>
        <w:rPr>
          <w:rFonts w:cs="Times New Roman"/>
          <w:sz w:val="24"/>
          <w:szCs w:val="24"/>
        </w:rPr>
      </w:pPr>
      <w:r>
        <w:rPr>
          <w:rFonts w:cs="Times New Roman"/>
          <w:sz w:val="24"/>
          <w:szCs w:val="24"/>
        </w:rPr>
        <w:t xml:space="preserve">6.5.3. </w:t>
      </w:r>
      <w:r w:rsidR="006024F3" w:rsidRPr="006024F3">
        <w:rPr>
          <w:rFonts w:cs="Times New Roman"/>
          <w:sz w:val="24"/>
          <w:szCs w:val="24"/>
        </w:rPr>
        <w:t xml:space="preserve">В случае осуществления конкурентной закупки, участниками которой являются только субъекты малого и среднего предпринимательства не допускается установление в документации о конкурентной закупке обязанности представлять в заявке на участие в такой </w:t>
      </w:r>
      <w:r w:rsidR="006024F3" w:rsidRPr="006024F3">
        <w:rPr>
          <w:rFonts w:cs="Times New Roman"/>
          <w:sz w:val="24"/>
          <w:szCs w:val="24"/>
        </w:rPr>
        <w:lastRenderedPageBreak/>
        <w:t>закупке информацию и документы, не предусмотренные частями 6.5.1 и 6.5.2 настоящего раздела.</w:t>
      </w:r>
    </w:p>
    <w:p w14:paraId="4536EBB1" w14:textId="2A225805" w:rsidR="006024F3" w:rsidRDefault="00473F10" w:rsidP="00473F10">
      <w:pPr>
        <w:pStyle w:val="a3"/>
        <w:tabs>
          <w:tab w:val="left" w:pos="1134"/>
        </w:tabs>
        <w:spacing w:after="0"/>
        <w:ind w:left="0" w:firstLine="709"/>
        <w:jc w:val="both"/>
        <w:rPr>
          <w:rFonts w:cs="Times New Roman"/>
          <w:sz w:val="24"/>
          <w:szCs w:val="24"/>
        </w:rPr>
      </w:pPr>
      <w:r>
        <w:rPr>
          <w:rFonts w:cs="Times New Roman"/>
          <w:sz w:val="24"/>
          <w:szCs w:val="24"/>
        </w:rPr>
        <w:t xml:space="preserve">6.5.4. </w:t>
      </w:r>
      <w:r w:rsidR="00591DD7" w:rsidRPr="00591DD7">
        <w:rPr>
          <w:rFonts w:cs="Times New Roman"/>
          <w:sz w:val="24"/>
          <w:szCs w:val="24"/>
        </w:rPr>
        <w:t>В случае осуществления закупки в электронной форме извещение и документация о закупке наряду со сведениями, указанными соответственно в пунктах 6.4 и 6.5 Положения о закупке, должны содержать:</w:t>
      </w:r>
    </w:p>
    <w:p w14:paraId="66FCADD4" w14:textId="77777777" w:rsidR="00B53B6C" w:rsidRDefault="00B53B6C">
      <w:pPr>
        <w:pStyle w:val="a3"/>
        <w:numPr>
          <w:ilvl w:val="0"/>
          <w:numId w:val="7"/>
        </w:numPr>
        <w:tabs>
          <w:tab w:val="left" w:pos="851"/>
          <w:tab w:val="left" w:pos="993"/>
        </w:tabs>
        <w:spacing w:after="0"/>
        <w:ind w:left="0" w:firstLine="709"/>
        <w:jc w:val="both"/>
        <w:rPr>
          <w:rFonts w:cs="Times New Roman"/>
          <w:sz w:val="24"/>
          <w:szCs w:val="24"/>
        </w:rPr>
      </w:pPr>
      <w:r w:rsidRPr="00B53B6C">
        <w:rPr>
          <w:rFonts w:cs="Times New Roman"/>
          <w:sz w:val="24"/>
          <w:szCs w:val="24"/>
        </w:rPr>
        <w:t>а</w:t>
      </w:r>
      <w:r>
        <w:rPr>
          <w:rFonts w:cs="Times New Roman"/>
          <w:sz w:val="24"/>
          <w:szCs w:val="24"/>
        </w:rPr>
        <w:t>д</w:t>
      </w:r>
      <w:r w:rsidRPr="00B53B6C">
        <w:rPr>
          <w:rFonts w:cs="Times New Roman"/>
          <w:sz w:val="24"/>
          <w:szCs w:val="24"/>
        </w:rPr>
        <w:t>рес элек</w:t>
      </w:r>
      <w:r>
        <w:rPr>
          <w:rFonts w:cs="Times New Roman"/>
          <w:sz w:val="24"/>
          <w:szCs w:val="24"/>
        </w:rPr>
        <w:t>тр</w:t>
      </w:r>
      <w:r w:rsidRPr="00B53B6C">
        <w:rPr>
          <w:rFonts w:cs="Times New Roman"/>
          <w:sz w:val="24"/>
          <w:szCs w:val="24"/>
        </w:rPr>
        <w:t>онной площадки в информационно</w:t>
      </w:r>
      <w:r>
        <w:rPr>
          <w:rFonts w:cs="Times New Roman"/>
          <w:sz w:val="24"/>
          <w:szCs w:val="24"/>
        </w:rPr>
        <w:t>-</w:t>
      </w:r>
      <w:r w:rsidRPr="00B53B6C">
        <w:rPr>
          <w:rFonts w:cs="Times New Roman"/>
          <w:sz w:val="24"/>
          <w:szCs w:val="24"/>
        </w:rPr>
        <w:t xml:space="preserve">телекоммуникационной сети </w:t>
      </w:r>
      <w:r>
        <w:rPr>
          <w:rFonts w:cs="Times New Roman"/>
          <w:sz w:val="24"/>
          <w:szCs w:val="24"/>
        </w:rPr>
        <w:t>«</w:t>
      </w:r>
      <w:r w:rsidRPr="00B53B6C">
        <w:rPr>
          <w:rFonts w:cs="Times New Roman"/>
          <w:sz w:val="24"/>
          <w:szCs w:val="24"/>
        </w:rPr>
        <w:t>Интернет</w:t>
      </w:r>
      <w:r>
        <w:rPr>
          <w:rFonts w:cs="Times New Roman"/>
          <w:sz w:val="24"/>
          <w:szCs w:val="24"/>
        </w:rPr>
        <w:t>»</w:t>
      </w:r>
      <w:r w:rsidRPr="00B53B6C">
        <w:rPr>
          <w:rFonts w:cs="Times New Roman"/>
          <w:sz w:val="24"/>
          <w:szCs w:val="24"/>
        </w:rPr>
        <w:t>, на которой планируется проведение</w:t>
      </w:r>
      <w:r w:rsidR="00100441">
        <w:rPr>
          <w:rFonts w:cs="Times New Roman"/>
          <w:sz w:val="24"/>
          <w:szCs w:val="24"/>
        </w:rPr>
        <w:t xml:space="preserve"> </w:t>
      </w:r>
      <w:r w:rsidRPr="00B53B6C">
        <w:rPr>
          <w:rFonts w:cs="Times New Roman"/>
          <w:sz w:val="24"/>
          <w:szCs w:val="24"/>
        </w:rPr>
        <w:t>закупки в элект</w:t>
      </w:r>
      <w:r>
        <w:rPr>
          <w:rFonts w:cs="Times New Roman"/>
          <w:sz w:val="24"/>
          <w:szCs w:val="24"/>
        </w:rPr>
        <w:t>р</w:t>
      </w:r>
      <w:r w:rsidRPr="00B53B6C">
        <w:rPr>
          <w:rFonts w:cs="Times New Roman"/>
          <w:sz w:val="24"/>
          <w:szCs w:val="24"/>
        </w:rPr>
        <w:t>онной форме;</w:t>
      </w:r>
    </w:p>
    <w:p w14:paraId="06A597A1" w14:textId="77777777" w:rsidR="00591DD7" w:rsidRPr="00B53B6C" w:rsidRDefault="00B53B6C">
      <w:pPr>
        <w:pStyle w:val="a3"/>
        <w:numPr>
          <w:ilvl w:val="0"/>
          <w:numId w:val="7"/>
        </w:numPr>
        <w:tabs>
          <w:tab w:val="left" w:pos="851"/>
          <w:tab w:val="left" w:pos="993"/>
        </w:tabs>
        <w:spacing w:after="0"/>
        <w:ind w:left="0" w:firstLine="709"/>
        <w:jc w:val="both"/>
        <w:rPr>
          <w:rFonts w:cs="Times New Roman"/>
          <w:sz w:val="24"/>
          <w:szCs w:val="24"/>
        </w:rPr>
      </w:pPr>
      <w:r w:rsidRPr="00B53B6C">
        <w:rPr>
          <w:rFonts w:cs="Times New Roman"/>
          <w:sz w:val="24"/>
          <w:szCs w:val="24"/>
        </w:rPr>
        <w:t>установленный оператором электронной площадки порядок</w:t>
      </w:r>
      <w:r w:rsidR="00100441">
        <w:rPr>
          <w:rFonts w:cs="Times New Roman"/>
          <w:sz w:val="24"/>
          <w:szCs w:val="24"/>
        </w:rPr>
        <w:t xml:space="preserve"> </w:t>
      </w:r>
      <w:r w:rsidRPr="00B53B6C">
        <w:rPr>
          <w:rFonts w:cs="Times New Roman"/>
          <w:sz w:val="24"/>
          <w:szCs w:val="24"/>
        </w:rPr>
        <w:t xml:space="preserve">регистрации (аккредитации) участников закупки на электронной </w:t>
      </w:r>
      <w:r>
        <w:rPr>
          <w:rFonts w:cs="Times New Roman"/>
          <w:sz w:val="24"/>
          <w:szCs w:val="24"/>
        </w:rPr>
        <w:t>п</w:t>
      </w:r>
      <w:r w:rsidRPr="00B53B6C">
        <w:rPr>
          <w:rFonts w:cs="Times New Roman"/>
          <w:sz w:val="24"/>
          <w:szCs w:val="24"/>
        </w:rPr>
        <w:t>лощадке и</w:t>
      </w:r>
      <w:r w:rsidR="00100441">
        <w:rPr>
          <w:rFonts w:cs="Times New Roman"/>
          <w:sz w:val="24"/>
          <w:szCs w:val="24"/>
        </w:rPr>
        <w:t xml:space="preserve"> </w:t>
      </w:r>
      <w:r w:rsidRPr="00B53B6C">
        <w:rPr>
          <w:rFonts w:cs="Times New Roman"/>
          <w:sz w:val="24"/>
          <w:szCs w:val="24"/>
        </w:rPr>
        <w:t>порядок проведения закупки в электронной форме.</w:t>
      </w:r>
    </w:p>
    <w:p w14:paraId="19B6A766" w14:textId="17598194" w:rsidR="00591DD7" w:rsidRDefault="00473F10" w:rsidP="00473F10">
      <w:pPr>
        <w:tabs>
          <w:tab w:val="left" w:pos="993"/>
        </w:tabs>
        <w:spacing w:after="0"/>
        <w:ind w:firstLine="709"/>
        <w:jc w:val="both"/>
        <w:rPr>
          <w:rFonts w:cs="Times New Roman"/>
          <w:sz w:val="24"/>
          <w:szCs w:val="24"/>
        </w:rPr>
      </w:pPr>
      <w:r>
        <w:rPr>
          <w:rFonts w:cs="Times New Roman"/>
          <w:sz w:val="24"/>
          <w:szCs w:val="24"/>
        </w:rPr>
        <w:t xml:space="preserve">6.6. </w:t>
      </w:r>
      <w:r w:rsidR="008F671A" w:rsidRPr="00473F10">
        <w:rPr>
          <w:rFonts w:cs="Times New Roman"/>
          <w:sz w:val="24"/>
          <w:szCs w:val="24"/>
        </w:rPr>
        <w:t>В случае осуществления закупки, участниками которой являются субъекты МСП, извещение и документация о закупке должны содержать ограничение, в котором указывается, что участниками закупки могут быть только субъекты малого и среднего предпринимательства.</w:t>
      </w:r>
    </w:p>
    <w:p w14:paraId="0F40B878" w14:textId="4803822F" w:rsidR="008F671A" w:rsidRDefault="00473F10" w:rsidP="00473F10">
      <w:pPr>
        <w:tabs>
          <w:tab w:val="left" w:pos="993"/>
        </w:tabs>
        <w:spacing w:after="0"/>
        <w:ind w:firstLine="709"/>
        <w:jc w:val="both"/>
        <w:rPr>
          <w:rFonts w:cs="Times New Roman"/>
          <w:sz w:val="24"/>
          <w:szCs w:val="24"/>
        </w:rPr>
      </w:pPr>
      <w:r>
        <w:rPr>
          <w:rFonts w:cs="Times New Roman"/>
          <w:sz w:val="24"/>
          <w:szCs w:val="24"/>
        </w:rPr>
        <w:t xml:space="preserve">6.7. </w:t>
      </w:r>
      <w:r w:rsidR="008F671A" w:rsidRPr="008F671A">
        <w:rPr>
          <w:rFonts w:cs="Times New Roman"/>
          <w:sz w:val="24"/>
          <w:szCs w:val="24"/>
        </w:rPr>
        <w:t>В случае осуществления конкурентной закупки, участниками которой являются субъекты МСП, документация о закупке помимо прочего должна содержать:</w:t>
      </w:r>
    </w:p>
    <w:p w14:paraId="40F180DA" w14:textId="77777777" w:rsidR="00C90E81" w:rsidRDefault="00C90E81">
      <w:pPr>
        <w:pStyle w:val="a3"/>
        <w:numPr>
          <w:ilvl w:val="0"/>
          <w:numId w:val="8"/>
        </w:numPr>
        <w:tabs>
          <w:tab w:val="left" w:pos="851"/>
          <w:tab w:val="left" w:pos="1134"/>
        </w:tabs>
        <w:spacing w:after="0"/>
        <w:ind w:left="0" w:firstLine="709"/>
        <w:jc w:val="both"/>
        <w:rPr>
          <w:rFonts w:cs="Times New Roman"/>
          <w:sz w:val="24"/>
          <w:szCs w:val="24"/>
        </w:rPr>
      </w:pPr>
      <w:r w:rsidRPr="00C90E81">
        <w:rPr>
          <w:rFonts w:cs="Times New Roman"/>
          <w:sz w:val="24"/>
          <w:szCs w:val="24"/>
        </w:rPr>
        <w:t>реквизиты счета Заказчика, на который перечисляются денежные</w:t>
      </w:r>
      <w:r w:rsidR="00100441">
        <w:rPr>
          <w:rFonts w:cs="Times New Roman"/>
          <w:sz w:val="24"/>
          <w:szCs w:val="24"/>
        </w:rPr>
        <w:t xml:space="preserve"> </w:t>
      </w:r>
      <w:r w:rsidRPr="00C90E81">
        <w:rPr>
          <w:rFonts w:cs="Times New Roman"/>
          <w:sz w:val="24"/>
          <w:szCs w:val="24"/>
        </w:rPr>
        <w:t>средства, внесенные в качестве обеспечения заявок на специальный счет в</w:t>
      </w:r>
      <w:r w:rsidR="00100441">
        <w:rPr>
          <w:rFonts w:cs="Times New Roman"/>
          <w:sz w:val="24"/>
          <w:szCs w:val="24"/>
        </w:rPr>
        <w:t xml:space="preserve"> </w:t>
      </w:r>
      <w:r w:rsidRPr="00C90E81">
        <w:rPr>
          <w:rFonts w:cs="Times New Roman"/>
          <w:sz w:val="24"/>
          <w:szCs w:val="24"/>
        </w:rPr>
        <w:t>банке, в сл</w:t>
      </w:r>
      <w:r>
        <w:rPr>
          <w:rFonts w:cs="Times New Roman"/>
          <w:sz w:val="24"/>
          <w:szCs w:val="24"/>
        </w:rPr>
        <w:t>уч</w:t>
      </w:r>
      <w:r w:rsidRPr="00C90E81">
        <w:rPr>
          <w:rFonts w:cs="Times New Roman"/>
          <w:sz w:val="24"/>
          <w:szCs w:val="24"/>
        </w:rPr>
        <w:t>ае уклонения у</w:t>
      </w:r>
      <w:r>
        <w:rPr>
          <w:rFonts w:cs="Times New Roman"/>
          <w:sz w:val="24"/>
          <w:szCs w:val="24"/>
        </w:rPr>
        <w:t>ч</w:t>
      </w:r>
      <w:r w:rsidRPr="00C90E81">
        <w:rPr>
          <w:rFonts w:cs="Times New Roman"/>
          <w:sz w:val="24"/>
          <w:szCs w:val="24"/>
        </w:rPr>
        <w:t>астника от заключения договора или отказа</w:t>
      </w:r>
      <w:r w:rsidR="00100441">
        <w:rPr>
          <w:rFonts w:cs="Times New Roman"/>
          <w:sz w:val="24"/>
          <w:szCs w:val="24"/>
        </w:rPr>
        <w:t xml:space="preserve"> </w:t>
      </w:r>
      <w:r w:rsidRPr="00C90E81">
        <w:rPr>
          <w:rFonts w:cs="Times New Roman"/>
          <w:sz w:val="24"/>
          <w:szCs w:val="24"/>
        </w:rPr>
        <w:t>участника закупки зак</w:t>
      </w:r>
      <w:r>
        <w:rPr>
          <w:rFonts w:cs="Times New Roman"/>
          <w:sz w:val="24"/>
          <w:szCs w:val="24"/>
        </w:rPr>
        <w:t>л</w:t>
      </w:r>
      <w:r w:rsidRPr="00C90E81">
        <w:rPr>
          <w:rFonts w:cs="Times New Roman"/>
          <w:sz w:val="24"/>
          <w:szCs w:val="24"/>
        </w:rPr>
        <w:t>ючить договор;</w:t>
      </w:r>
    </w:p>
    <w:p w14:paraId="0BE8F9F3" w14:textId="77777777" w:rsidR="00C90E81" w:rsidRDefault="00C90E81">
      <w:pPr>
        <w:pStyle w:val="a3"/>
        <w:numPr>
          <w:ilvl w:val="0"/>
          <w:numId w:val="8"/>
        </w:numPr>
        <w:tabs>
          <w:tab w:val="left" w:pos="851"/>
          <w:tab w:val="left" w:pos="1134"/>
        </w:tabs>
        <w:spacing w:after="0"/>
        <w:ind w:left="0" w:firstLine="709"/>
        <w:jc w:val="both"/>
        <w:rPr>
          <w:rFonts w:cs="Times New Roman"/>
          <w:sz w:val="24"/>
          <w:szCs w:val="24"/>
        </w:rPr>
      </w:pPr>
      <w:r w:rsidRPr="00C90E81">
        <w:rPr>
          <w:rFonts w:cs="Times New Roman"/>
          <w:sz w:val="24"/>
          <w:szCs w:val="24"/>
        </w:rPr>
        <w:t>срок направления оператором электронной площадки Заказчику</w:t>
      </w:r>
      <w:r w:rsidR="00100441">
        <w:rPr>
          <w:rFonts w:cs="Times New Roman"/>
          <w:sz w:val="24"/>
          <w:szCs w:val="24"/>
        </w:rPr>
        <w:t xml:space="preserve"> </w:t>
      </w:r>
      <w:r w:rsidRPr="00C90E81">
        <w:rPr>
          <w:rFonts w:cs="Times New Roman"/>
          <w:sz w:val="24"/>
          <w:szCs w:val="24"/>
        </w:rPr>
        <w:t>вторых частей заявок на участие в конкурсе в электронной форме, аук</w:t>
      </w:r>
      <w:r>
        <w:rPr>
          <w:rFonts w:cs="Times New Roman"/>
          <w:sz w:val="24"/>
          <w:szCs w:val="24"/>
        </w:rPr>
        <w:t>ц</w:t>
      </w:r>
      <w:r w:rsidRPr="00C90E81">
        <w:rPr>
          <w:rFonts w:cs="Times New Roman"/>
          <w:sz w:val="24"/>
          <w:szCs w:val="24"/>
        </w:rPr>
        <w:t>ионе в</w:t>
      </w:r>
      <w:r w:rsidR="00100441">
        <w:rPr>
          <w:rFonts w:cs="Times New Roman"/>
          <w:sz w:val="24"/>
          <w:szCs w:val="24"/>
        </w:rPr>
        <w:t xml:space="preserve"> </w:t>
      </w:r>
      <w:r w:rsidRPr="00C90E81">
        <w:rPr>
          <w:rFonts w:cs="Times New Roman"/>
          <w:sz w:val="24"/>
          <w:szCs w:val="24"/>
        </w:rPr>
        <w:t>электронной форме, запросе предложений в электронной форме;</w:t>
      </w:r>
    </w:p>
    <w:p w14:paraId="03C98F16" w14:textId="77777777" w:rsidR="00C90E81" w:rsidRPr="00B90DE3" w:rsidRDefault="00C90E81">
      <w:pPr>
        <w:pStyle w:val="a3"/>
        <w:numPr>
          <w:ilvl w:val="0"/>
          <w:numId w:val="8"/>
        </w:numPr>
        <w:tabs>
          <w:tab w:val="left" w:pos="851"/>
          <w:tab w:val="left" w:pos="1134"/>
        </w:tabs>
        <w:spacing w:after="0"/>
        <w:ind w:left="0" w:firstLine="709"/>
        <w:jc w:val="both"/>
        <w:rPr>
          <w:rFonts w:cs="Times New Roman"/>
          <w:sz w:val="24"/>
          <w:szCs w:val="24"/>
        </w:rPr>
      </w:pPr>
      <w:r w:rsidRPr="00C90E81">
        <w:rPr>
          <w:rFonts w:cs="Times New Roman"/>
          <w:sz w:val="24"/>
          <w:szCs w:val="24"/>
        </w:rPr>
        <w:t>условие о том, что не до</w:t>
      </w:r>
      <w:r>
        <w:rPr>
          <w:rFonts w:cs="Times New Roman"/>
          <w:sz w:val="24"/>
          <w:szCs w:val="24"/>
        </w:rPr>
        <w:t>п</w:t>
      </w:r>
      <w:r w:rsidRPr="00C90E81">
        <w:rPr>
          <w:rFonts w:cs="Times New Roman"/>
          <w:sz w:val="24"/>
          <w:szCs w:val="24"/>
        </w:rPr>
        <w:t>ускается указание в первой части заявки на</w:t>
      </w:r>
      <w:r w:rsidR="00100441">
        <w:rPr>
          <w:rFonts w:cs="Times New Roman"/>
          <w:sz w:val="24"/>
          <w:szCs w:val="24"/>
        </w:rPr>
        <w:t xml:space="preserve"> </w:t>
      </w:r>
      <w:r w:rsidRPr="00B90DE3">
        <w:rPr>
          <w:rFonts w:cs="Times New Roman"/>
          <w:sz w:val="24"/>
          <w:szCs w:val="24"/>
        </w:rPr>
        <w:t>участие в конкурентной закупке сведений об у</w:t>
      </w:r>
      <w:r w:rsidR="00B90DE3">
        <w:rPr>
          <w:rFonts w:cs="Times New Roman"/>
          <w:sz w:val="24"/>
          <w:szCs w:val="24"/>
        </w:rPr>
        <w:t>ч</w:t>
      </w:r>
      <w:r w:rsidRPr="00B90DE3">
        <w:rPr>
          <w:rFonts w:cs="Times New Roman"/>
          <w:sz w:val="24"/>
          <w:szCs w:val="24"/>
        </w:rPr>
        <w:t>астнике конкурса, а</w:t>
      </w:r>
      <w:r w:rsidR="00B90DE3">
        <w:rPr>
          <w:rFonts w:cs="Times New Roman"/>
          <w:sz w:val="24"/>
          <w:szCs w:val="24"/>
        </w:rPr>
        <w:t>ук</w:t>
      </w:r>
      <w:r w:rsidRPr="00B90DE3">
        <w:rPr>
          <w:rFonts w:cs="Times New Roman"/>
          <w:sz w:val="24"/>
          <w:szCs w:val="24"/>
        </w:rPr>
        <w:t>циона или</w:t>
      </w:r>
      <w:r w:rsidR="00100441">
        <w:rPr>
          <w:rFonts w:cs="Times New Roman"/>
          <w:sz w:val="24"/>
          <w:szCs w:val="24"/>
        </w:rPr>
        <w:t xml:space="preserve"> </w:t>
      </w:r>
      <w:r w:rsidRPr="00B90DE3">
        <w:rPr>
          <w:rFonts w:cs="Times New Roman"/>
          <w:sz w:val="24"/>
          <w:szCs w:val="24"/>
        </w:rPr>
        <w:t>запроса предложений, о его соответствии квалификационным требованиям,</w:t>
      </w:r>
      <w:r w:rsidR="00100441">
        <w:rPr>
          <w:rFonts w:cs="Times New Roman"/>
          <w:sz w:val="24"/>
          <w:szCs w:val="24"/>
        </w:rPr>
        <w:t xml:space="preserve"> </w:t>
      </w:r>
      <w:r w:rsidRPr="00B90DE3">
        <w:rPr>
          <w:rFonts w:cs="Times New Roman"/>
          <w:sz w:val="24"/>
          <w:szCs w:val="24"/>
        </w:rPr>
        <w:t>установленным в документации о конкурентной закупке, сведений о ценовом</w:t>
      </w:r>
      <w:r w:rsidR="00100441">
        <w:rPr>
          <w:rFonts w:cs="Times New Roman"/>
          <w:sz w:val="24"/>
          <w:szCs w:val="24"/>
        </w:rPr>
        <w:t xml:space="preserve"> </w:t>
      </w:r>
      <w:r w:rsidRPr="00B90DE3">
        <w:rPr>
          <w:rFonts w:cs="Times New Roman"/>
          <w:sz w:val="24"/>
          <w:szCs w:val="24"/>
        </w:rPr>
        <w:t>предложении.</w:t>
      </w:r>
    </w:p>
    <w:p w14:paraId="6682EE1F" w14:textId="77777777" w:rsidR="008F671A" w:rsidRDefault="00B90DE3" w:rsidP="00473F10">
      <w:pPr>
        <w:tabs>
          <w:tab w:val="left" w:pos="993"/>
        </w:tabs>
        <w:spacing w:after="0"/>
        <w:ind w:firstLine="709"/>
        <w:jc w:val="both"/>
        <w:rPr>
          <w:rFonts w:cs="Times New Roman"/>
          <w:sz w:val="24"/>
          <w:szCs w:val="24"/>
        </w:rPr>
      </w:pPr>
      <w:r>
        <w:rPr>
          <w:rFonts w:cs="Times New Roman"/>
          <w:sz w:val="24"/>
          <w:szCs w:val="24"/>
        </w:rPr>
        <w:t>В</w:t>
      </w:r>
      <w:r w:rsidR="00C90E81" w:rsidRPr="00C90E81">
        <w:rPr>
          <w:rFonts w:cs="Times New Roman"/>
          <w:sz w:val="24"/>
          <w:szCs w:val="24"/>
        </w:rPr>
        <w:t xml:space="preserve"> случае содержания в первой части заявки на </w:t>
      </w:r>
      <w:r>
        <w:rPr>
          <w:rFonts w:cs="Times New Roman"/>
          <w:sz w:val="24"/>
          <w:szCs w:val="24"/>
        </w:rPr>
        <w:t>уч</w:t>
      </w:r>
      <w:r w:rsidR="00C90E81" w:rsidRPr="00C90E81">
        <w:rPr>
          <w:rFonts w:cs="Times New Roman"/>
          <w:sz w:val="24"/>
          <w:szCs w:val="24"/>
        </w:rPr>
        <w:t>астие в конкурсе в</w:t>
      </w:r>
      <w:r w:rsidR="00100441">
        <w:rPr>
          <w:rFonts w:cs="Times New Roman"/>
          <w:sz w:val="24"/>
          <w:szCs w:val="24"/>
        </w:rPr>
        <w:t xml:space="preserve"> </w:t>
      </w:r>
      <w:r w:rsidR="00C90E81" w:rsidRPr="00C90E81">
        <w:rPr>
          <w:rFonts w:cs="Times New Roman"/>
          <w:sz w:val="24"/>
          <w:szCs w:val="24"/>
        </w:rPr>
        <w:t>электронной форме, аукционе в электронной форме, запросе предложений в</w:t>
      </w:r>
      <w:r w:rsidR="00100441">
        <w:rPr>
          <w:rFonts w:cs="Times New Roman"/>
          <w:sz w:val="24"/>
          <w:szCs w:val="24"/>
        </w:rPr>
        <w:t xml:space="preserve"> </w:t>
      </w:r>
      <w:r w:rsidR="00C90E81" w:rsidRPr="00C90E81">
        <w:rPr>
          <w:rFonts w:cs="Times New Roman"/>
          <w:sz w:val="24"/>
          <w:szCs w:val="24"/>
        </w:rPr>
        <w:t>электронной форме све</w:t>
      </w:r>
      <w:r>
        <w:rPr>
          <w:rFonts w:cs="Times New Roman"/>
          <w:sz w:val="24"/>
          <w:szCs w:val="24"/>
        </w:rPr>
        <w:t>д</w:t>
      </w:r>
      <w:r w:rsidR="00C90E81" w:rsidRPr="00C90E81">
        <w:rPr>
          <w:rFonts w:cs="Times New Roman"/>
          <w:sz w:val="24"/>
          <w:szCs w:val="24"/>
        </w:rPr>
        <w:t>ений об участнике таких конкурса, аукциона или</w:t>
      </w:r>
      <w:r w:rsidR="00100441">
        <w:rPr>
          <w:rFonts w:cs="Times New Roman"/>
          <w:sz w:val="24"/>
          <w:szCs w:val="24"/>
        </w:rPr>
        <w:t xml:space="preserve"> </w:t>
      </w:r>
      <w:r w:rsidR="00C90E81" w:rsidRPr="00C90E81">
        <w:rPr>
          <w:rFonts w:cs="Times New Roman"/>
          <w:sz w:val="24"/>
          <w:szCs w:val="24"/>
        </w:rPr>
        <w:t>запроса предложений и (или) о ценовом предложении данная заявка подлежит</w:t>
      </w:r>
      <w:r w:rsidR="00100441">
        <w:rPr>
          <w:rFonts w:cs="Times New Roman"/>
          <w:sz w:val="24"/>
          <w:szCs w:val="24"/>
        </w:rPr>
        <w:t xml:space="preserve"> </w:t>
      </w:r>
      <w:r w:rsidR="00C90E81" w:rsidRPr="00C90E81">
        <w:rPr>
          <w:rFonts w:cs="Times New Roman"/>
          <w:sz w:val="24"/>
          <w:szCs w:val="24"/>
        </w:rPr>
        <w:t>отклонению</w:t>
      </w:r>
      <w:r>
        <w:rPr>
          <w:rFonts w:cs="Times New Roman"/>
          <w:sz w:val="24"/>
          <w:szCs w:val="24"/>
        </w:rPr>
        <w:t>.</w:t>
      </w:r>
    </w:p>
    <w:p w14:paraId="47F5FEC4" w14:textId="14C2472F" w:rsidR="008F671A" w:rsidRDefault="00473F10" w:rsidP="00473F10">
      <w:pPr>
        <w:tabs>
          <w:tab w:val="left" w:pos="993"/>
        </w:tabs>
        <w:spacing w:after="0"/>
        <w:ind w:firstLine="709"/>
        <w:jc w:val="both"/>
        <w:rPr>
          <w:rFonts w:cs="Times New Roman"/>
          <w:sz w:val="24"/>
          <w:szCs w:val="24"/>
        </w:rPr>
      </w:pPr>
      <w:r>
        <w:rPr>
          <w:rFonts w:cs="Times New Roman"/>
          <w:sz w:val="24"/>
          <w:szCs w:val="24"/>
        </w:rPr>
        <w:t xml:space="preserve">6.8. </w:t>
      </w:r>
      <w:r w:rsidR="00FA2343" w:rsidRPr="00FA2343">
        <w:rPr>
          <w:rFonts w:cs="Times New Roman"/>
          <w:sz w:val="24"/>
          <w:szCs w:val="24"/>
        </w:rPr>
        <w:t>В случае осуществления зак</w:t>
      </w:r>
      <w:r w:rsidR="00FA2343">
        <w:rPr>
          <w:rFonts w:cs="Times New Roman"/>
          <w:sz w:val="24"/>
          <w:szCs w:val="24"/>
        </w:rPr>
        <w:t>у</w:t>
      </w:r>
      <w:r w:rsidR="00FA2343" w:rsidRPr="00FA2343">
        <w:rPr>
          <w:rFonts w:cs="Times New Roman"/>
          <w:sz w:val="24"/>
          <w:szCs w:val="24"/>
        </w:rPr>
        <w:t>пки, по результатам которой</w:t>
      </w:r>
      <w:r w:rsidR="00100441">
        <w:rPr>
          <w:rFonts w:cs="Times New Roman"/>
          <w:sz w:val="24"/>
          <w:szCs w:val="24"/>
        </w:rPr>
        <w:t xml:space="preserve"> </w:t>
      </w:r>
      <w:r w:rsidR="00FA2343" w:rsidRPr="00FA2343">
        <w:rPr>
          <w:rFonts w:cs="Times New Roman"/>
          <w:sz w:val="24"/>
          <w:szCs w:val="24"/>
        </w:rPr>
        <w:t>планируется выбор нескольких победителей, документация о закупке помимо</w:t>
      </w:r>
      <w:r w:rsidR="00100441">
        <w:rPr>
          <w:rFonts w:cs="Times New Roman"/>
          <w:sz w:val="24"/>
          <w:szCs w:val="24"/>
        </w:rPr>
        <w:t xml:space="preserve"> </w:t>
      </w:r>
      <w:r w:rsidR="00FA2343" w:rsidRPr="00FA2343">
        <w:rPr>
          <w:rFonts w:cs="Times New Roman"/>
          <w:sz w:val="24"/>
          <w:szCs w:val="24"/>
        </w:rPr>
        <w:t>проче</w:t>
      </w:r>
      <w:r w:rsidR="00FA2343">
        <w:rPr>
          <w:rFonts w:cs="Times New Roman"/>
          <w:sz w:val="24"/>
          <w:szCs w:val="24"/>
        </w:rPr>
        <w:t>г</w:t>
      </w:r>
      <w:r w:rsidR="00FA2343" w:rsidRPr="00FA2343">
        <w:rPr>
          <w:rFonts w:cs="Times New Roman"/>
          <w:sz w:val="24"/>
          <w:szCs w:val="24"/>
        </w:rPr>
        <w:t>о должна содержать:</w:t>
      </w:r>
    </w:p>
    <w:p w14:paraId="433B876F" w14:textId="77777777" w:rsidR="0098231C" w:rsidRDefault="0098231C">
      <w:pPr>
        <w:pStyle w:val="a3"/>
        <w:numPr>
          <w:ilvl w:val="0"/>
          <w:numId w:val="9"/>
        </w:numPr>
        <w:tabs>
          <w:tab w:val="left" w:pos="851"/>
          <w:tab w:val="left" w:pos="993"/>
        </w:tabs>
        <w:spacing w:after="0"/>
        <w:ind w:left="0" w:firstLine="709"/>
        <w:jc w:val="both"/>
        <w:rPr>
          <w:rFonts w:cs="Times New Roman"/>
          <w:sz w:val="24"/>
          <w:szCs w:val="24"/>
        </w:rPr>
      </w:pPr>
      <w:r w:rsidRPr="0098231C">
        <w:rPr>
          <w:rFonts w:cs="Times New Roman"/>
          <w:sz w:val="24"/>
          <w:szCs w:val="24"/>
        </w:rPr>
        <w:t>указание на зак</w:t>
      </w:r>
      <w:r>
        <w:rPr>
          <w:rFonts w:cs="Times New Roman"/>
          <w:sz w:val="24"/>
          <w:szCs w:val="24"/>
        </w:rPr>
        <w:t>л</w:t>
      </w:r>
      <w:r w:rsidRPr="0098231C">
        <w:rPr>
          <w:rFonts w:cs="Times New Roman"/>
          <w:sz w:val="24"/>
          <w:szCs w:val="24"/>
        </w:rPr>
        <w:t>ючение по одной закупке более одного договора с</w:t>
      </w:r>
      <w:r w:rsidR="00100441">
        <w:rPr>
          <w:rFonts w:cs="Times New Roman"/>
          <w:sz w:val="24"/>
          <w:szCs w:val="24"/>
        </w:rPr>
        <w:t xml:space="preserve"> </w:t>
      </w:r>
      <w:r w:rsidRPr="0098231C">
        <w:rPr>
          <w:rFonts w:cs="Times New Roman"/>
          <w:sz w:val="24"/>
          <w:szCs w:val="24"/>
        </w:rPr>
        <w:t>разными участниками закупки, отвеч</w:t>
      </w:r>
      <w:r>
        <w:rPr>
          <w:rFonts w:cs="Times New Roman"/>
          <w:sz w:val="24"/>
          <w:szCs w:val="24"/>
        </w:rPr>
        <w:t>а</w:t>
      </w:r>
      <w:r w:rsidRPr="0098231C">
        <w:rPr>
          <w:rFonts w:cs="Times New Roman"/>
          <w:sz w:val="24"/>
          <w:szCs w:val="24"/>
        </w:rPr>
        <w:t>ю</w:t>
      </w:r>
      <w:r>
        <w:rPr>
          <w:rFonts w:cs="Times New Roman"/>
          <w:sz w:val="24"/>
          <w:szCs w:val="24"/>
        </w:rPr>
        <w:t>щ</w:t>
      </w:r>
      <w:r w:rsidRPr="0098231C">
        <w:rPr>
          <w:rFonts w:cs="Times New Roman"/>
          <w:sz w:val="24"/>
          <w:szCs w:val="24"/>
        </w:rPr>
        <w:t>ими требованиям документации о</w:t>
      </w:r>
      <w:r w:rsidR="00100441">
        <w:rPr>
          <w:rFonts w:cs="Times New Roman"/>
          <w:sz w:val="24"/>
          <w:szCs w:val="24"/>
        </w:rPr>
        <w:t xml:space="preserve"> </w:t>
      </w:r>
      <w:r w:rsidRPr="0098231C">
        <w:rPr>
          <w:rFonts w:cs="Times New Roman"/>
          <w:sz w:val="24"/>
          <w:szCs w:val="24"/>
        </w:rPr>
        <w:t>закупке;</w:t>
      </w:r>
    </w:p>
    <w:p w14:paraId="5DC78C2F" w14:textId="77777777" w:rsidR="0098231C" w:rsidRDefault="0098231C">
      <w:pPr>
        <w:pStyle w:val="a3"/>
        <w:numPr>
          <w:ilvl w:val="0"/>
          <w:numId w:val="9"/>
        </w:numPr>
        <w:tabs>
          <w:tab w:val="left" w:pos="851"/>
          <w:tab w:val="left" w:pos="993"/>
        </w:tabs>
        <w:spacing w:after="0"/>
        <w:ind w:left="0" w:firstLine="709"/>
        <w:jc w:val="both"/>
        <w:rPr>
          <w:rFonts w:cs="Times New Roman"/>
          <w:sz w:val="24"/>
          <w:szCs w:val="24"/>
        </w:rPr>
      </w:pPr>
      <w:r w:rsidRPr="0098231C">
        <w:rPr>
          <w:rFonts w:cs="Times New Roman"/>
          <w:sz w:val="24"/>
          <w:szCs w:val="24"/>
        </w:rPr>
        <w:t xml:space="preserve">количество </w:t>
      </w:r>
      <w:r>
        <w:rPr>
          <w:rFonts w:cs="Times New Roman"/>
          <w:sz w:val="24"/>
          <w:szCs w:val="24"/>
        </w:rPr>
        <w:t>уч</w:t>
      </w:r>
      <w:r w:rsidRPr="0098231C">
        <w:rPr>
          <w:rFonts w:cs="Times New Roman"/>
          <w:sz w:val="24"/>
          <w:szCs w:val="24"/>
        </w:rPr>
        <w:t>астников, которые могут быть признаны победителями</w:t>
      </w:r>
      <w:r w:rsidR="00100441">
        <w:rPr>
          <w:rFonts w:cs="Times New Roman"/>
          <w:sz w:val="24"/>
          <w:szCs w:val="24"/>
        </w:rPr>
        <w:t xml:space="preserve"> </w:t>
      </w:r>
      <w:r w:rsidRPr="0098231C">
        <w:rPr>
          <w:rFonts w:cs="Times New Roman"/>
          <w:sz w:val="24"/>
          <w:szCs w:val="24"/>
        </w:rPr>
        <w:t>закупки;</w:t>
      </w:r>
    </w:p>
    <w:p w14:paraId="4B59BF44" w14:textId="77777777" w:rsidR="00FA2343" w:rsidRPr="0098231C" w:rsidRDefault="0098231C">
      <w:pPr>
        <w:pStyle w:val="a3"/>
        <w:numPr>
          <w:ilvl w:val="0"/>
          <w:numId w:val="9"/>
        </w:numPr>
        <w:tabs>
          <w:tab w:val="left" w:pos="851"/>
          <w:tab w:val="left" w:pos="993"/>
        </w:tabs>
        <w:spacing w:after="0"/>
        <w:ind w:left="0" w:firstLine="709"/>
        <w:jc w:val="both"/>
        <w:rPr>
          <w:rFonts w:cs="Times New Roman"/>
          <w:sz w:val="24"/>
          <w:szCs w:val="24"/>
        </w:rPr>
      </w:pPr>
      <w:r w:rsidRPr="0098231C">
        <w:rPr>
          <w:rFonts w:cs="Times New Roman"/>
          <w:sz w:val="24"/>
          <w:szCs w:val="24"/>
        </w:rPr>
        <w:t>распределение общего объёма товаров, работ, услуг между</w:t>
      </w:r>
      <w:r w:rsidR="00100441">
        <w:rPr>
          <w:rFonts w:cs="Times New Roman"/>
          <w:sz w:val="24"/>
          <w:szCs w:val="24"/>
        </w:rPr>
        <w:t xml:space="preserve"> </w:t>
      </w:r>
      <w:r w:rsidRPr="0098231C">
        <w:rPr>
          <w:rFonts w:cs="Times New Roman"/>
          <w:sz w:val="24"/>
          <w:szCs w:val="24"/>
        </w:rPr>
        <w:t>победителями зак</w:t>
      </w:r>
      <w:r>
        <w:rPr>
          <w:rFonts w:cs="Times New Roman"/>
          <w:sz w:val="24"/>
          <w:szCs w:val="24"/>
        </w:rPr>
        <w:t>у</w:t>
      </w:r>
      <w:r w:rsidRPr="0098231C">
        <w:rPr>
          <w:rFonts w:cs="Times New Roman"/>
          <w:sz w:val="24"/>
          <w:szCs w:val="24"/>
        </w:rPr>
        <w:t>пки.</w:t>
      </w:r>
    </w:p>
    <w:p w14:paraId="4D0B6586" w14:textId="63F44C25" w:rsidR="00DE5742" w:rsidRDefault="00473F10" w:rsidP="00473F10">
      <w:pPr>
        <w:tabs>
          <w:tab w:val="left" w:pos="1134"/>
        </w:tabs>
        <w:spacing w:after="0"/>
        <w:ind w:firstLine="709"/>
        <w:jc w:val="both"/>
        <w:rPr>
          <w:rFonts w:cs="Times New Roman"/>
          <w:sz w:val="24"/>
          <w:szCs w:val="24"/>
        </w:rPr>
      </w:pPr>
      <w:r>
        <w:rPr>
          <w:rFonts w:cs="Times New Roman"/>
          <w:sz w:val="24"/>
          <w:szCs w:val="24"/>
        </w:rPr>
        <w:t xml:space="preserve">6.9. </w:t>
      </w:r>
      <w:r w:rsidR="00DE5742" w:rsidRPr="00473F10">
        <w:rPr>
          <w:rFonts w:cs="Times New Roman"/>
          <w:sz w:val="24"/>
          <w:szCs w:val="24"/>
        </w:rPr>
        <w:t>После размещения в ЕИС извещения и</w:t>
      </w:r>
      <w:r w:rsidR="00100441" w:rsidRPr="00473F10">
        <w:rPr>
          <w:rFonts w:cs="Times New Roman"/>
          <w:sz w:val="24"/>
          <w:szCs w:val="24"/>
        </w:rPr>
        <w:t xml:space="preserve"> </w:t>
      </w:r>
      <w:r w:rsidR="00DE5742" w:rsidRPr="00473F10">
        <w:rPr>
          <w:rFonts w:cs="Times New Roman"/>
          <w:sz w:val="24"/>
          <w:szCs w:val="24"/>
        </w:rPr>
        <w:t>документации о закупке 3аказчик вправе направить любым способом</w:t>
      </w:r>
      <w:r w:rsidR="00100441" w:rsidRPr="00473F10">
        <w:rPr>
          <w:rFonts w:cs="Times New Roman"/>
          <w:sz w:val="24"/>
          <w:szCs w:val="24"/>
        </w:rPr>
        <w:t xml:space="preserve"> </w:t>
      </w:r>
      <w:r w:rsidR="00DE5742" w:rsidRPr="00473F10">
        <w:rPr>
          <w:rFonts w:cs="Times New Roman"/>
          <w:sz w:val="24"/>
          <w:szCs w:val="24"/>
        </w:rPr>
        <w:t>приглашение принять участие в закупке лицам, осуществляющим поставку</w:t>
      </w:r>
      <w:r w:rsidR="00100441" w:rsidRPr="00473F10">
        <w:rPr>
          <w:rFonts w:cs="Times New Roman"/>
          <w:sz w:val="24"/>
          <w:szCs w:val="24"/>
        </w:rPr>
        <w:t xml:space="preserve"> </w:t>
      </w:r>
      <w:r w:rsidR="00DE5742" w:rsidRPr="00473F10">
        <w:rPr>
          <w:rFonts w:cs="Times New Roman"/>
          <w:sz w:val="24"/>
          <w:szCs w:val="24"/>
        </w:rPr>
        <w:t>товаров, выполнение работ, оказание услуг, которые являются предметом</w:t>
      </w:r>
      <w:r w:rsidR="00100441" w:rsidRPr="00473F10">
        <w:rPr>
          <w:rFonts w:cs="Times New Roman"/>
          <w:sz w:val="24"/>
          <w:szCs w:val="24"/>
        </w:rPr>
        <w:t xml:space="preserve"> </w:t>
      </w:r>
      <w:r w:rsidR="00DE5742" w:rsidRPr="00473F10">
        <w:rPr>
          <w:rFonts w:cs="Times New Roman"/>
          <w:sz w:val="24"/>
          <w:szCs w:val="24"/>
        </w:rPr>
        <w:t>закупки.</w:t>
      </w:r>
      <w:r w:rsidR="00100441" w:rsidRPr="00473F10">
        <w:rPr>
          <w:rFonts w:cs="Times New Roman"/>
          <w:sz w:val="24"/>
          <w:szCs w:val="24"/>
        </w:rPr>
        <w:t xml:space="preserve"> </w:t>
      </w:r>
      <w:r w:rsidR="00DE5742" w:rsidRPr="00473F10">
        <w:rPr>
          <w:rFonts w:cs="Times New Roman"/>
          <w:sz w:val="24"/>
          <w:szCs w:val="24"/>
        </w:rPr>
        <w:t>При этом заявки от таких лиц рассматриваются в порядке,</w:t>
      </w:r>
      <w:r w:rsidR="00100441" w:rsidRPr="00473F10">
        <w:rPr>
          <w:rFonts w:cs="Times New Roman"/>
          <w:sz w:val="24"/>
          <w:szCs w:val="24"/>
        </w:rPr>
        <w:t xml:space="preserve"> </w:t>
      </w:r>
      <w:r w:rsidR="00DE5742" w:rsidRPr="00473F10">
        <w:rPr>
          <w:rFonts w:cs="Times New Roman"/>
          <w:sz w:val="24"/>
          <w:szCs w:val="24"/>
        </w:rPr>
        <w:t>установленном Положением о закупке. Во избежание создания преимущественных условий участия в закупке лицам, осуществляющим</w:t>
      </w:r>
      <w:r w:rsidR="00100441" w:rsidRPr="00473F10">
        <w:rPr>
          <w:rFonts w:cs="Times New Roman"/>
          <w:sz w:val="24"/>
          <w:szCs w:val="24"/>
        </w:rPr>
        <w:t xml:space="preserve"> </w:t>
      </w:r>
      <w:r w:rsidR="00DE5742" w:rsidRPr="00473F10">
        <w:rPr>
          <w:rFonts w:cs="Times New Roman"/>
          <w:sz w:val="24"/>
          <w:szCs w:val="24"/>
        </w:rPr>
        <w:t>поставку товаров, выполнение работ, оказание услуг, которые являются</w:t>
      </w:r>
      <w:r w:rsidR="00100441" w:rsidRPr="00473F10">
        <w:rPr>
          <w:rFonts w:cs="Times New Roman"/>
          <w:sz w:val="24"/>
          <w:szCs w:val="24"/>
        </w:rPr>
        <w:t xml:space="preserve"> </w:t>
      </w:r>
      <w:r w:rsidR="00DE5742" w:rsidRPr="00473F10">
        <w:rPr>
          <w:rFonts w:cs="Times New Roman"/>
          <w:sz w:val="24"/>
          <w:szCs w:val="24"/>
        </w:rPr>
        <w:t>предметом закупки, не допускается включение в приглашение сведений,</w:t>
      </w:r>
      <w:r w:rsidR="00100441" w:rsidRPr="00473F10">
        <w:rPr>
          <w:rFonts w:cs="Times New Roman"/>
          <w:sz w:val="24"/>
          <w:szCs w:val="24"/>
        </w:rPr>
        <w:t xml:space="preserve"> </w:t>
      </w:r>
      <w:r w:rsidR="00DE5742" w:rsidRPr="00473F10">
        <w:rPr>
          <w:rFonts w:cs="Times New Roman"/>
          <w:sz w:val="24"/>
          <w:szCs w:val="24"/>
        </w:rPr>
        <w:t>которые отсутствуют в извещении и (или) документации о закупке.</w:t>
      </w:r>
    </w:p>
    <w:p w14:paraId="4942AD01" w14:textId="4B27D58B" w:rsidR="00C60999" w:rsidRDefault="00473F10" w:rsidP="00473F10">
      <w:pPr>
        <w:tabs>
          <w:tab w:val="left" w:pos="1134"/>
        </w:tabs>
        <w:spacing w:after="0"/>
        <w:ind w:firstLine="709"/>
        <w:jc w:val="both"/>
        <w:rPr>
          <w:rFonts w:cs="Times New Roman"/>
          <w:sz w:val="24"/>
          <w:szCs w:val="24"/>
        </w:rPr>
      </w:pPr>
      <w:r>
        <w:rPr>
          <w:rFonts w:cs="Times New Roman"/>
          <w:sz w:val="24"/>
          <w:szCs w:val="24"/>
        </w:rPr>
        <w:t xml:space="preserve">6.10. </w:t>
      </w:r>
      <w:r w:rsidR="00DE5742" w:rsidRPr="00DE5742">
        <w:rPr>
          <w:rFonts w:cs="Times New Roman"/>
          <w:sz w:val="24"/>
          <w:szCs w:val="24"/>
        </w:rPr>
        <w:t>Любой участник закупки вправе направить Заказчику запрос о даче</w:t>
      </w:r>
      <w:r w:rsidR="00100441">
        <w:rPr>
          <w:rFonts w:cs="Times New Roman"/>
          <w:sz w:val="24"/>
          <w:szCs w:val="24"/>
        </w:rPr>
        <w:t xml:space="preserve"> </w:t>
      </w:r>
      <w:r w:rsidR="00DE5742" w:rsidRPr="00DE5742">
        <w:rPr>
          <w:rFonts w:cs="Times New Roman"/>
          <w:sz w:val="24"/>
          <w:szCs w:val="24"/>
        </w:rPr>
        <w:t>разъяснений положений изве</w:t>
      </w:r>
      <w:r w:rsidR="00DE5742">
        <w:rPr>
          <w:rFonts w:cs="Times New Roman"/>
          <w:sz w:val="24"/>
          <w:szCs w:val="24"/>
        </w:rPr>
        <w:t>щ</w:t>
      </w:r>
      <w:r w:rsidR="00DE5742" w:rsidRPr="00DE5742">
        <w:rPr>
          <w:rFonts w:cs="Times New Roman"/>
          <w:sz w:val="24"/>
          <w:szCs w:val="24"/>
        </w:rPr>
        <w:t>ения и (или) док</w:t>
      </w:r>
      <w:r w:rsidR="00DE5742">
        <w:rPr>
          <w:rFonts w:cs="Times New Roman"/>
          <w:sz w:val="24"/>
          <w:szCs w:val="24"/>
        </w:rPr>
        <w:t>ум</w:t>
      </w:r>
      <w:r w:rsidR="00DE5742" w:rsidRPr="00DE5742">
        <w:rPr>
          <w:rFonts w:cs="Times New Roman"/>
          <w:sz w:val="24"/>
          <w:szCs w:val="24"/>
        </w:rPr>
        <w:t>ентации о закупке с</w:t>
      </w:r>
      <w:r w:rsidR="00100441">
        <w:rPr>
          <w:rFonts w:cs="Times New Roman"/>
          <w:sz w:val="24"/>
          <w:szCs w:val="24"/>
        </w:rPr>
        <w:t xml:space="preserve"> </w:t>
      </w:r>
      <w:r w:rsidR="00DE5742" w:rsidRPr="00DE5742">
        <w:rPr>
          <w:rFonts w:cs="Times New Roman"/>
          <w:sz w:val="24"/>
          <w:szCs w:val="24"/>
        </w:rPr>
        <w:t>указанием адреса электронной почты или почтового адреса участника закупки</w:t>
      </w:r>
      <w:r w:rsidR="00100441">
        <w:rPr>
          <w:rFonts w:cs="Times New Roman"/>
          <w:sz w:val="24"/>
          <w:szCs w:val="24"/>
        </w:rPr>
        <w:t xml:space="preserve"> </w:t>
      </w:r>
      <w:r w:rsidR="00DE5742" w:rsidRPr="00DE5742">
        <w:rPr>
          <w:rFonts w:cs="Times New Roman"/>
          <w:sz w:val="24"/>
          <w:szCs w:val="24"/>
        </w:rPr>
        <w:t>для получения ук</w:t>
      </w:r>
      <w:r w:rsidR="00DE5742">
        <w:rPr>
          <w:rFonts w:cs="Times New Roman"/>
          <w:sz w:val="24"/>
          <w:szCs w:val="24"/>
        </w:rPr>
        <w:t>аз</w:t>
      </w:r>
      <w:r w:rsidR="00DE5742" w:rsidRPr="00DE5742">
        <w:rPr>
          <w:rFonts w:cs="Times New Roman"/>
          <w:sz w:val="24"/>
          <w:szCs w:val="24"/>
        </w:rPr>
        <w:t>анных разъяснений. В тече</w:t>
      </w:r>
      <w:r w:rsidR="00DE5742">
        <w:rPr>
          <w:rFonts w:cs="Times New Roman"/>
          <w:sz w:val="24"/>
          <w:szCs w:val="24"/>
        </w:rPr>
        <w:t>н</w:t>
      </w:r>
      <w:r w:rsidR="00DE5742" w:rsidRPr="00DE5742">
        <w:rPr>
          <w:rFonts w:cs="Times New Roman"/>
          <w:sz w:val="24"/>
          <w:szCs w:val="24"/>
        </w:rPr>
        <w:t>ие трех рабочих дней со дня</w:t>
      </w:r>
      <w:r w:rsidR="00100441">
        <w:rPr>
          <w:rFonts w:cs="Times New Roman"/>
          <w:sz w:val="24"/>
          <w:szCs w:val="24"/>
        </w:rPr>
        <w:t xml:space="preserve"> </w:t>
      </w:r>
      <w:r w:rsidR="00DE5742" w:rsidRPr="00DE5742">
        <w:rPr>
          <w:rFonts w:cs="Times New Roman"/>
          <w:sz w:val="24"/>
          <w:szCs w:val="24"/>
        </w:rPr>
        <w:t xml:space="preserve">поступления </w:t>
      </w:r>
      <w:r w:rsidR="00DE5742">
        <w:rPr>
          <w:rFonts w:cs="Times New Roman"/>
          <w:sz w:val="24"/>
          <w:szCs w:val="24"/>
        </w:rPr>
        <w:t>ук</w:t>
      </w:r>
      <w:r w:rsidR="00DE5742" w:rsidRPr="00DE5742">
        <w:rPr>
          <w:rFonts w:cs="Times New Roman"/>
          <w:sz w:val="24"/>
          <w:szCs w:val="24"/>
        </w:rPr>
        <w:t>азанного запроса Заказчик направляет в форме</w:t>
      </w:r>
      <w:r w:rsidR="00DE648E">
        <w:rPr>
          <w:rFonts w:cs="Times New Roman"/>
          <w:sz w:val="24"/>
          <w:szCs w:val="24"/>
        </w:rPr>
        <w:t xml:space="preserve"> </w:t>
      </w:r>
      <w:r w:rsidR="00DE5742" w:rsidRPr="00DE5742">
        <w:rPr>
          <w:rFonts w:cs="Times New Roman"/>
          <w:sz w:val="24"/>
          <w:szCs w:val="24"/>
        </w:rPr>
        <w:t>электро</w:t>
      </w:r>
      <w:r w:rsidR="00DE5742">
        <w:rPr>
          <w:rFonts w:cs="Times New Roman"/>
          <w:sz w:val="24"/>
          <w:szCs w:val="24"/>
        </w:rPr>
        <w:t>н</w:t>
      </w:r>
      <w:r w:rsidR="00DE5742" w:rsidRPr="00DE5742">
        <w:rPr>
          <w:rFonts w:cs="Times New Roman"/>
          <w:sz w:val="24"/>
          <w:szCs w:val="24"/>
        </w:rPr>
        <w:t>ного</w:t>
      </w:r>
      <w:r w:rsidR="00DE648E">
        <w:rPr>
          <w:rFonts w:cs="Times New Roman"/>
          <w:sz w:val="24"/>
          <w:szCs w:val="24"/>
        </w:rPr>
        <w:t xml:space="preserve"> </w:t>
      </w:r>
      <w:r w:rsidR="00DE5742" w:rsidRPr="00DE5742">
        <w:rPr>
          <w:rFonts w:cs="Times New Roman"/>
          <w:sz w:val="24"/>
          <w:szCs w:val="24"/>
        </w:rPr>
        <w:t xml:space="preserve">документа или в письменной форме разъяснения положений извещения и (или)документации о закупке и размещает их в </w:t>
      </w:r>
      <w:r w:rsidR="00DE5742">
        <w:rPr>
          <w:rFonts w:cs="Times New Roman"/>
          <w:sz w:val="24"/>
          <w:szCs w:val="24"/>
        </w:rPr>
        <w:t>ЕИС</w:t>
      </w:r>
      <w:r w:rsidR="00DE5742" w:rsidRPr="00DE5742">
        <w:rPr>
          <w:rFonts w:cs="Times New Roman"/>
          <w:sz w:val="24"/>
          <w:szCs w:val="24"/>
        </w:rPr>
        <w:t xml:space="preserve"> с</w:t>
      </w:r>
      <w:r w:rsidR="00DE648E">
        <w:rPr>
          <w:rFonts w:cs="Times New Roman"/>
          <w:sz w:val="24"/>
          <w:szCs w:val="24"/>
        </w:rPr>
        <w:t xml:space="preserve"> </w:t>
      </w:r>
      <w:r w:rsidR="00DE5742" w:rsidRPr="00DE5742">
        <w:rPr>
          <w:rFonts w:cs="Times New Roman"/>
          <w:sz w:val="24"/>
          <w:szCs w:val="24"/>
        </w:rPr>
        <w:t>указанием предмета запроса, но без указания участника закупки, от которого</w:t>
      </w:r>
      <w:r w:rsidR="00DE648E">
        <w:rPr>
          <w:rFonts w:cs="Times New Roman"/>
          <w:sz w:val="24"/>
          <w:szCs w:val="24"/>
        </w:rPr>
        <w:t xml:space="preserve"> </w:t>
      </w:r>
      <w:r w:rsidR="00DE5742" w:rsidRPr="00DE5742">
        <w:rPr>
          <w:rFonts w:cs="Times New Roman"/>
          <w:sz w:val="24"/>
          <w:szCs w:val="24"/>
        </w:rPr>
        <w:t>поступил указанный запрос, если запрос поступил к Заказчику не позднее чем</w:t>
      </w:r>
      <w:r w:rsidR="00DE648E">
        <w:rPr>
          <w:rFonts w:cs="Times New Roman"/>
          <w:sz w:val="24"/>
          <w:szCs w:val="24"/>
        </w:rPr>
        <w:t xml:space="preserve"> </w:t>
      </w:r>
      <w:r w:rsidR="00DE5742" w:rsidRPr="00DE5742">
        <w:rPr>
          <w:rFonts w:cs="Times New Roman"/>
          <w:sz w:val="24"/>
          <w:szCs w:val="24"/>
        </w:rPr>
        <w:t>за три рабочих дня до даты окончания срока подачи заявок на участие в</w:t>
      </w:r>
      <w:r w:rsidR="00DE648E">
        <w:rPr>
          <w:rFonts w:cs="Times New Roman"/>
          <w:sz w:val="24"/>
          <w:szCs w:val="24"/>
        </w:rPr>
        <w:t xml:space="preserve"> </w:t>
      </w:r>
      <w:r w:rsidR="00DE5742" w:rsidRPr="00DE5742">
        <w:rPr>
          <w:rFonts w:cs="Times New Roman"/>
          <w:sz w:val="24"/>
          <w:szCs w:val="24"/>
        </w:rPr>
        <w:t>закупке.</w:t>
      </w:r>
    </w:p>
    <w:p w14:paraId="1DF3EBB6" w14:textId="4D2296A8" w:rsidR="004D38C9" w:rsidRDefault="00473F10" w:rsidP="00473F10">
      <w:pPr>
        <w:tabs>
          <w:tab w:val="left" w:pos="1134"/>
        </w:tabs>
        <w:spacing w:after="0"/>
        <w:ind w:firstLine="709"/>
        <w:jc w:val="both"/>
        <w:rPr>
          <w:rFonts w:cs="Times New Roman"/>
          <w:sz w:val="24"/>
          <w:szCs w:val="24"/>
        </w:rPr>
      </w:pPr>
      <w:r>
        <w:rPr>
          <w:rFonts w:cs="Times New Roman"/>
          <w:sz w:val="24"/>
          <w:szCs w:val="24"/>
        </w:rPr>
        <w:lastRenderedPageBreak/>
        <w:t xml:space="preserve">6.11. </w:t>
      </w:r>
      <w:r w:rsidR="00DE5742" w:rsidRPr="00C60999">
        <w:rPr>
          <w:rFonts w:cs="Times New Roman"/>
          <w:sz w:val="24"/>
          <w:szCs w:val="24"/>
        </w:rPr>
        <w:t>Разъяснения положений извещения и (или) документации о закупке</w:t>
      </w:r>
      <w:r w:rsidR="00DE648E">
        <w:rPr>
          <w:rFonts w:cs="Times New Roman"/>
          <w:sz w:val="24"/>
          <w:szCs w:val="24"/>
        </w:rPr>
        <w:t xml:space="preserve"> </w:t>
      </w:r>
      <w:r w:rsidR="00DE5742" w:rsidRPr="00C60999">
        <w:rPr>
          <w:rFonts w:cs="Times New Roman"/>
          <w:sz w:val="24"/>
          <w:szCs w:val="24"/>
        </w:rPr>
        <w:t>могут быть даны Заказчиком по собственной инициативе в любое время до</w:t>
      </w:r>
      <w:r w:rsidR="00DE648E">
        <w:rPr>
          <w:rFonts w:cs="Times New Roman"/>
          <w:sz w:val="24"/>
          <w:szCs w:val="24"/>
        </w:rPr>
        <w:t xml:space="preserve"> </w:t>
      </w:r>
      <w:r w:rsidR="00DE5742" w:rsidRPr="00C60999">
        <w:rPr>
          <w:rFonts w:cs="Times New Roman"/>
          <w:sz w:val="24"/>
          <w:szCs w:val="24"/>
        </w:rPr>
        <w:t xml:space="preserve">даты окончания срока подачи </w:t>
      </w:r>
      <w:r w:rsidR="00C60999">
        <w:rPr>
          <w:rFonts w:cs="Times New Roman"/>
          <w:sz w:val="24"/>
          <w:szCs w:val="24"/>
        </w:rPr>
        <w:t>за</w:t>
      </w:r>
      <w:r w:rsidR="00DE5742" w:rsidRPr="00C60999">
        <w:rPr>
          <w:rFonts w:cs="Times New Roman"/>
          <w:sz w:val="24"/>
          <w:szCs w:val="24"/>
        </w:rPr>
        <w:t xml:space="preserve">явок на </w:t>
      </w:r>
      <w:r w:rsidR="00C60999">
        <w:rPr>
          <w:rFonts w:cs="Times New Roman"/>
          <w:sz w:val="24"/>
          <w:szCs w:val="24"/>
        </w:rPr>
        <w:t>уч</w:t>
      </w:r>
      <w:r w:rsidR="00DE5742" w:rsidRPr="00C60999">
        <w:rPr>
          <w:rFonts w:cs="Times New Roman"/>
          <w:sz w:val="24"/>
          <w:szCs w:val="24"/>
        </w:rPr>
        <w:t xml:space="preserve">астие в закупке. В течение трех </w:t>
      </w:r>
      <w:r w:rsidR="00C60999">
        <w:rPr>
          <w:rFonts w:cs="Times New Roman"/>
          <w:sz w:val="24"/>
          <w:szCs w:val="24"/>
        </w:rPr>
        <w:t>д</w:t>
      </w:r>
      <w:r w:rsidR="00DE5742" w:rsidRPr="00C60999">
        <w:rPr>
          <w:rFonts w:cs="Times New Roman"/>
          <w:sz w:val="24"/>
          <w:szCs w:val="24"/>
        </w:rPr>
        <w:t>ней</w:t>
      </w:r>
      <w:r w:rsidR="00DE648E">
        <w:rPr>
          <w:rFonts w:cs="Times New Roman"/>
          <w:sz w:val="24"/>
          <w:szCs w:val="24"/>
        </w:rPr>
        <w:t xml:space="preserve"> </w:t>
      </w:r>
      <w:r w:rsidR="00DE5742" w:rsidRPr="00C60999">
        <w:rPr>
          <w:rFonts w:cs="Times New Roman"/>
          <w:sz w:val="24"/>
          <w:szCs w:val="24"/>
        </w:rPr>
        <w:t xml:space="preserve">со дня подписания указанных разъяснений уполномоченным лицом </w:t>
      </w:r>
      <w:r w:rsidR="00D93C66">
        <w:rPr>
          <w:rFonts w:cs="Times New Roman"/>
          <w:sz w:val="24"/>
          <w:szCs w:val="24"/>
        </w:rPr>
        <w:t>З</w:t>
      </w:r>
      <w:r w:rsidR="00DE5742" w:rsidRPr="00C60999">
        <w:rPr>
          <w:rFonts w:cs="Times New Roman"/>
          <w:sz w:val="24"/>
          <w:szCs w:val="24"/>
        </w:rPr>
        <w:t>аказчика,</w:t>
      </w:r>
      <w:r w:rsidR="00E00584">
        <w:rPr>
          <w:rFonts w:cs="Times New Roman"/>
          <w:sz w:val="24"/>
          <w:szCs w:val="24"/>
        </w:rPr>
        <w:t xml:space="preserve"> </w:t>
      </w:r>
      <w:r w:rsidR="00DE5742" w:rsidRPr="00C60999">
        <w:rPr>
          <w:rFonts w:cs="Times New Roman"/>
          <w:sz w:val="24"/>
          <w:szCs w:val="24"/>
        </w:rPr>
        <w:t>но не позднее даты око</w:t>
      </w:r>
      <w:r w:rsidR="00C60999">
        <w:rPr>
          <w:rFonts w:cs="Times New Roman"/>
          <w:sz w:val="24"/>
          <w:szCs w:val="24"/>
        </w:rPr>
        <w:t>н</w:t>
      </w:r>
      <w:r w:rsidR="00DE5742" w:rsidRPr="00C60999">
        <w:rPr>
          <w:rFonts w:cs="Times New Roman"/>
          <w:sz w:val="24"/>
          <w:szCs w:val="24"/>
        </w:rPr>
        <w:t>чания срока подачи заявок на участие в закупке, такие</w:t>
      </w:r>
      <w:r w:rsidR="00DE648E">
        <w:rPr>
          <w:rFonts w:cs="Times New Roman"/>
          <w:sz w:val="24"/>
          <w:szCs w:val="24"/>
        </w:rPr>
        <w:t xml:space="preserve"> </w:t>
      </w:r>
      <w:r w:rsidR="00DE5742" w:rsidRPr="00C60999">
        <w:rPr>
          <w:rFonts w:cs="Times New Roman"/>
          <w:sz w:val="24"/>
          <w:szCs w:val="24"/>
        </w:rPr>
        <w:t xml:space="preserve">разъяснения размещаются Заказчиком в </w:t>
      </w:r>
      <w:r w:rsidR="00C60999">
        <w:rPr>
          <w:rFonts w:cs="Times New Roman"/>
          <w:sz w:val="24"/>
          <w:szCs w:val="24"/>
        </w:rPr>
        <w:t>ЕИС</w:t>
      </w:r>
      <w:r w:rsidR="00DE5742" w:rsidRPr="00C60999">
        <w:rPr>
          <w:rFonts w:cs="Times New Roman"/>
          <w:sz w:val="24"/>
          <w:szCs w:val="24"/>
        </w:rPr>
        <w:t>.</w:t>
      </w:r>
    </w:p>
    <w:p w14:paraId="31A6719F" w14:textId="2A67B47F" w:rsidR="002F536C" w:rsidRDefault="00515D74" w:rsidP="00515D74">
      <w:pPr>
        <w:tabs>
          <w:tab w:val="left" w:pos="1134"/>
        </w:tabs>
        <w:spacing w:after="0"/>
        <w:ind w:firstLine="709"/>
        <w:jc w:val="both"/>
        <w:rPr>
          <w:rFonts w:cs="Times New Roman"/>
          <w:sz w:val="24"/>
          <w:szCs w:val="24"/>
        </w:rPr>
      </w:pPr>
      <w:r>
        <w:rPr>
          <w:rFonts w:cs="Times New Roman"/>
          <w:sz w:val="24"/>
          <w:szCs w:val="24"/>
        </w:rPr>
        <w:t xml:space="preserve">6.12. </w:t>
      </w:r>
      <w:r w:rsidR="00DE5742" w:rsidRPr="004D38C9">
        <w:rPr>
          <w:rFonts w:cs="Times New Roman"/>
          <w:sz w:val="24"/>
          <w:szCs w:val="24"/>
        </w:rPr>
        <w:t>Разъяснения положений извещения и (или) документации о закупке</w:t>
      </w:r>
      <w:r w:rsidR="00DE648E">
        <w:rPr>
          <w:rFonts w:cs="Times New Roman"/>
          <w:sz w:val="24"/>
          <w:szCs w:val="24"/>
        </w:rPr>
        <w:t xml:space="preserve"> </w:t>
      </w:r>
      <w:r w:rsidR="00DE5742" w:rsidRPr="004D38C9">
        <w:rPr>
          <w:rFonts w:cs="Times New Roman"/>
          <w:sz w:val="24"/>
          <w:szCs w:val="24"/>
        </w:rPr>
        <w:t>не должны изменять предмет закупки и существенные условия проекта</w:t>
      </w:r>
      <w:r w:rsidR="00DE648E">
        <w:rPr>
          <w:rFonts w:cs="Times New Roman"/>
          <w:sz w:val="24"/>
          <w:szCs w:val="24"/>
        </w:rPr>
        <w:t xml:space="preserve"> </w:t>
      </w:r>
      <w:r w:rsidR="00DE5742" w:rsidRPr="004D38C9">
        <w:rPr>
          <w:rFonts w:cs="Times New Roman"/>
          <w:sz w:val="24"/>
          <w:szCs w:val="24"/>
        </w:rPr>
        <w:t>договора.</w:t>
      </w:r>
    </w:p>
    <w:p w14:paraId="5961A5B2" w14:textId="77777777" w:rsidR="0077119E" w:rsidRDefault="0077119E" w:rsidP="00515D74">
      <w:pPr>
        <w:pStyle w:val="a3"/>
        <w:spacing w:after="0"/>
        <w:ind w:left="0" w:firstLine="709"/>
        <w:jc w:val="both"/>
        <w:rPr>
          <w:rFonts w:eastAsia="Times New Roman" w:cs="Times New Roman"/>
          <w:sz w:val="24"/>
          <w:szCs w:val="24"/>
          <w:lang w:eastAsia="ru-RU"/>
        </w:rPr>
      </w:pPr>
      <w:r w:rsidRPr="0077119E">
        <w:rPr>
          <w:rFonts w:eastAsia="Times New Roman" w:cs="Times New Roman"/>
          <w:sz w:val="24"/>
          <w:szCs w:val="24"/>
          <w:lang w:eastAsia="ru-RU"/>
        </w:rP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w:t>
      </w:r>
      <w:r>
        <w:rPr>
          <w:rFonts w:eastAsia="Times New Roman" w:cs="Times New Roman"/>
          <w:sz w:val="24"/>
          <w:szCs w:val="24"/>
          <w:lang w:eastAsia="ru-RU"/>
        </w:rPr>
        <w:t xml:space="preserve"> 223-ФЗ</w:t>
      </w:r>
      <w:r w:rsidRPr="0077119E">
        <w:rPr>
          <w:rFonts w:eastAsia="Times New Roman" w:cs="Times New Roman"/>
          <w:sz w:val="24"/>
          <w:szCs w:val="24"/>
          <w:lang w:eastAsia="ru-RU"/>
        </w:rPr>
        <w:t xml:space="preserve">,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 </w:t>
      </w:r>
    </w:p>
    <w:p w14:paraId="121E7BB4" w14:textId="6C3E1918" w:rsidR="002A0629" w:rsidRDefault="00515D74" w:rsidP="00515D74">
      <w:pPr>
        <w:pStyle w:val="a3"/>
        <w:spacing w:after="0"/>
        <w:ind w:left="0" w:firstLine="709"/>
        <w:jc w:val="both"/>
        <w:rPr>
          <w:rFonts w:cs="Times New Roman"/>
          <w:sz w:val="24"/>
          <w:szCs w:val="24"/>
        </w:rPr>
      </w:pPr>
      <w:r>
        <w:rPr>
          <w:rFonts w:eastAsia="Times New Roman" w:cs="Times New Roman"/>
          <w:sz w:val="24"/>
          <w:szCs w:val="24"/>
          <w:lang w:eastAsia="ru-RU"/>
        </w:rPr>
        <w:t xml:space="preserve">6.13. </w:t>
      </w:r>
      <w:r w:rsidR="002A0629" w:rsidRPr="002A0629">
        <w:rPr>
          <w:rFonts w:cs="Times New Roman"/>
          <w:sz w:val="24"/>
          <w:szCs w:val="24"/>
        </w:rPr>
        <w:t>Заказчик вправе отменить конкурентн</w:t>
      </w:r>
      <w:r w:rsidR="002A0629">
        <w:rPr>
          <w:rFonts w:cs="Times New Roman"/>
          <w:sz w:val="24"/>
          <w:szCs w:val="24"/>
        </w:rPr>
        <w:t>у</w:t>
      </w:r>
      <w:r w:rsidR="002A0629" w:rsidRPr="002A0629">
        <w:rPr>
          <w:rFonts w:cs="Times New Roman"/>
          <w:sz w:val="24"/>
          <w:szCs w:val="24"/>
        </w:rPr>
        <w:t>ю закупку до наступления</w:t>
      </w:r>
      <w:r w:rsidR="00DC1BBB">
        <w:rPr>
          <w:rFonts w:cs="Times New Roman"/>
          <w:sz w:val="24"/>
          <w:szCs w:val="24"/>
        </w:rPr>
        <w:t xml:space="preserve"> </w:t>
      </w:r>
      <w:r w:rsidR="002A0629" w:rsidRPr="002A0629">
        <w:rPr>
          <w:rFonts w:cs="Times New Roman"/>
          <w:sz w:val="24"/>
          <w:szCs w:val="24"/>
        </w:rPr>
        <w:t>даты и времени окончания срока пода</w:t>
      </w:r>
      <w:r w:rsidR="002A0629">
        <w:rPr>
          <w:rFonts w:cs="Times New Roman"/>
          <w:sz w:val="24"/>
          <w:szCs w:val="24"/>
        </w:rPr>
        <w:t>чи</w:t>
      </w:r>
      <w:r w:rsidR="002A0629" w:rsidRPr="002A0629">
        <w:rPr>
          <w:rFonts w:cs="Times New Roman"/>
          <w:sz w:val="24"/>
          <w:szCs w:val="24"/>
        </w:rPr>
        <w:t xml:space="preserve"> заявок на участие в заку</w:t>
      </w:r>
      <w:r w:rsidR="002A0629">
        <w:rPr>
          <w:rFonts w:cs="Times New Roman"/>
          <w:sz w:val="24"/>
          <w:szCs w:val="24"/>
        </w:rPr>
        <w:t>п</w:t>
      </w:r>
      <w:r w:rsidR="002A0629" w:rsidRPr="002A0629">
        <w:rPr>
          <w:rFonts w:cs="Times New Roman"/>
          <w:sz w:val="24"/>
          <w:szCs w:val="24"/>
        </w:rPr>
        <w:t>ке.</w:t>
      </w:r>
      <w:r w:rsidR="00DC1BBB">
        <w:rPr>
          <w:rFonts w:cs="Times New Roman"/>
          <w:sz w:val="24"/>
          <w:szCs w:val="24"/>
        </w:rPr>
        <w:t xml:space="preserve"> </w:t>
      </w:r>
      <w:r w:rsidR="002A0629" w:rsidRPr="002A0629">
        <w:rPr>
          <w:rFonts w:cs="Times New Roman"/>
          <w:sz w:val="24"/>
          <w:szCs w:val="24"/>
        </w:rPr>
        <w:t xml:space="preserve">Решение об отмене закупки размещается в </w:t>
      </w:r>
      <w:r w:rsidR="002A0629">
        <w:rPr>
          <w:rFonts w:cs="Times New Roman"/>
          <w:sz w:val="24"/>
          <w:szCs w:val="24"/>
        </w:rPr>
        <w:t>ЕИС</w:t>
      </w:r>
      <w:r w:rsidR="002A0629" w:rsidRPr="002A0629">
        <w:rPr>
          <w:rFonts w:cs="Times New Roman"/>
          <w:sz w:val="24"/>
          <w:szCs w:val="24"/>
        </w:rPr>
        <w:t xml:space="preserve"> в де</w:t>
      </w:r>
      <w:r w:rsidR="002A0629">
        <w:rPr>
          <w:rFonts w:cs="Times New Roman"/>
          <w:sz w:val="24"/>
          <w:szCs w:val="24"/>
        </w:rPr>
        <w:t>н</w:t>
      </w:r>
      <w:r w:rsidR="002A0629" w:rsidRPr="002A0629">
        <w:rPr>
          <w:rFonts w:cs="Times New Roman"/>
          <w:sz w:val="24"/>
          <w:szCs w:val="24"/>
        </w:rPr>
        <w:t>ь принятия этого решения. В случае отмен</w:t>
      </w:r>
      <w:r w:rsidR="002A0629">
        <w:rPr>
          <w:rFonts w:cs="Times New Roman"/>
          <w:sz w:val="24"/>
          <w:szCs w:val="24"/>
        </w:rPr>
        <w:t>ы</w:t>
      </w:r>
      <w:r w:rsidR="002A0629" w:rsidRPr="002A0629">
        <w:rPr>
          <w:rFonts w:cs="Times New Roman"/>
          <w:sz w:val="24"/>
          <w:szCs w:val="24"/>
        </w:rPr>
        <w:t xml:space="preserve"> закупки з</w:t>
      </w:r>
      <w:r w:rsidR="002A0629">
        <w:rPr>
          <w:rFonts w:cs="Times New Roman"/>
          <w:sz w:val="24"/>
          <w:szCs w:val="24"/>
        </w:rPr>
        <w:t>а</w:t>
      </w:r>
      <w:r w:rsidR="002A0629" w:rsidRPr="002A0629">
        <w:rPr>
          <w:rFonts w:cs="Times New Roman"/>
          <w:sz w:val="24"/>
          <w:szCs w:val="24"/>
        </w:rPr>
        <w:t>явки на</w:t>
      </w:r>
      <w:r w:rsidR="002A0629">
        <w:rPr>
          <w:rFonts w:cs="Times New Roman"/>
          <w:sz w:val="24"/>
          <w:szCs w:val="24"/>
        </w:rPr>
        <w:t xml:space="preserve"> уч</w:t>
      </w:r>
      <w:r w:rsidR="002A0629" w:rsidRPr="002A0629">
        <w:rPr>
          <w:rFonts w:cs="Times New Roman"/>
          <w:sz w:val="24"/>
          <w:szCs w:val="24"/>
        </w:rPr>
        <w:t>астие в закупке, поданные участниками закупки, не возвращаются. При этом</w:t>
      </w:r>
      <w:r w:rsidR="00DE648E">
        <w:rPr>
          <w:rFonts w:cs="Times New Roman"/>
          <w:sz w:val="24"/>
          <w:szCs w:val="24"/>
        </w:rPr>
        <w:t xml:space="preserve"> </w:t>
      </w:r>
      <w:r w:rsidR="002A0629" w:rsidRPr="002A0629">
        <w:rPr>
          <w:rFonts w:cs="Times New Roman"/>
          <w:sz w:val="24"/>
          <w:szCs w:val="24"/>
        </w:rPr>
        <w:t>Заказчик не несет ответственности перед участниками закупки, в том числе по</w:t>
      </w:r>
      <w:r w:rsidR="00DE648E">
        <w:rPr>
          <w:rFonts w:cs="Times New Roman"/>
          <w:sz w:val="24"/>
          <w:szCs w:val="24"/>
        </w:rPr>
        <w:t xml:space="preserve"> </w:t>
      </w:r>
      <w:r w:rsidR="002A0629" w:rsidRPr="002A0629">
        <w:rPr>
          <w:rFonts w:cs="Times New Roman"/>
          <w:sz w:val="24"/>
          <w:szCs w:val="24"/>
        </w:rPr>
        <w:t>возмещению затрат, связан</w:t>
      </w:r>
      <w:r w:rsidR="002A0629">
        <w:rPr>
          <w:rFonts w:cs="Times New Roman"/>
          <w:sz w:val="24"/>
          <w:szCs w:val="24"/>
        </w:rPr>
        <w:t>н</w:t>
      </w:r>
      <w:r w:rsidR="002A0629" w:rsidRPr="002A0629">
        <w:rPr>
          <w:rFonts w:cs="Times New Roman"/>
          <w:sz w:val="24"/>
          <w:szCs w:val="24"/>
        </w:rPr>
        <w:t>ых с подготовкой и подачей соответствующих</w:t>
      </w:r>
      <w:r w:rsidR="00DE648E">
        <w:rPr>
          <w:rFonts w:cs="Times New Roman"/>
          <w:sz w:val="24"/>
          <w:szCs w:val="24"/>
        </w:rPr>
        <w:t xml:space="preserve"> </w:t>
      </w:r>
      <w:r w:rsidR="002A0629" w:rsidRPr="002A0629">
        <w:rPr>
          <w:rFonts w:cs="Times New Roman"/>
          <w:sz w:val="24"/>
          <w:szCs w:val="24"/>
        </w:rPr>
        <w:t>заявок на участие в закупке.</w:t>
      </w:r>
    </w:p>
    <w:p w14:paraId="367C5A4B" w14:textId="04FFE9AA" w:rsidR="002F536C" w:rsidRDefault="00515D74" w:rsidP="00515D74">
      <w:pPr>
        <w:pStyle w:val="a3"/>
        <w:spacing w:after="0"/>
        <w:ind w:left="0" w:firstLine="709"/>
        <w:jc w:val="both"/>
        <w:rPr>
          <w:rFonts w:cs="Times New Roman"/>
          <w:sz w:val="24"/>
          <w:szCs w:val="24"/>
        </w:rPr>
      </w:pPr>
      <w:r>
        <w:rPr>
          <w:rFonts w:cs="Times New Roman"/>
          <w:sz w:val="24"/>
          <w:szCs w:val="24"/>
        </w:rPr>
        <w:t xml:space="preserve">6.14. </w:t>
      </w:r>
      <w:r w:rsidR="002A0629" w:rsidRPr="002A0629">
        <w:rPr>
          <w:rFonts w:cs="Times New Roman"/>
          <w:sz w:val="24"/>
          <w:szCs w:val="24"/>
        </w:rPr>
        <w:t xml:space="preserve">Заказчик вправе не размещать в ЕИС сведения о закупке в случаях, предусмотренных частями 15 и 16 статьи 4 Федерального закона №223-ФЗ. В этом случае информация о проведении закупки, включая извещение о закупке, документацию о закупке, проект договора в срок, установленный Положением о закупке для размещения в ЕИС извещения и документации о закупке по соответствующему способу закупки направляется </w:t>
      </w:r>
      <w:r w:rsidR="00AC64CD">
        <w:rPr>
          <w:rFonts w:cs="Times New Roman"/>
          <w:sz w:val="24"/>
          <w:szCs w:val="24"/>
        </w:rPr>
        <w:t>З</w:t>
      </w:r>
      <w:r w:rsidR="002A0629" w:rsidRPr="002A0629">
        <w:rPr>
          <w:rFonts w:cs="Times New Roman"/>
          <w:sz w:val="24"/>
          <w:szCs w:val="24"/>
        </w:rPr>
        <w:t>аказчиком не менее чем двум лицам, которые способны осуществить поставки товаров, выполнение работ, оказание услуг, являющихся предметом закупки. При этом разъяснения положений извещения и документации о закупке, решения о внесении изменений в извещение о закупке и (или) документацию о закупке, извещение об отмене закупки не размещаются в ЕИС, а в сроки, предусмотренные Положением о закупке для размещения в ЕИС документов по соответствующему способу закупки, направляются всем лицам, которым направлено извещение о закупке, документация о закупке и проект договора.</w:t>
      </w:r>
    </w:p>
    <w:p w14:paraId="5BA0C809" w14:textId="6398BD38" w:rsidR="00C45ACA" w:rsidRPr="002E6823" w:rsidRDefault="00515D74" w:rsidP="00515D74">
      <w:pPr>
        <w:pStyle w:val="a3"/>
        <w:spacing w:after="0"/>
        <w:ind w:left="0" w:firstLine="709"/>
        <w:jc w:val="both"/>
        <w:rPr>
          <w:rFonts w:cs="Times New Roman"/>
          <w:sz w:val="24"/>
          <w:szCs w:val="24"/>
        </w:rPr>
      </w:pPr>
      <w:r>
        <w:rPr>
          <w:rFonts w:cs="Times New Roman"/>
          <w:sz w:val="24"/>
          <w:szCs w:val="24"/>
        </w:rPr>
        <w:t xml:space="preserve">6.15. </w:t>
      </w:r>
      <w:r w:rsidR="00C45ACA" w:rsidRPr="00C45ACA">
        <w:rPr>
          <w:rFonts w:cs="Times New Roman"/>
          <w:sz w:val="24"/>
          <w:szCs w:val="24"/>
        </w:rPr>
        <w:t>Срок оплаты зак</w:t>
      </w:r>
      <w:r w:rsidR="00C45ACA">
        <w:rPr>
          <w:rFonts w:cs="Times New Roman"/>
          <w:sz w:val="24"/>
          <w:szCs w:val="24"/>
        </w:rPr>
        <w:t>а</w:t>
      </w:r>
      <w:r w:rsidR="00C45ACA" w:rsidRPr="00C45ACA">
        <w:rPr>
          <w:rFonts w:cs="Times New Roman"/>
          <w:sz w:val="24"/>
          <w:szCs w:val="24"/>
        </w:rPr>
        <w:t>зчиком поставленного товара, выполненной</w:t>
      </w:r>
      <w:r w:rsidR="00DE648E">
        <w:rPr>
          <w:rFonts w:cs="Times New Roman"/>
          <w:sz w:val="24"/>
          <w:szCs w:val="24"/>
        </w:rPr>
        <w:t xml:space="preserve"> </w:t>
      </w:r>
      <w:r w:rsidR="00C45ACA" w:rsidRPr="00C45ACA">
        <w:rPr>
          <w:rFonts w:cs="Times New Roman"/>
          <w:sz w:val="24"/>
          <w:szCs w:val="24"/>
        </w:rPr>
        <w:t>работы (ее результатов), оказанной услуги до</w:t>
      </w:r>
      <w:r w:rsidR="00C45ACA">
        <w:rPr>
          <w:rFonts w:cs="Times New Roman"/>
          <w:sz w:val="24"/>
          <w:szCs w:val="24"/>
        </w:rPr>
        <w:t>лж</w:t>
      </w:r>
      <w:r w:rsidR="00C45ACA" w:rsidRPr="00C45ACA">
        <w:rPr>
          <w:rFonts w:cs="Times New Roman"/>
          <w:sz w:val="24"/>
          <w:szCs w:val="24"/>
        </w:rPr>
        <w:t>ен составлять не более семи</w:t>
      </w:r>
      <w:r w:rsidR="00DE648E">
        <w:rPr>
          <w:rFonts w:cs="Times New Roman"/>
          <w:sz w:val="24"/>
          <w:szCs w:val="24"/>
        </w:rPr>
        <w:t xml:space="preserve"> </w:t>
      </w:r>
      <w:r w:rsidR="00C45ACA" w:rsidRPr="00C45ACA">
        <w:rPr>
          <w:rFonts w:cs="Times New Roman"/>
          <w:sz w:val="24"/>
          <w:szCs w:val="24"/>
        </w:rPr>
        <w:t>рабочих дней с даты приемки поставленного товара, выполненной работы (ее</w:t>
      </w:r>
      <w:r w:rsidR="00DE648E">
        <w:rPr>
          <w:rFonts w:cs="Times New Roman"/>
          <w:sz w:val="24"/>
          <w:szCs w:val="24"/>
        </w:rPr>
        <w:t xml:space="preserve"> </w:t>
      </w:r>
      <w:r w:rsidR="00C45ACA" w:rsidRPr="00C45ACA">
        <w:rPr>
          <w:rFonts w:cs="Times New Roman"/>
          <w:sz w:val="24"/>
          <w:szCs w:val="24"/>
        </w:rPr>
        <w:t>результатов), оказанной услуги, за исключением случаев, если иной срок</w:t>
      </w:r>
      <w:r w:rsidR="00DE648E">
        <w:rPr>
          <w:rFonts w:cs="Times New Roman"/>
          <w:sz w:val="24"/>
          <w:szCs w:val="24"/>
        </w:rPr>
        <w:t xml:space="preserve"> </w:t>
      </w:r>
      <w:r w:rsidR="00C45ACA" w:rsidRPr="00C45ACA">
        <w:rPr>
          <w:rFonts w:cs="Times New Roman"/>
          <w:sz w:val="24"/>
          <w:szCs w:val="24"/>
        </w:rPr>
        <w:t xml:space="preserve">оплаты установлен законодательством Российской </w:t>
      </w:r>
      <w:r w:rsidR="00C45ACA" w:rsidRPr="002E6823">
        <w:rPr>
          <w:rFonts w:cs="Times New Roman"/>
          <w:sz w:val="24"/>
          <w:szCs w:val="24"/>
        </w:rPr>
        <w:t>Федерации, Правительством Российской Федерации в целях обеспечения обороноспособности и безопасности государства, а также если иной срок оплаты установлен заказчиком в положении о закупке.</w:t>
      </w:r>
    </w:p>
    <w:p w14:paraId="4226E47A" w14:textId="77777777" w:rsidR="00A3468C" w:rsidRDefault="00A3468C" w:rsidP="00C45ACA">
      <w:pPr>
        <w:pStyle w:val="a5"/>
        <w:rPr>
          <w:sz w:val="24"/>
          <w:szCs w:val="24"/>
        </w:rPr>
      </w:pPr>
      <w:bookmarkStart w:id="11" w:name="_Toc107575994"/>
    </w:p>
    <w:p w14:paraId="6917E2AD" w14:textId="77777777" w:rsidR="00C45ACA" w:rsidRPr="002E6823" w:rsidRDefault="00C45ACA" w:rsidP="00515D74">
      <w:pPr>
        <w:pStyle w:val="a5"/>
        <w:jc w:val="center"/>
        <w:rPr>
          <w:sz w:val="24"/>
          <w:szCs w:val="24"/>
        </w:rPr>
      </w:pPr>
      <w:r w:rsidRPr="002E6823">
        <w:rPr>
          <w:sz w:val="24"/>
          <w:szCs w:val="24"/>
        </w:rPr>
        <w:t>Раздел 7. Требования к участникам закупки</w:t>
      </w:r>
      <w:bookmarkEnd w:id="11"/>
    </w:p>
    <w:p w14:paraId="545FF631" w14:textId="77777777" w:rsidR="00C45ACA" w:rsidRDefault="00C45ACA" w:rsidP="00C45ACA">
      <w:pPr>
        <w:tabs>
          <w:tab w:val="left" w:pos="1134"/>
        </w:tabs>
        <w:spacing w:after="0"/>
        <w:jc w:val="both"/>
        <w:rPr>
          <w:rFonts w:cs="Times New Roman"/>
          <w:sz w:val="24"/>
          <w:szCs w:val="24"/>
        </w:rPr>
      </w:pPr>
    </w:p>
    <w:p w14:paraId="019ED575" w14:textId="3B82A99C" w:rsidR="00333E94" w:rsidRPr="00333E94" w:rsidRDefault="00515D74" w:rsidP="00333E94">
      <w:pPr>
        <w:tabs>
          <w:tab w:val="left" w:pos="1134"/>
        </w:tabs>
        <w:spacing w:after="0"/>
        <w:ind w:firstLine="709"/>
        <w:jc w:val="both"/>
        <w:rPr>
          <w:rFonts w:eastAsia="Times New Roman"/>
          <w:sz w:val="24"/>
          <w:szCs w:val="24"/>
          <w:lang w:eastAsia="ru-RU"/>
        </w:rPr>
      </w:pPr>
      <w:r>
        <w:rPr>
          <w:rFonts w:cs="Times New Roman"/>
          <w:sz w:val="24"/>
          <w:szCs w:val="24"/>
        </w:rPr>
        <w:t xml:space="preserve">7.1. </w:t>
      </w:r>
      <w:r w:rsidR="00333E94" w:rsidRPr="00333E94">
        <w:rPr>
          <w:rFonts w:eastAsia="Times New Roman"/>
          <w:sz w:val="24"/>
          <w:szCs w:val="24"/>
          <w:lang w:eastAsia="ru-RU"/>
        </w:rPr>
        <w:t xml:space="preserve">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20" w:history="1">
        <w:r w:rsidR="00333E94" w:rsidRPr="00333E94">
          <w:rPr>
            <w:rStyle w:val="a4"/>
            <w:rFonts w:eastAsia="Times New Roman"/>
            <w:color w:val="auto"/>
            <w:sz w:val="24"/>
            <w:szCs w:val="24"/>
            <w:lang w:eastAsia="ru-RU"/>
          </w:rPr>
          <w:t>законом</w:t>
        </w:r>
      </w:hyperlink>
      <w:r w:rsidR="00333E94" w:rsidRPr="00333E94">
        <w:rPr>
          <w:rFonts w:eastAsia="Times New Roman"/>
          <w:sz w:val="24"/>
          <w:szCs w:val="24"/>
          <w:lang w:eastAsia="ru-RU"/>
        </w:rPr>
        <w:t xml:space="preserve"> от 14 июля 2022 года № 255-ФЗ "О контроле за деятельностью лиц, находящихся под иностранным влиянием", либо любое физическое лицо или несколько </w:t>
      </w:r>
      <w:r w:rsidR="00333E94" w:rsidRPr="00333E94">
        <w:rPr>
          <w:rFonts w:eastAsia="Times New Roman"/>
          <w:sz w:val="24"/>
          <w:szCs w:val="24"/>
          <w:lang w:eastAsia="ru-RU"/>
        </w:rPr>
        <w:lastRenderedPageBreak/>
        <w:t xml:space="preserve">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21" w:history="1">
        <w:r w:rsidR="00333E94" w:rsidRPr="00333E94">
          <w:rPr>
            <w:rStyle w:val="a4"/>
            <w:rFonts w:eastAsia="Times New Roman"/>
            <w:color w:val="auto"/>
            <w:sz w:val="24"/>
            <w:szCs w:val="24"/>
            <w:lang w:eastAsia="ru-RU"/>
          </w:rPr>
          <w:t>законом</w:t>
        </w:r>
      </w:hyperlink>
      <w:r w:rsidR="00333E94" w:rsidRPr="00333E94">
        <w:rPr>
          <w:rFonts w:eastAsia="Times New Roman"/>
          <w:sz w:val="24"/>
          <w:szCs w:val="24"/>
          <w:lang w:eastAsia="ru-RU"/>
        </w:rPr>
        <w:t xml:space="preserve"> от 14 июля 2022 года №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r w:rsidR="00333E94">
        <w:rPr>
          <w:rFonts w:eastAsia="Times New Roman"/>
          <w:sz w:val="24"/>
          <w:szCs w:val="24"/>
          <w:lang w:eastAsia="ru-RU"/>
        </w:rPr>
        <w:t xml:space="preserve"> </w:t>
      </w:r>
      <w:r w:rsidR="00333E94" w:rsidRPr="004615BE">
        <w:rPr>
          <w:rFonts w:eastAsia="Times New Roman"/>
          <w:i/>
          <w:iCs/>
          <w:sz w:val="24"/>
          <w:szCs w:val="24"/>
          <w:lang w:eastAsia="ru-RU"/>
        </w:rPr>
        <w:t>(п. 7.1. изложен в ред. от 22.11.2024 № 977)</w:t>
      </w:r>
      <w:r w:rsidR="00333E94">
        <w:rPr>
          <w:rFonts w:eastAsia="Times New Roman"/>
          <w:sz w:val="24"/>
          <w:szCs w:val="24"/>
          <w:lang w:eastAsia="ru-RU"/>
        </w:rPr>
        <w:t xml:space="preserve"> </w:t>
      </w:r>
    </w:p>
    <w:p w14:paraId="123E9DAF" w14:textId="01A1E983" w:rsidR="004037AA" w:rsidRPr="004037AA" w:rsidRDefault="00515D74" w:rsidP="00515D74">
      <w:pPr>
        <w:tabs>
          <w:tab w:val="left" w:pos="1134"/>
        </w:tabs>
        <w:spacing w:after="0"/>
        <w:ind w:firstLine="709"/>
        <w:jc w:val="both"/>
        <w:rPr>
          <w:rFonts w:cs="Times New Roman"/>
          <w:sz w:val="24"/>
          <w:szCs w:val="24"/>
        </w:rPr>
      </w:pPr>
      <w:r>
        <w:rPr>
          <w:sz w:val="24"/>
          <w:szCs w:val="24"/>
        </w:rPr>
        <w:t xml:space="preserve">7.2. </w:t>
      </w:r>
      <w:r w:rsidR="004D161B" w:rsidRPr="004D161B">
        <w:rPr>
          <w:sz w:val="24"/>
          <w:szCs w:val="24"/>
        </w:rPr>
        <w:t>К участникам закупки предъяв</w:t>
      </w:r>
      <w:r w:rsidR="004037AA">
        <w:rPr>
          <w:sz w:val="24"/>
          <w:szCs w:val="24"/>
        </w:rPr>
        <w:t>ля</w:t>
      </w:r>
      <w:r w:rsidR="004D161B" w:rsidRPr="004D161B">
        <w:rPr>
          <w:sz w:val="24"/>
          <w:szCs w:val="24"/>
        </w:rPr>
        <w:t>ются след</w:t>
      </w:r>
      <w:r w:rsidR="004037AA">
        <w:rPr>
          <w:sz w:val="24"/>
          <w:szCs w:val="24"/>
        </w:rPr>
        <w:t>ую</w:t>
      </w:r>
      <w:r w:rsidR="004D161B" w:rsidRPr="004D161B">
        <w:rPr>
          <w:sz w:val="24"/>
          <w:szCs w:val="24"/>
        </w:rPr>
        <w:t xml:space="preserve">щие обязательные </w:t>
      </w:r>
      <w:r w:rsidR="004037AA">
        <w:rPr>
          <w:sz w:val="24"/>
          <w:szCs w:val="24"/>
        </w:rPr>
        <w:t>т</w:t>
      </w:r>
      <w:r w:rsidR="004D161B" w:rsidRPr="004D161B">
        <w:rPr>
          <w:sz w:val="24"/>
          <w:szCs w:val="24"/>
        </w:rPr>
        <w:t>ребования:</w:t>
      </w:r>
    </w:p>
    <w:p w14:paraId="0734093D" w14:textId="77777777" w:rsidR="0043104E" w:rsidRPr="0043104E" w:rsidRDefault="004D161B">
      <w:pPr>
        <w:pStyle w:val="a3"/>
        <w:numPr>
          <w:ilvl w:val="0"/>
          <w:numId w:val="11"/>
        </w:numPr>
        <w:tabs>
          <w:tab w:val="left" w:pos="851"/>
          <w:tab w:val="left" w:pos="993"/>
        </w:tabs>
        <w:spacing w:after="0"/>
        <w:ind w:left="0" w:firstLine="709"/>
        <w:jc w:val="both"/>
        <w:rPr>
          <w:rFonts w:cs="Times New Roman"/>
          <w:sz w:val="24"/>
          <w:szCs w:val="24"/>
        </w:rPr>
      </w:pPr>
      <w:r w:rsidRPr="004037AA">
        <w:rPr>
          <w:sz w:val="24"/>
          <w:szCs w:val="24"/>
        </w:rPr>
        <w:t>соответствие участников закупки требованиям, устанавливаемым в соответствии с законодательством Российской Фе</w:t>
      </w:r>
      <w:r w:rsidR="004037AA">
        <w:rPr>
          <w:sz w:val="24"/>
          <w:szCs w:val="24"/>
        </w:rPr>
        <w:t>д</w:t>
      </w:r>
      <w:r w:rsidRPr="004037AA">
        <w:rPr>
          <w:sz w:val="24"/>
          <w:szCs w:val="24"/>
        </w:rPr>
        <w:t>ера</w:t>
      </w:r>
      <w:r w:rsidR="004037AA">
        <w:rPr>
          <w:sz w:val="24"/>
          <w:szCs w:val="24"/>
        </w:rPr>
        <w:t>ц</w:t>
      </w:r>
      <w:r w:rsidRPr="004037AA">
        <w:rPr>
          <w:sz w:val="24"/>
          <w:szCs w:val="24"/>
        </w:rPr>
        <w:t>ии к лицам, осуществляющим поставки товаров, выполнение работ, оказание услуг, являющихся предметом закупки, если в соответствии с законодательством Российской Федерации информа</w:t>
      </w:r>
      <w:r w:rsidR="004037AA">
        <w:rPr>
          <w:sz w:val="24"/>
          <w:szCs w:val="24"/>
        </w:rPr>
        <w:t>ц</w:t>
      </w:r>
      <w:r w:rsidRPr="004037AA">
        <w:rPr>
          <w:sz w:val="24"/>
          <w:szCs w:val="24"/>
        </w:rPr>
        <w:t>ия и доку</w:t>
      </w:r>
      <w:r w:rsidR="004037AA">
        <w:rPr>
          <w:sz w:val="24"/>
          <w:szCs w:val="24"/>
        </w:rPr>
        <w:t>м</w:t>
      </w:r>
      <w:r w:rsidRPr="004037AA">
        <w:rPr>
          <w:sz w:val="24"/>
          <w:szCs w:val="24"/>
        </w:rPr>
        <w:t xml:space="preserve">енты, подтверждающие такое соответствие, содержатся в открытых и </w:t>
      </w:r>
      <w:r w:rsidR="004037AA" w:rsidRPr="004037AA">
        <w:rPr>
          <w:sz w:val="24"/>
          <w:szCs w:val="24"/>
        </w:rPr>
        <w:t>об</w:t>
      </w:r>
      <w:r w:rsidR="004037AA">
        <w:rPr>
          <w:sz w:val="24"/>
          <w:szCs w:val="24"/>
        </w:rPr>
        <w:t>щ</w:t>
      </w:r>
      <w:r w:rsidR="004037AA" w:rsidRPr="004037AA">
        <w:rPr>
          <w:sz w:val="24"/>
          <w:szCs w:val="24"/>
        </w:rPr>
        <w:t>е</w:t>
      </w:r>
      <w:r w:rsidR="004037AA">
        <w:rPr>
          <w:sz w:val="24"/>
          <w:szCs w:val="24"/>
        </w:rPr>
        <w:t>д</w:t>
      </w:r>
      <w:r w:rsidR="004037AA" w:rsidRPr="004037AA">
        <w:rPr>
          <w:sz w:val="24"/>
          <w:szCs w:val="24"/>
        </w:rPr>
        <w:t>ос</w:t>
      </w:r>
      <w:r w:rsidR="004037AA">
        <w:rPr>
          <w:sz w:val="24"/>
          <w:szCs w:val="24"/>
        </w:rPr>
        <w:t>т</w:t>
      </w:r>
      <w:r w:rsidR="004037AA" w:rsidRPr="004037AA">
        <w:rPr>
          <w:sz w:val="24"/>
          <w:szCs w:val="24"/>
        </w:rPr>
        <w:t>упных</w:t>
      </w:r>
      <w:r w:rsidRPr="004037AA">
        <w:rPr>
          <w:sz w:val="24"/>
          <w:szCs w:val="24"/>
        </w:rPr>
        <w:t xml:space="preserve"> государственных реестрах, размещенных в информа</w:t>
      </w:r>
      <w:r w:rsidR="004037AA">
        <w:rPr>
          <w:sz w:val="24"/>
          <w:szCs w:val="24"/>
        </w:rPr>
        <w:t>ц</w:t>
      </w:r>
      <w:r w:rsidRPr="004037AA">
        <w:rPr>
          <w:sz w:val="24"/>
          <w:szCs w:val="24"/>
        </w:rPr>
        <w:t xml:space="preserve">ионно-телекоммуникационной сети </w:t>
      </w:r>
      <w:r w:rsidR="004037AA">
        <w:rPr>
          <w:sz w:val="24"/>
          <w:szCs w:val="24"/>
        </w:rPr>
        <w:t xml:space="preserve">«Интернет» </w:t>
      </w:r>
      <w:r w:rsidRPr="004037AA">
        <w:rPr>
          <w:sz w:val="24"/>
          <w:szCs w:val="24"/>
        </w:rPr>
        <w:t>(с указанием адреса сайта или страницы сайта в информа</w:t>
      </w:r>
      <w:r w:rsidR="004037AA">
        <w:rPr>
          <w:sz w:val="24"/>
          <w:szCs w:val="24"/>
        </w:rPr>
        <w:t>ц</w:t>
      </w:r>
      <w:r w:rsidRPr="004037AA">
        <w:rPr>
          <w:sz w:val="24"/>
          <w:szCs w:val="24"/>
        </w:rPr>
        <w:t>ионно</w:t>
      </w:r>
      <w:r w:rsidR="004037AA">
        <w:rPr>
          <w:sz w:val="24"/>
          <w:szCs w:val="24"/>
        </w:rPr>
        <w:t>-</w:t>
      </w:r>
      <w:r w:rsidRPr="004037AA">
        <w:rPr>
          <w:sz w:val="24"/>
          <w:szCs w:val="24"/>
        </w:rPr>
        <w:t xml:space="preserve">телекоммуникационной сети </w:t>
      </w:r>
      <w:r w:rsidR="004037AA">
        <w:rPr>
          <w:sz w:val="24"/>
          <w:szCs w:val="24"/>
        </w:rPr>
        <w:t>«И</w:t>
      </w:r>
      <w:r w:rsidRPr="004037AA">
        <w:rPr>
          <w:sz w:val="24"/>
          <w:szCs w:val="24"/>
        </w:rPr>
        <w:t>нтернет</w:t>
      </w:r>
      <w:r w:rsidR="004037AA">
        <w:rPr>
          <w:sz w:val="24"/>
          <w:szCs w:val="24"/>
        </w:rPr>
        <w:t>»</w:t>
      </w:r>
      <w:r w:rsidRPr="004037AA">
        <w:rPr>
          <w:sz w:val="24"/>
          <w:szCs w:val="24"/>
        </w:rPr>
        <w:t>, на которых размещены эти информа</w:t>
      </w:r>
      <w:r w:rsidR="004037AA">
        <w:rPr>
          <w:sz w:val="24"/>
          <w:szCs w:val="24"/>
        </w:rPr>
        <w:t>ц</w:t>
      </w:r>
      <w:r w:rsidRPr="004037AA">
        <w:rPr>
          <w:sz w:val="24"/>
          <w:szCs w:val="24"/>
        </w:rPr>
        <w:t>ия и документы</w:t>
      </w:r>
      <w:r w:rsidR="004037AA">
        <w:rPr>
          <w:sz w:val="24"/>
          <w:szCs w:val="24"/>
        </w:rPr>
        <w:t>)</w:t>
      </w:r>
      <w:r w:rsidRPr="004037AA">
        <w:rPr>
          <w:sz w:val="24"/>
          <w:szCs w:val="24"/>
        </w:rPr>
        <w:t>;</w:t>
      </w:r>
    </w:p>
    <w:p w14:paraId="72530CC9" w14:textId="77777777" w:rsidR="0043104E" w:rsidRDefault="0043104E">
      <w:pPr>
        <w:pStyle w:val="a3"/>
        <w:numPr>
          <w:ilvl w:val="0"/>
          <w:numId w:val="11"/>
        </w:numPr>
        <w:tabs>
          <w:tab w:val="left" w:pos="851"/>
          <w:tab w:val="left" w:pos="993"/>
        </w:tabs>
        <w:spacing w:after="0"/>
        <w:ind w:left="0" w:firstLine="709"/>
        <w:jc w:val="both"/>
        <w:rPr>
          <w:rFonts w:cs="Times New Roman"/>
          <w:sz w:val="24"/>
          <w:szCs w:val="24"/>
        </w:rPr>
      </w:pPr>
      <w:r w:rsidRPr="0043104E">
        <w:rPr>
          <w:rFonts w:cs="Times New Roman"/>
          <w:sz w:val="24"/>
          <w:szCs w:val="24"/>
        </w:rPr>
        <w:t>не</w:t>
      </w:r>
      <w:r w:rsidR="00037ED4">
        <w:rPr>
          <w:rFonts w:cs="Times New Roman"/>
          <w:sz w:val="24"/>
          <w:szCs w:val="24"/>
        </w:rPr>
        <w:t xml:space="preserve"> </w:t>
      </w:r>
      <w:r w:rsidRPr="0043104E">
        <w:rPr>
          <w:rFonts w:cs="Times New Roman"/>
          <w:sz w:val="24"/>
          <w:szCs w:val="24"/>
        </w:rPr>
        <w:t>прове</w:t>
      </w:r>
      <w:r>
        <w:rPr>
          <w:rFonts w:cs="Times New Roman"/>
          <w:sz w:val="24"/>
          <w:szCs w:val="24"/>
        </w:rPr>
        <w:t>д</w:t>
      </w:r>
      <w:r w:rsidRPr="0043104E">
        <w:rPr>
          <w:rFonts w:cs="Times New Roman"/>
          <w:sz w:val="24"/>
          <w:szCs w:val="24"/>
        </w:rPr>
        <w:t xml:space="preserve">ение ликвидации участника закупки </w:t>
      </w:r>
      <w:r>
        <w:rPr>
          <w:rFonts w:cs="Times New Roman"/>
          <w:sz w:val="24"/>
          <w:szCs w:val="24"/>
        </w:rPr>
        <w:t>–</w:t>
      </w:r>
      <w:r w:rsidRPr="0043104E">
        <w:rPr>
          <w:rFonts w:cs="Times New Roman"/>
          <w:sz w:val="24"/>
          <w:szCs w:val="24"/>
        </w:rPr>
        <w:t xml:space="preserve"> юридического лица и</w:t>
      </w:r>
      <w:r w:rsidR="00037ED4">
        <w:rPr>
          <w:rFonts w:cs="Times New Roman"/>
          <w:sz w:val="24"/>
          <w:szCs w:val="24"/>
        </w:rPr>
        <w:t xml:space="preserve"> </w:t>
      </w:r>
      <w:r w:rsidRPr="0043104E">
        <w:rPr>
          <w:rFonts w:cs="Times New Roman"/>
          <w:sz w:val="24"/>
          <w:szCs w:val="24"/>
        </w:rPr>
        <w:t xml:space="preserve">отсутствие решения арбитражного суда о признании участника закупки </w:t>
      </w:r>
      <w:r>
        <w:rPr>
          <w:rFonts w:cs="Times New Roman"/>
          <w:sz w:val="24"/>
          <w:szCs w:val="24"/>
        </w:rPr>
        <w:t xml:space="preserve">– </w:t>
      </w:r>
      <w:r w:rsidRPr="0043104E">
        <w:rPr>
          <w:rFonts w:cs="Times New Roman"/>
          <w:sz w:val="24"/>
          <w:szCs w:val="24"/>
        </w:rPr>
        <w:t>юридического лица или индивиду</w:t>
      </w:r>
      <w:r>
        <w:rPr>
          <w:rFonts w:cs="Times New Roman"/>
          <w:sz w:val="24"/>
          <w:szCs w:val="24"/>
        </w:rPr>
        <w:t>ал</w:t>
      </w:r>
      <w:r w:rsidRPr="0043104E">
        <w:rPr>
          <w:rFonts w:cs="Times New Roman"/>
          <w:sz w:val="24"/>
          <w:szCs w:val="24"/>
        </w:rPr>
        <w:t>ьного предпринимателя несостоятельным(банкротом) и об открытии конкурсного производства;</w:t>
      </w:r>
    </w:p>
    <w:p w14:paraId="771E763C" w14:textId="77777777" w:rsidR="0043104E" w:rsidRDefault="0043104E">
      <w:pPr>
        <w:pStyle w:val="a3"/>
        <w:numPr>
          <w:ilvl w:val="0"/>
          <w:numId w:val="11"/>
        </w:numPr>
        <w:tabs>
          <w:tab w:val="left" w:pos="851"/>
          <w:tab w:val="left" w:pos="993"/>
        </w:tabs>
        <w:spacing w:after="0"/>
        <w:ind w:left="0" w:firstLine="709"/>
        <w:jc w:val="both"/>
        <w:rPr>
          <w:rFonts w:cs="Times New Roman"/>
          <w:sz w:val="24"/>
          <w:szCs w:val="24"/>
        </w:rPr>
      </w:pPr>
      <w:r w:rsidRPr="0043104E">
        <w:rPr>
          <w:rFonts w:cs="Times New Roman"/>
          <w:sz w:val="24"/>
          <w:szCs w:val="24"/>
        </w:rPr>
        <w:t>не</w:t>
      </w:r>
      <w:r w:rsidR="00037ED4">
        <w:rPr>
          <w:rFonts w:cs="Times New Roman"/>
          <w:sz w:val="24"/>
          <w:szCs w:val="24"/>
        </w:rPr>
        <w:t xml:space="preserve"> </w:t>
      </w:r>
      <w:r w:rsidRPr="0043104E">
        <w:rPr>
          <w:rFonts w:cs="Times New Roman"/>
          <w:sz w:val="24"/>
          <w:szCs w:val="24"/>
        </w:rPr>
        <w:t xml:space="preserve">приостановление деятельности </w:t>
      </w:r>
      <w:r>
        <w:rPr>
          <w:rFonts w:cs="Times New Roman"/>
          <w:sz w:val="24"/>
          <w:szCs w:val="24"/>
        </w:rPr>
        <w:t>уч</w:t>
      </w:r>
      <w:r w:rsidRPr="0043104E">
        <w:rPr>
          <w:rFonts w:cs="Times New Roman"/>
          <w:sz w:val="24"/>
          <w:szCs w:val="24"/>
        </w:rPr>
        <w:t>астника закупки в порядке,</w:t>
      </w:r>
      <w:r w:rsidR="00037ED4">
        <w:rPr>
          <w:rFonts w:cs="Times New Roman"/>
          <w:sz w:val="24"/>
          <w:szCs w:val="24"/>
        </w:rPr>
        <w:t xml:space="preserve"> </w:t>
      </w:r>
      <w:r w:rsidRPr="0043104E">
        <w:rPr>
          <w:rFonts w:cs="Times New Roman"/>
          <w:sz w:val="24"/>
          <w:szCs w:val="24"/>
        </w:rPr>
        <w:t>предусмотренном Кодексом Российской Федерации об административных</w:t>
      </w:r>
      <w:r w:rsidR="00037ED4">
        <w:rPr>
          <w:rFonts w:cs="Times New Roman"/>
          <w:sz w:val="24"/>
          <w:szCs w:val="24"/>
        </w:rPr>
        <w:t xml:space="preserve"> </w:t>
      </w:r>
      <w:r w:rsidRPr="0043104E">
        <w:rPr>
          <w:rFonts w:cs="Times New Roman"/>
          <w:sz w:val="24"/>
          <w:szCs w:val="24"/>
        </w:rPr>
        <w:t>правонарушениях;</w:t>
      </w:r>
    </w:p>
    <w:p w14:paraId="66AAE417" w14:textId="77777777" w:rsidR="009B1F4F" w:rsidRDefault="0043104E">
      <w:pPr>
        <w:pStyle w:val="a3"/>
        <w:numPr>
          <w:ilvl w:val="0"/>
          <w:numId w:val="11"/>
        </w:numPr>
        <w:tabs>
          <w:tab w:val="left" w:pos="851"/>
          <w:tab w:val="left" w:pos="993"/>
        </w:tabs>
        <w:spacing w:after="0"/>
        <w:ind w:left="0" w:firstLine="709"/>
        <w:jc w:val="both"/>
        <w:rPr>
          <w:rFonts w:cs="Times New Roman"/>
          <w:sz w:val="24"/>
          <w:szCs w:val="24"/>
        </w:rPr>
      </w:pPr>
      <w:r w:rsidRPr="0043104E">
        <w:rPr>
          <w:rFonts w:cs="Times New Roman"/>
          <w:sz w:val="24"/>
          <w:szCs w:val="24"/>
        </w:rPr>
        <w:t>отсутствие у участника закупки недоимки по налогам, сборам,</w:t>
      </w:r>
      <w:r w:rsidR="00037ED4">
        <w:rPr>
          <w:rFonts w:cs="Times New Roman"/>
          <w:sz w:val="24"/>
          <w:szCs w:val="24"/>
        </w:rPr>
        <w:t xml:space="preserve"> </w:t>
      </w:r>
      <w:r w:rsidRPr="007B3D68">
        <w:rPr>
          <w:rFonts w:cs="Times New Roman"/>
          <w:sz w:val="24"/>
          <w:szCs w:val="24"/>
        </w:rPr>
        <w:t>задолженности по иным обязательным платежам в бюджеты бюджетной</w:t>
      </w:r>
      <w:r w:rsidR="00037ED4">
        <w:rPr>
          <w:rFonts w:cs="Times New Roman"/>
          <w:sz w:val="24"/>
          <w:szCs w:val="24"/>
        </w:rPr>
        <w:t xml:space="preserve"> </w:t>
      </w:r>
      <w:r w:rsidRPr="007B3D68">
        <w:rPr>
          <w:rFonts w:cs="Times New Roman"/>
          <w:sz w:val="24"/>
          <w:szCs w:val="24"/>
        </w:rPr>
        <w:t>системы Российской Федерации (за исключением сумм, на которые</w:t>
      </w:r>
      <w:r w:rsidR="00037ED4">
        <w:rPr>
          <w:rFonts w:cs="Times New Roman"/>
          <w:sz w:val="24"/>
          <w:szCs w:val="24"/>
        </w:rPr>
        <w:t xml:space="preserve"> </w:t>
      </w:r>
      <w:r w:rsidRPr="007B3D68">
        <w:rPr>
          <w:rFonts w:cs="Times New Roman"/>
          <w:sz w:val="24"/>
          <w:szCs w:val="24"/>
        </w:rPr>
        <w:t>предоставлены отсрочка</w:t>
      </w:r>
      <w:r w:rsidR="007B3D68">
        <w:rPr>
          <w:rFonts w:cs="Times New Roman"/>
          <w:sz w:val="24"/>
          <w:szCs w:val="24"/>
        </w:rPr>
        <w:t xml:space="preserve">, </w:t>
      </w:r>
      <w:r w:rsidRPr="007B3D68">
        <w:rPr>
          <w:rFonts w:cs="Times New Roman"/>
          <w:sz w:val="24"/>
          <w:szCs w:val="24"/>
        </w:rPr>
        <w:t>рассрочка</w:t>
      </w:r>
      <w:r w:rsidR="007B3D68">
        <w:rPr>
          <w:rFonts w:cs="Times New Roman"/>
          <w:sz w:val="24"/>
          <w:szCs w:val="24"/>
        </w:rPr>
        <w:t xml:space="preserve">, </w:t>
      </w:r>
      <w:r w:rsidRPr="007B3D68">
        <w:rPr>
          <w:rFonts w:cs="Times New Roman"/>
          <w:sz w:val="24"/>
          <w:szCs w:val="24"/>
        </w:rPr>
        <w:t>инвестиционный налоговый кредит в</w:t>
      </w:r>
      <w:r w:rsidR="00037ED4">
        <w:rPr>
          <w:rFonts w:cs="Times New Roman"/>
          <w:sz w:val="24"/>
          <w:szCs w:val="24"/>
        </w:rPr>
        <w:t xml:space="preserve"> </w:t>
      </w:r>
      <w:r w:rsidRPr="007B3D68">
        <w:rPr>
          <w:rFonts w:cs="Times New Roman"/>
          <w:sz w:val="24"/>
          <w:szCs w:val="24"/>
        </w:rPr>
        <w:t>соответствии с законодательством Российской Федера</w:t>
      </w:r>
      <w:r w:rsidR="007B3D68">
        <w:rPr>
          <w:rFonts w:cs="Times New Roman"/>
          <w:sz w:val="24"/>
          <w:szCs w:val="24"/>
        </w:rPr>
        <w:t>ц</w:t>
      </w:r>
      <w:r w:rsidRPr="007B3D68">
        <w:rPr>
          <w:rFonts w:cs="Times New Roman"/>
          <w:sz w:val="24"/>
          <w:szCs w:val="24"/>
        </w:rPr>
        <w:t>ии о н</w:t>
      </w:r>
      <w:r w:rsidR="007B3D68">
        <w:rPr>
          <w:rFonts w:cs="Times New Roman"/>
          <w:sz w:val="24"/>
          <w:szCs w:val="24"/>
        </w:rPr>
        <w:t>ал</w:t>
      </w:r>
      <w:r w:rsidRPr="007B3D68">
        <w:rPr>
          <w:rFonts w:cs="Times New Roman"/>
          <w:sz w:val="24"/>
          <w:szCs w:val="24"/>
        </w:rPr>
        <w:t>огах и сборах,</w:t>
      </w:r>
      <w:r w:rsidR="00037ED4">
        <w:rPr>
          <w:rFonts w:cs="Times New Roman"/>
          <w:sz w:val="24"/>
          <w:szCs w:val="24"/>
        </w:rPr>
        <w:t xml:space="preserve"> </w:t>
      </w:r>
      <w:r w:rsidRPr="007B3D68">
        <w:rPr>
          <w:rFonts w:cs="Times New Roman"/>
          <w:sz w:val="24"/>
          <w:szCs w:val="24"/>
        </w:rPr>
        <w:t>которые рестр</w:t>
      </w:r>
      <w:r w:rsidR="007B3D68">
        <w:rPr>
          <w:rFonts w:cs="Times New Roman"/>
          <w:sz w:val="24"/>
          <w:szCs w:val="24"/>
        </w:rPr>
        <w:t>ук</w:t>
      </w:r>
      <w:r w:rsidRPr="007B3D68">
        <w:rPr>
          <w:rFonts w:cs="Times New Roman"/>
          <w:sz w:val="24"/>
          <w:szCs w:val="24"/>
        </w:rPr>
        <w:t>турированы в соответствии с законодательством Российской</w:t>
      </w:r>
      <w:r w:rsidR="00037ED4">
        <w:rPr>
          <w:rFonts w:cs="Times New Roman"/>
          <w:sz w:val="24"/>
          <w:szCs w:val="24"/>
        </w:rPr>
        <w:t xml:space="preserve"> </w:t>
      </w:r>
      <w:r w:rsidRPr="007B3D68">
        <w:rPr>
          <w:rFonts w:cs="Times New Roman"/>
          <w:sz w:val="24"/>
          <w:szCs w:val="24"/>
        </w:rPr>
        <w:t>Федерации, по которым имеется вступившее в закон</w:t>
      </w:r>
      <w:r w:rsidR="007B3D68">
        <w:rPr>
          <w:rFonts w:cs="Times New Roman"/>
          <w:sz w:val="24"/>
          <w:szCs w:val="24"/>
        </w:rPr>
        <w:t>н</w:t>
      </w:r>
      <w:r w:rsidRPr="007B3D68">
        <w:rPr>
          <w:rFonts w:cs="Times New Roman"/>
          <w:sz w:val="24"/>
          <w:szCs w:val="24"/>
        </w:rPr>
        <w:t>ую силу решение суда о</w:t>
      </w:r>
      <w:r w:rsidR="00037ED4">
        <w:rPr>
          <w:rFonts w:cs="Times New Roman"/>
          <w:sz w:val="24"/>
          <w:szCs w:val="24"/>
        </w:rPr>
        <w:t xml:space="preserve"> </w:t>
      </w:r>
      <w:r w:rsidRPr="007B3D68">
        <w:rPr>
          <w:rFonts w:cs="Times New Roman"/>
          <w:sz w:val="24"/>
          <w:szCs w:val="24"/>
        </w:rPr>
        <w:t>признании обязанности заявителя по уплате этих сумм исполненной или</w:t>
      </w:r>
      <w:r w:rsidR="00037ED4">
        <w:rPr>
          <w:rFonts w:cs="Times New Roman"/>
          <w:sz w:val="24"/>
          <w:szCs w:val="24"/>
        </w:rPr>
        <w:t xml:space="preserve"> </w:t>
      </w:r>
      <w:r w:rsidRPr="007B3D68">
        <w:rPr>
          <w:rFonts w:cs="Times New Roman"/>
          <w:sz w:val="24"/>
          <w:szCs w:val="24"/>
        </w:rPr>
        <w:t>которые признаны безнадежными к взысканию в соответствии с</w:t>
      </w:r>
      <w:r w:rsidR="00037ED4">
        <w:rPr>
          <w:rFonts w:cs="Times New Roman"/>
          <w:sz w:val="24"/>
          <w:szCs w:val="24"/>
        </w:rPr>
        <w:t xml:space="preserve"> </w:t>
      </w:r>
      <w:r w:rsidRPr="007B3D68">
        <w:rPr>
          <w:rFonts w:cs="Times New Roman"/>
          <w:sz w:val="24"/>
          <w:szCs w:val="24"/>
        </w:rPr>
        <w:t>законодательством Российской Фе</w:t>
      </w:r>
      <w:r w:rsidR="007B3D68">
        <w:rPr>
          <w:rFonts w:cs="Times New Roman"/>
          <w:sz w:val="24"/>
          <w:szCs w:val="24"/>
        </w:rPr>
        <w:t>д</w:t>
      </w:r>
      <w:r w:rsidRPr="007B3D68">
        <w:rPr>
          <w:rFonts w:cs="Times New Roman"/>
          <w:sz w:val="24"/>
          <w:szCs w:val="24"/>
        </w:rPr>
        <w:t>ера</w:t>
      </w:r>
      <w:r w:rsidR="007B3D68">
        <w:rPr>
          <w:rFonts w:cs="Times New Roman"/>
          <w:sz w:val="24"/>
          <w:szCs w:val="24"/>
        </w:rPr>
        <w:t>ц</w:t>
      </w:r>
      <w:r w:rsidRPr="007B3D68">
        <w:rPr>
          <w:rFonts w:cs="Times New Roman"/>
          <w:sz w:val="24"/>
          <w:szCs w:val="24"/>
        </w:rPr>
        <w:t>ии о на</w:t>
      </w:r>
      <w:r w:rsidR="007B3D68">
        <w:rPr>
          <w:rFonts w:cs="Times New Roman"/>
          <w:sz w:val="24"/>
          <w:szCs w:val="24"/>
        </w:rPr>
        <w:t>л</w:t>
      </w:r>
      <w:r w:rsidRPr="007B3D68">
        <w:rPr>
          <w:rFonts w:cs="Times New Roman"/>
          <w:sz w:val="24"/>
          <w:szCs w:val="24"/>
        </w:rPr>
        <w:t>огах и сборах) за прошедший</w:t>
      </w:r>
      <w:r w:rsidR="00037ED4">
        <w:rPr>
          <w:rFonts w:cs="Times New Roman"/>
          <w:sz w:val="24"/>
          <w:szCs w:val="24"/>
        </w:rPr>
        <w:t xml:space="preserve"> </w:t>
      </w:r>
      <w:r w:rsidRPr="007B3D68">
        <w:rPr>
          <w:rFonts w:cs="Times New Roman"/>
          <w:sz w:val="24"/>
          <w:szCs w:val="24"/>
        </w:rPr>
        <w:t>календарный год, размер которых превышает двадцать пять процентов</w:t>
      </w:r>
      <w:r w:rsidR="00037ED4">
        <w:rPr>
          <w:rFonts w:cs="Times New Roman"/>
          <w:sz w:val="24"/>
          <w:szCs w:val="24"/>
        </w:rPr>
        <w:t xml:space="preserve"> </w:t>
      </w:r>
      <w:r w:rsidRPr="007B3D68">
        <w:rPr>
          <w:rFonts w:cs="Times New Roman"/>
          <w:sz w:val="24"/>
          <w:szCs w:val="24"/>
        </w:rPr>
        <w:t>балансовой стоимости активов участника такой закупки, по данным</w:t>
      </w:r>
      <w:r w:rsidR="00037ED4">
        <w:rPr>
          <w:rFonts w:cs="Times New Roman"/>
          <w:sz w:val="24"/>
          <w:szCs w:val="24"/>
        </w:rPr>
        <w:t xml:space="preserve"> </w:t>
      </w:r>
      <w:r w:rsidRPr="007B3D68">
        <w:rPr>
          <w:rFonts w:cs="Times New Roman"/>
          <w:sz w:val="24"/>
          <w:szCs w:val="24"/>
        </w:rPr>
        <w:t>бухгалтерской (финансовой) отчетности за последний отчетный период</w:t>
      </w:r>
      <w:r w:rsidR="007B3D68">
        <w:rPr>
          <w:rFonts w:cs="Times New Roman"/>
          <w:sz w:val="24"/>
          <w:szCs w:val="24"/>
        </w:rPr>
        <w:t>; у</w:t>
      </w:r>
      <w:r w:rsidRPr="007B3D68">
        <w:rPr>
          <w:rFonts w:cs="Times New Roman"/>
          <w:sz w:val="24"/>
          <w:szCs w:val="24"/>
        </w:rPr>
        <w:t>частник такой зак</w:t>
      </w:r>
      <w:r w:rsidR="007B3D68" w:rsidRPr="007B3D68">
        <w:rPr>
          <w:rFonts w:cs="Times New Roman"/>
          <w:sz w:val="24"/>
          <w:szCs w:val="24"/>
        </w:rPr>
        <w:t>у</w:t>
      </w:r>
      <w:r w:rsidRPr="007B3D68">
        <w:rPr>
          <w:rFonts w:cs="Times New Roman"/>
          <w:sz w:val="24"/>
          <w:szCs w:val="24"/>
        </w:rPr>
        <w:t>пки считается соответств</w:t>
      </w:r>
      <w:r w:rsidR="007B3D68" w:rsidRPr="007B3D68">
        <w:rPr>
          <w:rFonts w:cs="Times New Roman"/>
          <w:sz w:val="24"/>
          <w:szCs w:val="24"/>
        </w:rPr>
        <w:t>у</w:t>
      </w:r>
      <w:r w:rsidRPr="007B3D68">
        <w:rPr>
          <w:rFonts w:cs="Times New Roman"/>
          <w:sz w:val="24"/>
          <w:szCs w:val="24"/>
        </w:rPr>
        <w:t>ющим установленному</w:t>
      </w:r>
      <w:r w:rsidR="00037ED4">
        <w:rPr>
          <w:rFonts w:cs="Times New Roman"/>
          <w:sz w:val="24"/>
          <w:szCs w:val="24"/>
        </w:rPr>
        <w:t xml:space="preserve"> </w:t>
      </w:r>
      <w:r w:rsidRPr="007B3D68">
        <w:rPr>
          <w:rFonts w:cs="Times New Roman"/>
          <w:sz w:val="24"/>
          <w:szCs w:val="24"/>
        </w:rPr>
        <w:t>т</w:t>
      </w:r>
      <w:r w:rsidR="007B3D68" w:rsidRPr="007B3D68">
        <w:rPr>
          <w:rFonts w:cs="Times New Roman"/>
          <w:sz w:val="24"/>
          <w:szCs w:val="24"/>
        </w:rPr>
        <w:t>р</w:t>
      </w:r>
      <w:r w:rsidRPr="007B3D68">
        <w:rPr>
          <w:rFonts w:cs="Times New Roman"/>
          <w:sz w:val="24"/>
          <w:szCs w:val="24"/>
        </w:rPr>
        <w:t>ебованию в</w:t>
      </w:r>
      <w:r w:rsidR="00037ED4">
        <w:rPr>
          <w:rFonts w:cs="Times New Roman"/>
          <w:sz w:val="24"/>
          <w:szCs w:val="24"/>
        </w:rPr>
        <w:t xml:space="preserve"> </w:t>
      </w:r>
      <w:r w:rsidRPr="007B3D68">
        <w:rPr>
          <w:rFonts w:cs="Times New Roman"/>
          <w:sz w:val="24"/>
          <w:szCs w:val="24"/>
        </w:rPr>
        <w:t>сл</w:t>
      </w:r>
      <w:r w:rsidR="007B3D68" w:rsidRPr="007B3D68">
        <w:rPr>
          <w:rFonts w:cs="Times New Roman"/>
          <w:sz w:val="24"/>
          <w:szCs w:val="24"/>
        </w:rPr>
        <w:t>уч</w:t>
      </w:r>
      <w:r w:rsidRPr="007B3D68">
        <w:rPr>
          <w:rFonts w:cs="Times New Roman"/>
          <w:sz w:val="24"/>
          <w:szCs w:val="24"/>
        </w:rPr>
        <w:t>ае, если им в установленном порядке подано заявление об</w:t>
      </w:r>
      <w:r w:rsidR="00037ED4">
        <w:rPr>
          <w:rFonts w:cs="Times New Roman"/>
          <w:sz w:val="24"/>
          <w:szCs w:val="24"/>
        </w:rPr>
        <w:t xml:space="preserve"> </w:t>
      </w:r>
      <w:r w:rsidRPr="007B3D68">
        <w:rPr>
          <w:rFonts w:cs="Times New Roman"/>
          <w:sz w:val="24"/>
          <w:szCs w:val="24"/>
        </w:rPr>
        <w:t xml:space="preserve">обжаловании </w:t>
      </w:r>
      <w:r w:rsidR="007B3D68" w:rsidRPr="007B3D68">
        <w:rPr>
          <w:rFonts w:cs="Times New Roman"/>
          <w:sz w:val="24"/>
          <w:szCs w:val="24"/>
        </w:rPr>
        <w:t>указа</w:t>
      </w:r>
      <w:r w:rsidRPr="007B3D68">
        <w:rPr>
          <w:rFonts w:cs="Times New Roman"/>
          <w:sz w:val="24"/>
          <w:szCs w:val="24"/>
        </w:rPr>
        <w:t>нных недоимки, задолженности и решение по данному</w:t>
      </w:r>
      <w:r w:rsidR="00037ED4">
        <w:rPr>
          <w:rFonts w:cs="Times New Roman"/>
          <w:sz w:val="24"/>
          <w:szCs w:val="24"/>
        </w:rPr>
        <w:t xml:space="preserve"> </w:t>
      </w:r>
      <w:r w:rsidRPr="007B3D68">
        <w:rPr>
          <w:rFonts w:cs="Times New Roman"/>
          <w:sz w:val="24"/>
          <w:szCs w:val="24"/>
        </w:rPr>
        <w:t>заявлению на дату рассмо</w:t>
      </w:r>
      <w:r w:rsidR="007B3D68" w:rsidRPr="007B3D68">
        <w:rPr>
          <w:rFonts w:cs="Times New Roman"/>
          <w:sz w:val="24"/>
          <w:szCs w:val="24"/>
        </w:rPr>
        <w:t>тр</w:t>
      </w:r>
      <w:r w:rsidRPr="007B3D68">
        <w:rPr>
          <w:rFonts w:cs="Times New Roman"/>
          <w:sz w:val="24"/>
          <w:szCs w:val="24"/>
        </w:rPr>
        <w:t>ения з</w:t>
      </w:r>
      <w:r w:rsidR="007B3D68" w:rsidRPr="007B3D68">
        <w:rPr>
          <w:rFonts w:cs="Times New Roman"/>
          <w:sz w:val="24"/>
          <w:szCs w:val="24"/>
        </w:rPr>
        <w:t>ая</w:t>
      </w:r>
      <w:r w:rsidRPr="007B3D68">
        <w:rPr>
          <w:rFonts w:cs="Times New Roman"/>
          <w:sz w:val="24"/>
          <w:szCs w:val="24"/>
        </w:rPr>
        <w:t>вки на участие в конкурентной закупке</w:t>
      </w:r>
      <w:r w:rsidR="007B3D68" w:rsidRPr="007B3D68">
        <w:rPr>
          <w:rFonts w:cs="Times New Roman"/>
          <w:sz w:val="24"/>
          <w:szCs w:val="24"/>
        </w:rPr>
        <w:t>;</w:t>
      </w:r>
    </w:p>
    <w:p w14:paraId="44FD2FC8" w14:textId="77777777" w:rsidR="000B5CD4" w:rsidRDefault="009B1F4F">
      <w:pPr>
        <w:pStyle w:val="a3"/>
        <w:numPr>
          <w:ilvl w:val="0"/>
          <w:numId w:val="11"/>
        </w:numPr>
        <w:tabs>
          <w:tab w:val="left" w:pos="851"/>
          <w:tab w:val="left" w:pos="993"/>
        </w:tabs>
        <w:spacing w:after="0"/>
        <w:ind w:left="0" w:firstLine="709"/>
        <w:jc w:val="both"/>
        <w:rPr>
          <w:rFonts w:cs="Times New Roman"/>
          <w:sz w:val="24"/>
          <w:szCs w:val="24"/>
        </w:rPr>
      </w:pPr>
      <w:r w:rsidRPr="009B1F4F">
        <w:rPr>
          <w:rFonts w:cs="Times New Roman"/>
          <w:sz w:val="24"/>
          <w:szCs w:val="24"/>
        </w:rPr>
        <w:t xml:space="preserve">отсутствие у участника конкурентной закупки </w:t>
      </w:r>
      <w:r>
        <w:rPr>
          <w:rFonts w:cs="Times New Roman"/>
          <w:sz w:val="24"/>
          <w:szCs w:val="24"/>
        </w:rPr>
        <w:t>–</w:t>
      </w:r>
      <w:r w:rsidRPr="009B1F4F">
        <w:rPr>
          <w:rFonts w:cs="Times New Roman"/>
          <w:sz w:val="24"/>
          <w:szCs w:val="24"/>
        </w:rPr>
        <w:t xml:space="preserve"> физического</w:t>
      </w:r>
      <w:r w:rsidR="00037ED4">
        <w:rPr>
          <w:rFonts w:cs="Times New Roman"/>
          <w:sz w:val="24"/>
          <w:szCs w:val="24"/>
        </w:rPr>
        <w:t xml:space="preserve"> </w:t>
      </w:r>
      <w:r w:rsidRPr="009B1F4F">
        <w:rPr>
          <w:rFonts w:cs="Times New Roman"/>
          <w:sz w:val="24"/>
          <w:szCs w:val="24"/>
        </w:rPr>
        <w:t>лица,</w:t>
      </w:r>
      <w:r w:rsidR="00037ED4">
        <w:rPr>
          <w:rFonts w:cs="Times New Roman"/>
          <w:sz w:val="24"/>
          <w:szCs w:val="24"/>
        </w:rPr>
        <w:t xml:space="preserve"> </w:t>
      </w:r>
      <w:r w:rsidRPr="009B1F4F">
        <w:rPr>
          <w:rFonts w:cs="Times New Roman"/>
          <w:sz w:val="24"/>
          <w:szCs w:val="24"/>
        </w:rPr>
        <w:t>зарегистрированного в качестве индивидуального предпринимателя, либо у</w:t>
      </w:r>
      <w:r w:rsidR="00037ED4">
        <w:rPr>
          <w:rFonts w:cs="Times New Roman"/>
          <w:sz w:val="24"/>
          <w:szCs w:val="24"/>
        </w:rPr>
        <w:t xml:space="preserve"> </w:t>
      </w:r>
      <w:r w:rsidRPr="009B1F4F">
        <w:rPr>
          <w:rFonts w:cs="Times New Roman"/>
          <w:sz w:val="24"/>
          <w:szCs w:val="24"/>
        </w:rPr>
        <w:t>руководителя, членов коллегиа</w:t>
      </w:r>
      <w:r>
        <w:rPr>
          <w:rFonts w:cs="Times New Roman"/>
          <w:sz w:val="24"/>
          <w:szCs w:val="24"/>
        </w:rPr>
        <w:t>л</w:t>
      </w:r>
      <w:r w:rsidRPr="009B1F4F">
        <w:rPr>
          <w:rFonts w:cs="Times New Roman"/>
          <w:sz w:val="24"/>
          <w:szCs w:val="24"/>
        </w:rPr>
        <w:t>ьного испол</w:t>
      </w:r>
      <w:r>
        <w:rPr>
          <w:rFonts w:cs="Times New Roman"/>
          <w:sz w:val="24"/>
          <w:szCs w:val="24"/>
        </w:rPr>
        <w:t>н</w:t>
      </w:r>
      <w:r w:rsidRPr="009B1F4F">
        <w:rPr>
          <w:rFonts w:cs="Times New Roman"/>
          <w:sz w:val="24"/>
          <w:szCs w:val="24"/>
        </w:rPr>
        <w:t>ительного органа, лица,</w:t>
      </w:r>
      <w:r w:rsidR="00037ED4">
        <w:rPr>
          <w:rFonts w:cs="Times New Roman"/>
          <w:sz w:val="24"/>
          <w:szCs w:val="24"/>
        </w:rPr>
        <w:t xml:space="preserve"> </w:t>
      </w:r>
      <w:r w:rsidRPr="009B1F4F">
        <w:rPr>
          <w:rFonts w:cs="Times New Roman"/>
          <w:sz w:val="24"/>
          <w:szCs w:val="24"/>
        </w:rPr>
        <w:t>исполняющего ф</w:t>
      </w:r>
      <w:r>
        <w:rPr>
          <w:rFonts w:cs="Times New Roman"/>
          <w:sz w:val="24"/>
          <w:szCs w:val="24"/>
        </w:rPr>
        <w:t>у</w:t>
      </w:r>
      <w:r w:rsidRPr="009B1F4F">
        <w:rPr>
          <w:rFonts w:cs="Times New Roman"/>
          <w:sz w:val="24"/>
          <w:szCs w:val="24"/>
        </w:rPr>
        <w:t>нкции единоличного исполнительного органа, или главного</w:t>
      </w:r>
      <w:r w:rsidR="00037ED4">
        <w:rPr>
          <w:rFonts w:cs="Times New Roman"/>
          <w:sz w:val="24"/>
          <w:szCs w:val="24"/>
        </w:rPr>
        <w:t xml:space="preserve"> </w:t>
      </w:r>
      <w:r w:rsidRPr="009B1F4F">
        <w:rPr>
          <w:rFonts w:cs="Times New Roman"/>
          <w:sz w:val="24"/>
          <w:szCs w:val="24"/>
        </w:rPr>
        <w:t xml:space="preserve">бухгалтера юридического лица </w:t>
      </w:r>
      <w:r>
        <w:rPr>
          <w:rFonts w:cs="Times New Roman"/>
          <w:sz w:val="24"/>
          <w:szCs w:val="24"/>
        </w:rPr>
        <w:t>–</w:t>
      </w:r>
      <w:r w:rsidRPr="009B1F4F">
        <w:rPr>
          <w:rFonts w:cs="Times New Roman"/>
          <w:sz w:val="24"/>
          <w:szCs w:val="24"/>
        </w:rPr>
        <w:t xml:space="preserve"> участника конкурентной закупки</w:t>
      </w:r>
      <w:r w:rsidR="00037ED4">
        <w:rPr>
          <w:rFonts w:cs="Times New Roman"/>
          <w:sz w:val="24"/>
          <w:szCs w:val="24"/>
        </w:rPr>
        <w:t xml:space="preserve"> </w:t>
      </w:r>
      <w:r w:rsidRPr="009B1F4F">
        <w:rPr>
          <w:rFonts w:cs="Times New Roman"/>
          <w:sz w:val="24"/>
          <w:szCs w:val="24"/>
        </w:rPr>
        <w:t xml:space="preserve">непогашенной или </w:t>
      </w:r>
      <w:r>
        <w:rPr>
          <w:rFonts w:cs="Times New Roman"/>
          <w:sz w:val="24"/>
          <w:szCs w:val="24"/>
        </w:rPr>
        <w:t>н</w:t>
      </w:r>
      <w:r w:rsidRPr="009B1F4F">
        <w:rPr>
          <w:rFonts w:cs="Times New Roman"/>
          <w:sz w:val="24"/>
          <w:szCs w:val="24"/>
        </w:rPr>
        <w:t>еснятой судимости за прес</w:t>
      </w:r>
      <w:r>
        <w:rPr>
          <w:rFonts w:cs="Times New Roman"/>
          <w:sz w:val="24"/>
          <w:szCs w:val="24"/>
        </w:rPr>
        <w:t>т</w:t>
      </w:r>
      <w:r w:rsidRPr="009B1F4F">
        <w:rPr>
          <w:rFonts w:cs="Times New Roman"/>
          <w:sz w:val="24"/>
          <w:szCs w:val="24"/>
        </w:rPr>
        <w:t>упле</w:t>
      </w:r>
      <w:r>
        <w:rPr>
          <w:rFonts w:cs="Times New Roman"/>
          <w:sz w:val="24"/>
          <w:szCs w:val="24"/>
        </w:rPr>
        <w:t>н</w:t>
      </w:r>
      <w:r w:rsidRPr="009B1F4F">
        <w:rPr>
          <w:rFonts w:cs="Times New Roman"/>
          <w:sz w:val="24"/>
          <w:szCs w:val="24"/>
        </w:rPr>
        <w:t>ия в сфере экономики и(или) прес</w:t>
      </w:r>
      <w:r>
        <w:rPr>
          <w:rFonts w:cs="Times New Roman"/>
          <w:sz w:val="24"/>
          <w:szCs w:val="24"/>
        </w:rPr>
        <w:t>т</w:t>
      </w:r>
      <w:r w:rsidRPr="009B1F4F">
        <w:rPr>
          <w:rFonts w:cs="Times New Roman"/>
          <w:sz w:val="24"/>
          <w:szCs w:val="24"/>
        </w:rPr>
        <w:t>упления, предусмотренные статьями 289,290,29</w:t>
      </w:r>
      <w:r>
        <w:rPr>
          <w:rFonts w:cs="Times New Roman"/>
          <w:sz w:val="24"/>
          <w:szCs w:val="24"/>
        </w:rPr>
        <w:t>1</w:t>
      </w:r>
      <w:r w:rsidRPr="009B1F4F">
        <w:rPr>
          <w:rFonts w:cs="Times New Roman"/>
          <w:sz w:val="24"/>
          <w:szCs w:val="24"/>
        </w:rPr>
        <w:t>,29</w:t>
      </w:r>
      <w:r>
        <w:rPr>
          <w:rFonts w:cs="Times New Roman"/>
          <w:sz w:val="24"/>
          <w:szCs w:val="24"/>
        </w:rPr>
        <w:t xml:space="preserve">1.1 </w:t>
      </w:r>
      <w:r w:rsidRPr="009B1F4F">
        <w:rPr>
          <w:rFonts w:cs="Times New Roman"/>
          <w:sz w:val="24"/>
          <w:szCs w:val="24"/>
        </w:rPr>
        <w:t>Уголовного</w:t>
      </w:r>
      <w:r w:rsidR="00037ED4">
        <w:rPr>
          <w:rFonts w:cs="Times New Roman"/>
          <w:sz w:val="24"/>
          <w:szCs w:val="24"/>
        </w:rPr>
        <w:t xml:space="preserve"> </w:t>
      </w:r>
      <w:r w:rsidRPr="009B1F4F">
        <w:rPr>
          <w:rFonts w:cs="Times New Roman"/>
          <w:sz w:val="24"/>
          <w:szCs w:val="24"/>
        </w:rPr>
        <w:t>кодекса Российской Федерации, а также неприменение в отношении указанных</w:t>
      </w:r>
      <w:r w:rsidR="00037ED4">
        <w:rPr>
          <w:rFonts w:cs="Times New Roman"/>
          <w:sz w:val="24"/>
          <w:szCs w:val="24"/>
        </w:rPr>
        <w:t xml:space="preserve"> </w:t>
      </w:r>
      <w:r w:rsidRPr="009B1F4F">
        <w:rPr>
          <w:rFonts w:cs="Times New Roman"/>
          <w:sz w:val="24"/>
          <w:szCs w:val="24"/>
        </w:rPr>
        <w:t>физических лиц наказания в виде лишения права занимать определенные</w:t>
      </w:r>
      <w:r w:rsidR="00037ED4">
        <w:rPr>
          <w:rFonts w:cs="Times New Roman"/>
          <w:sz w:val="24"/>
          <w:szCs w:val="24"/>
        </w:rPr>
        <w:t xml:space="preserve"> </w:t>
      </w:r>
      <w:r w:rsidRPr="009B1F4F">
        <w:rPr>
          <w:rFonts w:cs="Times New Roman"/>
          <w:sz w:val="24"/>
          <w:szCs w:val="24"/>
        </w:rPr>
        <w:t>должности или заниматься определенной деятельностью, которые связаны с</w:t>
      </w:r>
      <w:r w:rsidR="00037ED4">
        <w:rPr>
          <w:rFonts w:cs="Times New Roman"/>
          <w:sz w:val="24"/>
          <w:szCs w:val="24"/>
        </w:rPr>
        <w:t xml:space="preserve"> </w:t>
      </w:r>
      <w:r w:rsidRPr="009B1F4F">
        <w:rPr>
          <w:rFonts w:cs="Times New Roman"/>
          <w:sz w:val="24"/>
          <w:szCs w:val="24"/>
        </w:rPr>
        <w:t>поставкой товара, выполнением работы, ок</w:t>
      </w:r>
      <w:r>
        <w:rPr>
          <w:rFonts w:cs="Times New Roman"/>
          <w:sz w:val="24"/>
          <w:szCs w:val="24"/>
        </w:rPr>
        <w:t>аз</w:t>
      </w:r>
      <w:r w:rsidRPr="009B1F4F">
        <w:rPr>
          <w:rFonts w:cs="Times New Roman"/>
          <w:sz w:val="24"/>
          <w:szCs w:val="24"/>
        </w:rPr>
        <w:t>анием услуги, являющихся</w:t>
      </w:r>
      <w:r w:rsidR="00037ED4">
        <w:rPr>
          <w:rFonts w:cs="Times New Roman"/>
          <w:sz w:val="24"/>
          <w:szCs w:val="24"/>
        </w:rPr>
        <w:t xml:space="preserve"> </w:t>
      </w:r>
      <w:r w:rsidRPr="009B1F4F">
        <w:rPr>
          <w:rFonts w:cs="Times New Roman"/>
          <w:sz w:val="24"/>
          <w:szCs w:val="24"/>
        </w:rPr>
        <w:t>предметом ос</w:t>
      </w:r>
      <w:r>
        <w:rPr>
          <w:rFonts w:cs="Times New Roman"/>
          <w:sz w:val="24"/>
          <w:szCs w:val="24"/>
        </w:rPr>
        <w:t>ущ</w:t>
      </w:r>
      <w:r w:rsidRPr="009B1F4F">
        <w:rPr>
          <w:rFonts w:cs="Times New Roman"/>
          <w:sz w:val="24"/>
          <w:szCs w:val="24"/>
        </w:rPr>
        <w:t>ествляемой закупки, и админист</w:t>
      </w:r>
      <w:r>
        <w:rPr>
          <w:rFonts w:cs="Times New Roman"/>
          <w:sz w:val="24"/>
          <w:szCs w:val="24"/>
        </w:rPr>
        <w:t>р</w:t>
      </w:r>
      <w:r w:rsidRPr="009B1F4F">
        <w:rPr>
          <w:rFonts w:cs="Times New Roman"/>
          <w:sz w:val="24"/>
          <w:szCs w:val="24"/>
        </w:rPr>
        <w:t>ативного наказания в виде</w:t>
      </w:r>
      <w:r w:rsidR="00037ED4">
        <w:rPr>
          <w:rFonts w:cs="Times New Roman"/>
          <w:sz w:val="24"/>
          <w:szCs w:val="24"/>
        </w:rPr>
        <w:t xml:space="preserve"> </w:t>
      </w:r>
      <w:r w:rsidRPr="009B1F4F">
        <w:rPr>
          <w:rFonts w:cs="Times New Roman"/>
          <w:sz w:val="24"/>
          <w:szCs w:val="24"/>
        </w:rPr>
        <w:t>дисквалификации;</w:t>
      </w:r>
    </w:p>
    <w:p w14:paraId="401ED4F0" w14:textId="77777777" w:rsidR="000B5CD4" w:rsidRDefault="000B5CD4">
      <w:pPr>
        <w:pStyle w:val="a3"/>
        <w:numPr>
          <w:ilvl w:val="0"/>
          <w:numId w:val="11"/>
        </w:numPr>
        <w:tabs>
          <w:tab w:val="left" w:pos="851"/>
          <w:tab w:val="left" w:pos="993"/>
        </w:tabs>
        <w:spacing w:after="0"/>
        <w:ind w:left="0" w:firstLine="709"/>
        <w:jc w:val="both"/>
        <w:rPr>
          <w:rFonts w:cs="Times New Roman"/>
          <w:sz w:val="24"/>
          <w:szCs w:val="24"/>
        </w:rPr>
      </w:pPr>
      <w:r w:rsidRPr="000B5CD4">
        <w:rPr>
          <w:rFonts w:cs="Times New Roman"/>
          <w:sz w:val="24"/>
          <w:szCs w:val="24"/>
        </w:rPr>
        <w:t>отсутствие фактов привлечения в течение дв</w:t>
      </w:r>
      <w:r>
        <w:rPr>
          <w:rFonts w:cs="Times New Roman"/>
          <w:sz w:val="24"/>
          <w:szCs w:val="24"/>
        </w:rPr>
        <w:t>у</w:t>
      </w:r>
      <w:r w:rsidRPr="000B5CD4">
        <w:rPr>
          <w:rFonts w:cs="Times New Roman"/>
          <w:sz w:val="24"/>
          <w:szCs w:val="24"/>
        </w:rPr>
        <w:t>х лет до момента подачи</w:t>
      </w:r>
      <w:r w:rsidR="00037ED4">
        <w:rPr>
          <w:rFonts w:cs="Times New Roman"/>
          <w:sz w:val="24"/>
          <w:szCs w:val="24"/>
        </w:rPr>
        <w:t xml:space="preserve"> </w:t>
      </w:r>
      <w:r w:rsidRPr="000B5CD4">
        <w:rPr>
          <w:rFonts w:cs="Times New Roman"/>
          <w:sz w:val="24"/>
          <w:szCs w:val="24"/>
        </w:rPr>
        <w:t xml:space="preserve">заявки на </w:t>
      </w:r>
      <w:r>
        <w:rPr>
          <w:rFonts w:cs="Times New Roman"/>
          <w:sz w:val="24"/>
          <w:szCs w:val="24"/>
        </w:rPr>
        <w:t>уч</w:t>
      </w:r>
      <w:r w:rsidRPr="000B5CD4">
        <w:rPr>
          <w:rFonts w:cs="Times New Roman"/>
          <w:sz w:val="24"/>
          <w:szCs w:val="24"/>
        </w:rPr>
        <w:t>астие в конк</w:t>
      </w:r>
      <w:r>
        <w:rPr>
          <w:rFonts w:cs="Times New Roman"/>
          <w:sz w:val="24"/>
          <w:szCs w:val="24"/>
        </w:rPr>
        <w:t>у</w:t>
      </w:r>
      <w:r w:rsidRPr="000B5CD4">
        <w:rPr>
          <w:rFonts w:cs="Times New Roman"/>
          <w:sz w:val="24"/>
          <w:szCs w:val="24"/>
        </w:rPr>
        <w:t xml:space="preserve">рентной закупке участника такой закупки </w:t>
      </w:r>
      <w:r>
        <w:rPr>
          <w:rFonts w:cs="Times New Roman"/>
          <w:sz w:val="24"/>
          <w:szCs w:val="24"/>
        </w:rPr>
        <w:t xml:space="preserve">– </w:t>
      </w:r>
      <w:r w:rsidRPr="000B5CD4">
        <w:rPr>
          <w:rFonts w:cs="Times New Roman"/>
          <w:sz w:val="24"/>
          <w:szCs w:val="24"/>
        </w:rPr>
        <w:t>юридического лица к административной ответстве</w:t>
      </w:r>
      <w:r>
        <w:rPr>
          <w:rFonts w:cs="Times New Roman"/>
          <w:sz w:val="24"/>
          <w:szCs w:val="24"/>
        </w:rPr>
        <w:t>н</w:t>
      </w:r>
      <w:r w:rsidRPr="000B5CD4">
        <w:rPr>
          <w:rFonts w:cs="Times New Roman"/>
          <w:sz w:val="24"/>
          <w:szCs w:val="24"/>
        </w:rPr>
        <w:t>ности за совершение</w:t>
      </w:r>
      <w:r w:rsidR="00597183">
        <w:rPr>
          <w:rFonts w:cs="Times New Roman"/>
          <w:sz w:val="24"/>
          <w:szCs w:val="24"/>
        </w:rPr>
        <w:t xml:space="preserve"> </w:t>
      </w:r>
      <w:r w:rsidRPr="000B5CD4">
        <w:rPr>
          <w:rFonts w:cs="Times New Roman"/>
          <w:sz w:val="24"/>
          <w:szCs w:val="24"/>
        </w:rPr>
        <w:t xml:space="preserve">административного правонарушения, </w:t>
      </w:r>
      <w:r w:rsidRPr="000B5CD4">
        <w:rPr>
          <w:rFonts w:cs="Times New Roman"/>
          <w:sz w:val="24"/>
          <w:szCs w:val="24"/>
        </w:rPr>
        <w:lastRenderedPageBreak/>
        <w:t xml:space="preserve">предусмотренного статьей </w:t>
      </w:r>
      <w:r>
        <w:rPr>
          <w:rFonts w:cs="Times New Roman"/>
          <w:sz w:val="24"/>
          <w:szCs w:val="24"/>
        </w:rPr>
        <w:t>1</w:t>
      </w:r>
      <w:r w:rsidRPr="000B5CD4">
        <w:rPr>
          <w:rFonts w:cs="Times New Roman"/>
          <w:sz w:val="24"/>
          <w:szCs w:val="24"/>
        </w:rPr>
        <w:t>9.28 Кодекса</w:t>
      </w:r>
      <w:r w:rsidR="00597183">
        <w:rPr>
          <w:rFonts w:cs="Times New Roman"/>
          <w:sz w:val="24"/>
          <w:szCs w:val="24"/>
        </w:rPr>
        <w:t xml:space="preserve"> </w:t>
      </w:r>
      <w:r w:rsidRPr="000B5CD4">
        <w:rPr>
          <w:rFonts w:cs="Times New Roman"/>
          <w:sz w:val="24"/>
          <w:szCs w:val="24"/>
        </w:rPr>
        <w:t>Российской Федерации об административных правонар</w:t>
      </w:r>
      <w:r>
        <w:rPr>
          <w:rFonts w:cs="Times New Roman"/>
          <w:sz w:val="24"/>
          <w:szCs w:val="24"/>
        </w:rPr>
        <w:t>у</w:t>
      </w:r>
      <w:r w:rsidRPr="000B5CD4">
        <w:rPr>
          <w:rFonts w:cs="Times New Roman"/>
          <w:sz w:val="24"/>
          <w:szCs w:val="24"/>
        </w:rPr>
        <w:t>шениях;</w:t>
      </w:r>
    </w:p>
    <w:p w14:paraId="79DBC763" w14:textId="77777777" w:rsidR="00602F4B" w:rsidRDefault="000B5CD4">
      <w:pPr>
        <w:pStyle w:val="a3"/>
        <w:numPr>
          <w:ilvl w:val="0"/>
          <w:numId w:val="11"/>
        </w:numPr>
        <w:tabs>
          <w:tab w:val="left" w:pos="851"/>
          <w:tab w:val="left" w:pos="993"/>
        </w:tabs>
        <w:spacing w:after="0"/>
        <w:ind w:left="0" w:firstLine="709"/>
        <w:jc w:val="both"/>
        <w:rPr>
          <w:rFonts w:cs="Times New Roman"/>
          <w:sz w:val="24"/>
          <w:szCs w:val="24"/>
        </w:rPr>
      </w:pPr>
      <w:r w:rsidRPr="000B5CD4">
        <w:rPr>
          <w:rFonts w:cs="Times New Roman"/>
          <w:sz w:val="24"/>
          <w:szCs w:val="24"/>
        </w:rPr>
        <w:t>отсутствие между у</w:t>
      </w:r>
      <w:r>
        <w:rPr>
          <w:rFonts w:cs="Times New Roman"/>
          <w:sz w:val="24"/>
          <w:szCs w:val="24"/>
        </w:rPr>
        <w:t>ч</w:t>
      </w:r>
      <w:r w:rsidRPr="000B5CD4">
        <w:rPr>
          <w:rFonts w:cs="Times New Roman"/>
          <w:sz w:val="24"/>
          <w:szCs w:val="24"/>
        </w:rPr>
        <w:t>астником закупки и Заказчиком конфликта</w:t>
      </w:r>
      <w:r w:rsidR="00597183">
        <w:rPr>
          <w:rFonts w:cs="Times New Roman"/>
          <w:sz w:val="24"/>
          <w:szCs w:val="24"/>
        </w:rPr>
        <w:t xml:space="preserve"> </w:t>
      </w:r>
      <w:r w:rsidRPr="000B5CD4">
        <w:rPr>
          <w:rFonts w:cs="Times New Roman"/>
          <w:sz w:val="24"/>
          <w:szCs w:val="24"/>
        </w:rPr>
        <w:t>интересов, под которым понимаются случаи, при которых руководитель Заказчика одновременно яв</w:t>
      </w:r>
      <w:r>
        <w:rPr>
          <w:rFonts w:cs="Times New Roman"/>
          <w:sz w:val="24"/>
          <w:szCs w:val="24"/>
        </w:rPr>
        <w:t>л</w:t>
      </w:r>
      <w:r w:rsidRPr="000B5CD4">
        <w:rPr>
          <w:rFonts w:cs="Times New Roman"/>
          <w:sz w:val="24"/>
          <w:szCs w:val="24"/>
        </w:rPr>
        <w:t>яется представителем учредителя некоммерческой</w:t>
      </w:r>
      <w:r w:rsidR="00597183">
        <w:rPr>
          <w:rFonts w:cs="Times New Roman"/>
          <w:sz w:val="24"/>
          <w:szCs w:val="24"/>
        </w:rPr>
        <w:t xml:space="preserve"> </w:t>
      </w:r>
      <w:r w:rsidRPr="000B5CD4">
        <w:rPr>
          <w:rFonts w:cs="Times New Roman"/>
          <w:sz w:val="24"/>
          <w:szCs w:val="24"/>
        </w:rPr>
        <w:t>организации (у</w:t>
      </w:r>
      <w:r>
        <w:rPr>
          <w:rFonts w:cs="Times New Roman"/>
          <w:sz w:val="24"/>
          <w:szCs w:val="24"/>
        </w:rPr>
        <w:t>ч</w:t>
      </w:r>
      <w:r w:rsidRPr="000B5CD4">
        <w:rPr>
          <w:rFonts w:cs="Times New Roman"/>
          <w:sz w:val="24"/>
          <w:szCs w:val="24"/>
        </w:rPr>
        <w:t xml:space="preserve">астника закупки) и (или) руководитель </w:t>
      </w:r>
      <w:r>
        <w:rPr>
          <w:rFonts w:cs="Times New Roman"/>
          <w:sz w:val="24"/>
          <w:szCs w:val="24"/>
        </w:rPr>
        <w:t>З</w:t>
      </w:r>
      <w:r w:rsidRPr="000B5CD4">
        <w:rPr>
          <w:rFonts w:cs="Times New Roman"/>
          <w:sz w:val="24"/>
          <w:szCs w:val="24"/>
        </w:rPr>
        <w:t>аказчика, член</w:t>
      </w:r>
      <w:r>
        <w:rPr>
          <w:rFonts w:cs="Times New Roman"/>
          <w:sz w:val="24"/>
          <w:szCs w:val="24"/>
        </w:rPr>
        <w:t xml:space="preserve">ы </w:t>
      </w:r>
      <w:r w:rsidRPr="000B5CD4">
        <w:rPr>
          <w:rFonts w:cs="Times New Roman"/>
          <w:sz w:val="24"/>
          <w:szCs w:val="24"/>
        </w:rPr>
        <w:t>комиссии состо</w:t>
      </w:r>
      <w:r>
        <w:rPr>
          <w:rFonts w:cs="Times New Roman"/>
          <w:sz w:val="24"/>
          <w:szCs w:val="24"/>
        </w:rPr>
        <w:t>я</w:t>
      </w:r>
      <w:r w:rsidRPr="000B5CD4">
        <w:rPr>
          <w:rFonts w:cs="Times New Roman"/>
          <w:sz w:val="24"/>
          <w:szCs w:val="24"/>
        </w:rPr>
        <w:t>т в браке с физическими лицами, являющимися выгодоприобретателями, единоличным испол</w:t>
      </w:r>
      <w:r>
        <w:rPr>
          <w:rFonts w:cs="Times New Roman"/>
          <w:sz w:val="24"/>
          <w:szCs w:val="24"/>
        </w:rPr>
        <w:t>н</w:t>
      </w:r>
      <w:r w:rsidRPr="000B5CD4">
        <w:rPr>
          <w:rFonts w:cs="Times New Roman"/>
          <w:sz w:val="24"/>
          <w:szCs w:val="24"/>
        </w:rPr>
        <w:t>ительн</w:t>
      </w:r>
      <w:r>
        <w:rPr>
          <w:rFonts w:cs="Times New Roman"/>
          <w:sz w:val="24"/>
          <w:szCs w:val="24"/>
        </w:rPr>
        <w:t>ы</w:t>
      </w:r>
      <w:r w:rsidRPr="000B5CD4">
        <w:rPr>
          <w:rFonts w:cs="Times New Roman"/>
          <w:sz w:val="24"/>
          <w:szCs w:val="24"/>
        </w:rPr>
        <w:t>м органом</w:t>
      </w:r>
      <w:r w:rsidR="00597183">
        <w:rPr>
          <w:rFonts w:cs="Times New Roman"/>
          <w:sz w:val="24"/>
          <w:szCs w:val="24"/>
        </w:rPr>
        <w:t xml:space="preserve"> </w:t>
      </w:r>
      <w:r w:rsidRPr="000B5CD4">
        <w:rPr>
          <w:rFonts w:cs="Times New Roman"/>
          <w:sz w:val="24"/>
          <w:szCs w:val="24"/>
        </w:rPr>
        <w:t>хозяйственного общества (</w:t>
      </w:r>
      <w:r>
        <w:rPr>
          <w:rFonts w:cs="Times New Roman"/>
          <w:sz w:val="24"/>
          <w:szCs w:val="24"/>
        </w:rPr>
        <w:t>д</w:t>
      </w:r>
      <w:r w:rsidRPr="000B5CD4">
        <w:rPr>
          <w:rFonts w:cs="Times New Roman"/>
          <w:sz w:val="24"/>
          <w:szCs w:val="24"/>
        </w:rPr>
        <w:t>иректором, генер</w:t>
      </w:r>
      <w:r>
        <w:rPr>
          <w:rFonts w:cs="Times New Roman"/>
          <w:sz w:val="24"/>
          <w:szCs w:val="24"/>
        </w:rPr>
        <w:t>ал</w:t>
      </w:r>
      <w:r w:rsidRPr="000B5CD4">
        <w:rPr>
          <w:rFonts w:cs="Times New Roman"/>
          <w:sz w:val="24"/>
          <w:szCs w:val="24"/>
        </w:rPr>
        <w:t>ьным директором,</w:t>
      </w:r>
      <w:r w:rsidR="00597183">
        <w:rPr>
          <w:rFonts w:cs="Times New Roman"/>
          <w:sz w:val="24"/>
          <w:szCs w:val="24"/>
        </w:rPr>
        <w:t xml:space="preserve"> </w:t>
      </w:r>
      <w:r w:rsidRPr="000B5CD4">
        <w:rPr>
          <w:rFonts w:cs="Times New Roman"/>
          <w:sz w:val="24"/>
          <w:szCs w:val="24"/>
        </w:rPr>
        <w:t>управляющим, президентом и другими), членами коллегиа</w:t>
      </w:r>
      <w:r>
        <w:rPr>
          <w:rFonts w:cs="Times New Roman"/>
          <w:sz w:val="24"/>
          <w:szCs w:val="24"/>
        </w:rPr>
        <w:t>л</w:t>
      </w:r>
      <w:r w:rsidRPr="000B5CD4">
        <w:rPr>
          <w:rFonts w:cs="Times New Roman"/>
          <w:sz w:val="24"/>
          <w:szCs w:val="24"/>
        </w:rPr>
        <w:t>ьного</w:t>
      </w:r>
      <w:r w:rsidR="00597183">
        <w:rPr>
          <w:rFonts w:cs="Times New Roman"/>
          <w:sz w:val="24"/>
          <w:szCs w:val="24"/>
        </w:rPr>
        <w:t xml:space="preserve"> </w:t>
      </w:r>
      <w:r w:rsidRPr="000B5CD4">
        <w:rPr>
          <w:rFonts w:cs="Times New Roman"/>
          <w:sz w:val="24"/>
          <w:szCs w:val="24"/>
        </w:rPr>
        <w:t>исполнительного органа хозяйственного общества,</w:t>
      </w:r>
      <w:r w:rsidR="00597183">
        <w:rPr>
          <w:rFonts w:cs="Times New Roman"/>
          <w:sz w:val="24"/>
          <w:szCs w:val="24"/>
        </w:rPr>
        <w:t xml:space="preserve"> </w:t>
      </w:r>
      <w:r w:rsidRPr="000B5CD4">
        <w:rPr>
          <w:rFonts w:cs="Times New Roman"/>
          <w:sz w:val="24"/>
          <w:szCs w:val="24"/>
        </w:rPr>
        <w:t>руководителем (</w:t>
      </w:r>
      <w:r>
        <w:rPr>
          <w:rFonts w:cs="Times New Roman"/>
          <w:sz w:val="24"/>
          <w:szCs w:val="24"/>
        </w:rPr>
        <w:t>д</w:t>
      </w:r>
      <w:r w:rsidRPr="000B5CD4">
        <w:rPr>
          <w:rFonts w:cs="Times New Roman"/>
          <w:sz w:val="24"/>
          <w:szCs w:val="24"/>
        </w:rPr>
        <w:t xml:space="preserve">иректором, генеральным </w:t>
      </w:r>
      <w:r>
        <w:rPr>
          <w:rFonts w:cs="Times New Roman"/>
          <w:sz w:val="24"/>
          <w:szCs w:val="24"/>
        </w:rPr>
        <w:t>д</w:t>
      </w:r>
      <w:r w:rsidRPr="000B5CD4">
        <w:rPr>
          <w:rFonts w:cs="Times New Roman"/>
          <w:sz w:val="24"/>
          <w:szCs w:val="24"/>
        </w:rPr>
        <w:t xml:space="preserve">иректором) учреждения </w:t>
      </w:r>
      <w:r>
        <w:rPr>
          <w:rFonts w:cs="Times New Roman"/>
          <w:sz w:val="24"/>
          <w:szCs w:val="24"/>
        </w:rPr>
        <w:t xml:space="preserve">или </w:t>
      </w:r>
      <w:r w:rsidRPr="000B5CD4">
        <w:rPr>
          <w:rFonts w:cs="Times New Roman"/>
          <w:sz w:val="24"/>
          <w:szCs w:val="24"/>
        </w:rPr>
        <w:t>унитарного</w:t>
      </w:r>
      <w:r w:rsidR="00597183">
        <w:rPr>
          <w:rFonts w:cs="Times New Roman"/>
          <w:sz w:val="24"/>
          <w:szCs w:val="24"/>
        </w:rPr>
        <w:t xml:space="preserve"> </w:t>
      </w:r>
      <w:r w:rsidRPr="000B5CD4">
        <w:rPr>
          <w:rFonts w:cs="Times New Roman"/>
          <w:sz w:val="24"/>
          <w:szCs w:val="24"/>
        </w:rPr>
        <w:t>предприятия</w:t>
      </w:r>
      <w:r>
        <w:rPr>
          <w:rFonts w:cs="Times New Roman"/>
          <w:sz w:val="24"/>
          <w:szCs w:val="24"/>
        </w:rPr>
        <w:t>,</w:t>
      </w:r>
      <w:r w:rsidRPr="000B5CD4">
        <w:rPr>
          <w:rFonts w:cs="Times New Roman"/>
          <w:sz w:val="24"/>
          <w:szCs w:val="24"/>
        </w:rPr>
        <w:t xml:space="preserve"> либо иными орган</w:t>
      </w:r>
      <w:r>
        <w:rPr>
          <w:rFonts w:cs="Times New Roman"/>
          <w:sz w:val="24"/>
          <w:szCs w:val="24"/>
        </w:rPr>
        <w:t>а</w:t>
      </w:r>
      <w:r w:rsidRPr="000B5CD4">
        <w:rPr>
          <w:rFonts w:cs="Times New Roman"/>
          <w:sz w:val="24"/>
          <w:szCs w:val="24"/>
        </w:rPr>
        <w:t xml:space="preserve">ми управления юридических </w:t>
      </w:r>
      <w:r>
        <w:rPr>
          <w:rFonts w:cs="Times New Roman"/>
          <w:sz w:val="24"/>
          <w:szCs w:val="24"/>
        </w:rPr>
        <w:t>л</w:t>
      </w:r>
      <w:r w:rsidRPr="000B5CD4">
        <w:rPr>
          <w:rFonts w:cs="Times New Roman"/>
          <w:sz w:val="24"/>
          <w:szCs w:val="24"/>
        </w:rPr>
        <w:t xml:space="preserve">иц </w:t>
      </w:r>
      <w:r>
        <w:rPr>
          <w:rFonts w:cs="Times New Roman"/>
          <w:sz w:val="24"/>
          <w:szCs w:val="24"/>
        </w:rPr>
        <w:t>–</w:t>
      </w:r>
      <w:r w:rsidRPr="000B5CD4">
        <w:rPr>
          <w:rFonts w:cs="Times New Roman"/>
          <w:sz w:val="24"/>
          <w:szCs w:val="24"/>
        </w:rPr>
        <w:t xml:space="preserve"> участников</w:t>
      </w:r>
      <w:r w:rsidR="00597183">
        <w:rPr>
          <w:rFonts w:cs="Times New Roman"/>
          <w:sz w:val="24"/>
          <w:szCs w:val="24"/>
        </w:rPr>
        <w:t xml:space="preserve"> </w:t>
      </w:r>
      <w:r w:rsidRPr="000B5CD4">
        <w:rPr>
          <w:rFonts w:cs="Times New Roman"/>
          <w:sz w:val="24"/>
          <w:szCs w:val="24"/>
        </w:rPr>
        <w:t>закупки, с физическими лицами, в том числе зарегис</w:t>
      </w:r>
      <w:r>
        <w:rPr>
          <w:rFonts w:cs="Times New Roman"/>
          <w:sz w:val="24"/>
          <w:szCs w:val="24"/>
        </w:rPr>
        <w:t>три</w:t>
      </w:r>
      <w:r w:rsidRPr="000B5CD4">
        <w:rPr>
          <w:rFonts w:cs="Times New Roman"/>
          <w:sz w:val="24"/>
          <w:szCs w:val="24"/>
        </w:rPr>
        <w:t>рованными в качестве</w:t>
      </w:r>
      <w:r w:rsidR="00597183">
        <w:rPr>
          <w:rFonts w:cs="Times New Roman"/>
          <w:sz w:val="24"/>
          <w:szCs w:val="24"/>
        </w:rPr>
        <w:t xml:space="preserve"> </w:t>
      </w:r>
      <w:r w:rsidRPr="000B5CD4">
        <w:rPr>
          <w:rFonts w:cs="Times New Roman"/>
          <w:sz w:val="24"/>
          <w:szCs w:val="24"/>
        </w:rPr>
        <w:t>индивидуаль</w:t>
      </w:r>
      <w:r>
        <w:rPr>
          <w:rFonts w:cs="Times New Roman"/>
          <w:sz w:val="24"/>
          <w:szCs w:val="24"/>
        </w:rPr>
        <w:t>н</w:t>
      </w:r>
      <w:r w:rsidRPr="000B5CD4">
        <w:rPr>
          <w:rFonts w:cs="Times New Roman"/>
          <w:sz w:val="24"/>
          <w:szCs w:val="24"/>
        </w:rPr>
        <w:t xml:space="preserve">ого предпринимателя, - участниками </w:t>
      </w:r>
      <w:r>
        <w:rPr>
          <w:rFonts w:cs="Times New Roman"/>
          <w:sz w:val="24"/>
          <w:szCs w:val="24"/>
        </w:rPr>
        <w:t xml:space="preserve">закупки, </w:t>
      </w:r>
      <w:r w:rsidRPr="000B5CD4">
        <w:rPr>
          <w:rFonts w:cs="Times New Roman"/>
          <w:sz w:val="24"/>
          <w:szCs w:val="24"/>
        </w:rPr>
        <w:t>либо являются</w:t>
      </w:r>
      <w:r w:rsidR="00597183">
        <w:rPr>
          <w:rFonts w:cs="Times New Roman"/>
          <w:sz w:val="24"/>
          <w:szCs w:val="24"/>
        </w:rPr>
        <w:t xml:space="preserve"> </w:t>
      </w:r>
      <w:r w:rsidRPr="000B5CD4">
        <w:rPr>
          <w:rFonts w:cs="Times New Roman"/>
          <w:sz w:val="24"/>
          <w:szCs w:val="24"/>
        </w:rPr>
        <w:t>близкими родственникам</w:t>
      </w:r>
      <w:r>
        <w:rPr>
          <w:rFonts w:cs="Times New Roman"/>
          <w:sz w:val="24"/>
          <w:szCs w:val="24"/>
        </w:rPr>
        <w:t xml:space="preserve">и </w:t>
      </w:r>
      <w:r w:rsidRPr="000B5CD4">
        <w:rPr>
          <w:rFonts w:cs="Times New Roman"/>
          <w:sz w:val="24"/>
          <w:szCs w:val="24"/>
        </w:rPr>
        <w:t>(родственниками по прямой восходящей и</w:t>
      </w:r>
      <w:r w:rsidR="00597183">
        <w:rPr>
          <w:rFonts w:cs="Times New Roman"/>
          <w:sz w:val="24"/>
          <w:szCs w:val="24"/>
        </w:rPr>
        <w:t xml:space="preserve"> </w:t>
      </w:r>
      <w:r w:rsidRPr="000B5CD4">
        <w:rPr>
          <w:rFonts w:cs="Times New Roman"/>
          <w:sz w:val="24"/>
          <w:szCs w:val="24"/>
        </w:rPr>
        <w:t>нисходящей линии (родите</w:t>
      </w:r>
      <w:r>
        <w:rPr>
          <w:rFonts w:cs="Times New Roman"/>
          <w:sz w:val="24"/>
          <w:szCs w:val="24"/>
        </w:rPr>
        <w:t>л</w:t>
      </w:r>
      <w:r w:rsidRPr="000B5CD4">
        <w:rPr>
          <w:rFonts w:cs="Times New Roman"/>
          <w:sz w:val="24"/>
          <w:szCs w:val="24"/>
        </w:rPr>
        <w:t>ями и детьми, дедушкой, бабушкой и внуками),полнородными и не</w:t>
      </w:r>
      <w:r w:rsidR="00597183">
        <w:rPr>
          <w:rFonts w:cs="Times New Roman"/>
          <w:sz w:val="24"/>
          <w:szCs w:val="24"/>
        </w:rPr>
        <w:t xml:space="preserve"> </w:t>
      </w:r>
      <w:r w:rsidRPr="000B5CD4">
        <w:rPr>
          <w:rFonts w:cs="Times New Roman"/>
          <w:sz w:val="24"/>
          <w:szCs w:val="24"/>
        </w:rPr>
        <w:t>полнородными (имеющими общих отца или мать) братьями</w:t>
      </w:r>
      <w:r w:rsidR="00597183">
        <w:rPr>
          <w:rFonts w:cs="Times New Roman"/>
          <w:sz w:val="24"/>
          <w:szCs w:val="24"/>
        </w:rPr>
        <w:t xml:space="preserve"> </w:t>
      </w:r>
      <w:r w:rsidRPr="000B5CD4">
        <w:rPr>
          <w:rFonts w:cs="Times New Roman"/>
          <w:sz w:val="24"/>
          <w:szCs w:val="24"/>
        </w:rPr>
        <w:t>и сестрами), усыновителями или усыновленными ук</w:t>
      </w:r>
      <w:r w:rsidR="00717BAD">
        <w:rPr>
          <w:rFonts w:cs="Times New Roman"/>
          <w:sz w:val="24"/>
          <w:szCs w:val="24"/>
        </w:rPr>
        <w:t>аз</w:t>
      </w:r>
      <w:r w:rsidRPr="000B5CD4">
        <w:rPr>
          <w:rFonts w:cs="Times New Roman"/>
          <w:sz w:val="24"/>
          <w:szCs w:val="24"/>
        </w:rPr>
        <w:t>анных физических лиц</w:t>
      </w:r>
      <w:r w:rsidR="00717BAD">
        <w:rPr>
          <w:rFonts w:cs="Times New Roman"/>
          <w:sz w:val="24"/>
          <w:szCs w:val="24"/>
        </w:rPr>
        <w:t xml:space="preserve">; </w:t>
      </w:r>
      <w:r w:rsidRPr="00717BAD">
        <w:rPr>
          <w:rFonts w:cs="Times New Roman"/>
          <w:sz w:val="24"/>
          <w:szCs w:val="24"/>
        </w:rPr>
        <w:t>под выгодоприобретателями понимаются физические лица, владеющие</w:t>
      </w:r>
      <w:r w:rsidR="00597183">
        <w:rPr>
          <w:rFonts w:cs="Times New Roman"/>
          <w:sz w:val="24"/>
          <w:szCs w:val="24"/>
        </w:rPr>
        <w:t xml:space="preserve"> </w:t>
      </w:r>
      <w:r w:rsidRPr="00717BAD">
        <w:rPr>
          <w:rFonts w:cs="Times New Roman"/>
          <w:sz w:val="24"/>
          <w:szCs w:val="24"/>
        </w:rPr>
        <w:t>напрямую или косвенно (через юри</w:t>
      </w:r>
      <w:r w:rsidR="00717BAD">
        <w:rPr>
          <w:rFonts w:cs="Times New Roman"/>
          <w:sz w:val="24"/>
          <w:szCs w:val="24"/>
        </w:rPr>
        <w:t>д</w:t>
      </w:r>
      <w:r w:rsidRPr="00717BAD">
        <w:rPr>
          <w:rFonts w:cs="Times New Roman"/>
          <w:sz w:val="24"/>
          <w:szCs w:val="24"/>
        </w:rPr>
        <w:t>ическое лицо или через несколько</w:t>
      </w:r>
      <w:r w:rsidR="00597183">
        <w:rPr>
          <w:rFonts w:cs="Times New Roman"/>
          <w:sz w:val="24"/>
          <w:szCs w:val="24"/>
        </w:rPr>
        <w:t xml:space="preserve"> </w:t>
      </w:r>
      <w:r w:rsidRPr="00717BAD">
        <w:rPr>
          <w:rFonts w:cs="Times New Roman"/>
          <w:sz w:val="24"/>
          <w:szCs w:val="24"/>
        </w:rPr>
        <w:t>юридических ли</w:t>
      </w:r>
      <w:r w:rsidR="00717BAD">
        <w:rPr>
          <w:rFonts w:cs="Times New Roman"/>
          <w:sz w:val="24"/>
          <w:szCs w:val="24"/>
        </w:rPr>
        <w:t>ц</w:t>
      </w:r>
      <w:r w:rsidRPr="00717BAD">
        <w:rPr>
          <w:rFonts w:cs="Times New Roman"/>
          <w:sz w:val="24"/>
          <w:szCs w:val="24"/>
        </w:rPr>
        <w:t>) более чем десятью процентами голосующих акций</w:t>
      </w:r>
      <w:r w:rsidR="00597183">
        <w:rPr>
          <w:rFonts w:cs="Times New Roman"/>
          <w:sz w:val="24"/>
          <w:szCs w:val="24"/>
        </w:rPr>
        <w:t xml:space="preserve"> </w:t>
      </w:r>
      <w:r w:rsidRPr="00717BAD">
        <w:rPr>
          <w:rFonts w:cs="Times New Roman"/>
          <w:sz w:val="24"/>
          <w:szCs w:val="24"/>
        </w:rPr>
        <w:t>хозяйственного общества либо долей, пре</w:t>
      </w:r>
      <w:r w:rsidR="00717BAD">
        <w:rPr>
          <w:rFonts w:cs="Times New Roman"/>
          <w:sz w:val="24"/>
          <w:szCs w:val="24"/>
        </w:rPr>
        <w:t>в</w:t>
      </w:r>
      <w:r w:rsidRPr="00717BAD">
        <w:rPr>
          <w:rFonts w:cs="Times New Roman"/>
          <w:sz w:val="24"/>
          <w:szCs w:val="24"/>
        </w:rPr>
        <w:t>ышающей десять процентов в</w:t>
      </w:r>
      <w:r w:rsidR="00597183">
        <w:rPr>
          <w:rFonts w:cs="Times New Roman"/>
          <w:sz w:val="24"/>
          <w:szCs w:val="24"/>
        </w:rPr>
        <w:t xml:space="preserve"> </w:t>
      </w:r>
      <w:r w:rsidRPr="00717BAD">
        <w:rPr>
          <w:rFonts w:cs="Times New Roman"/>
          <w:sz w:val="24"/>
          <w:szCs w:val="24"/>
        </w:rPr>
        <w:t>уставном капитале хозяйственного общества;</w:t>
      </w:r>
    </w:p>
    <w:p w14:paraId="7F7D16C0" w14:textId="77777777" w:rsidR="00602F4B" w:rsidRDefault="00602F4B">
      <w:pPr>
        <w:pStyle w:val="a3"/>
        <w:numPr>
          <w:ilvl w:val="0"/>
          <w:numId w:val="11"/>
        </w:numPr>
        <w:tabs>
          <w:tab w:val="left" w:pos="851"/>
          <w:tab w:val="left" w:pos="993"/>
        </w:tabs>
        <w:spacing w:after="0"/>
        <w:ind w:left="0" w:firstLine="709"/>
        <w:jc w:val="both"/>
        <w:rPr>
          <w:rFonts w:cs="Times New Roman"/>
          <w:sz w:val="24"/>
          <w:szCs w:val="24"/>
        </w:rPr>
      </w:pPr>
      <w:r w:rsidRPr="00602F4B">
        <w:rPr>
          <w:rFonts w:cs="Times New Roman"/>
          <w:sz w:val="24"/>
          <w:szCs w:val="24"/>
        </w:rPr>
        <w:t>обла</w:t>
      </w:r>
      <w:r>
        <w:rPr>
          <w:rFonts w:cs="Times New Roman"/>
          <w:sz w:val="24"/>
          <w:szCs w:val="24"/>
        </w:rPr>
        <w:t>д</w:t>
      </w:r>
      <w:r w:rsidRPr="00602F4B">
        <w:rPr>
          <w:rFonts w:cs="Times New Roman"/>
          <w:sz w:val="24"/>
          <w:szCs w:val="24"/>
        </w:rPr>
        <w:t>ание участником ко</w:t>
      </w:r>
      <w:r>
        <w:rPr>
          <w:rFonts w:cs="Times New Roman"/>
          <w:sz w:val="24"/>
          <w:szCs w:val="24"/>
        </w:rPr>
        <w:t>н</w:t>
      </w:r>
      <w:r w:rsidRPr="00602F4B">
        <w:rPr>
          <w:rFonts w:cs="Times New Roman"/>
          <w:sz w:val="24"/>
          <w:szCs w:val="24"/>
        </w:rPr>
        <w:t>куре</w:t>
      </w:r>
      <w:r>
        <w:rPr>
          <w:rFonts w:cs="Times New Roman"/>
          <w:sz w:val="24"/>
          <w:szCs w:val="24"/>
        </w:rPr>
        <w:t>н</w:t>
      </w:r>
      <w:r w:rsidRPr="00602F4B">
        <w:rPr>
          <w:rFonts w:cs="Times New Roman"/>
          <w:sz w:val="24"/>
          <w:szCs w:val="24"/>
        </w:rPr>
        <w:t>тной закупки иск</w:t>
      </w:r>
      <w:r>
        <w:rPr>
          <w:rFonts w:cs="Times New Roman"/>
          <w:sz w:val="24"/>
          <w:szCs w:val="24"/>
        </w:rPr>
        <w:t>л</w:t>
      </w:r>
      <w:r w:rsidRPr="00602F4B">
        <w:rPr>
          <w:rFonts w:cs="Times New Roman"/>
          <w:sz w:val="24"/>
          <w:szCs w:val="24"/>
        </w:rPr>
        <w:t>ючительными</w:t>
      </w:r>
      <w:r w:rsidR="00597183">
        <w:rPr>
          <w:rFonts w:cs="Times New Roman"/>
          <w:sz w:val="24"/>
          <w:szCs w:val="24"/>
        </w:rPr>
        <w:t xml:space="preserve"> </w:t>
      </w:r>
      <w:r w:rsidRPr="00602F4B">
        <w:rPr>
          <w:rFonts w:cs="Times New Roman"/>
          <w:sz w:val="24"/>
          <w:szCs w:val="24"/>
        </w:rPr>
        <w:t>правами на результаты интеллек</w:t>
      </w:r>
      <w:r>
        <w:rPr>
          <w:rFonts w:cs="Times New Roman"/>
          <w:sz w:val="24"/>
          <w:szCs w:val="24"/>
        </w:rPr>
        <w:t>т</w:t>
      </w:r>
      <w:r w:rsidRPr="00602F4B">
        <w:rPr>
          <w:rFonts w:cs="Times New Roman"/>
          <w:sz w:val="24"/>
          <w:szCs w:val="24"/>
        </w:rPr>
        <w:t>уальной деятельности, если в связи с</w:t>
      </w:r>
      <w:r w:rsidR="00597183">
        <w:rPr>
          <w:rFonts w:cs="Times New Roman"/>
          <w:sz w:val="24"/>
          <w:szCs w:val="24"/>
        </w:rPr>
        <w:t xml:space="preserve"> </w:t>
      </w:r>
      <w:r w:rsidRPr="00602F4B">
        <w:rPr>
          <w:rFonts w:cs="Times New Roman"/>
          <w:sz w:val="24"/>
          <w:szCs w:val="24"/>
        </w:rPr>
        <w:t xml:space="preserve">исполнением договора заказчик </w:t>
      </w:r>
      <w:r>
        <w:rPr>
          <w:rFonts w:cs="Times New Roman"/>
          <w:sz w:val="24"/>
          <w:szCs w:val="24"/>
        </w:rPr>
        <w:t>п</w:t>
      </w:r>
      <w:r w:rsidRPr="00602F4B">
        <w:rPr>
          <w:rFonts w:cs="Times New Roman"/>
          <w:sz w:val="24"/>
          <w:szCs w:val="24"/>
        </w:rPr>
        <w:t>риобретает права на такие результаты;</w:t>
      </w:r>
    </w:p>
    <w:p w14:paraId="7CDEB244" w14:textId="77777777" w:rsidR="00717BAD" w:rsidRPr="00602F4B" w:rsidRDefault="00602F4B">
      <w:pPr>
        <w:pStyle w:val="a3"/>
        <w:numPr>
          <w:ilvl w:val="0"/>
          <w:numId w:val="11"/>
        </w:numPr>
        <w:tabs>
          <w:tab w:val="left" w:pos="851"/>
          <w:tab w:val="left" w:pos="993"/>
        </w:tabs>
        <w:spacing w:after="0"/>
        <w:ind w:left="0" w:firstLine="709"/>
        <w:jc w:val="both"/>
        <w:rPr>
          <w:rFonts w:cs="Times New Roman"/>
          <w:sz w:val="24"/>
          <w:szCs w:val="24"/>
        </w:rPr>
      </w:pPr>
      <w:r w:rsidRPr="00602F4B">
        <w:rPr>
          <w:rFonts w:cs="Times New Roman"/>
          <w:sz w:val="24"/>
          <w:szCs w:val="24"/>
        </w:rPr>
        <w:t>обладание участником конкурентной закупки пра</w:t>
      </w:r>
      <w:r>
        <w:rPr>
          <w:rFonts w:cs="Times New Roman"/>
          <w:sz w:val="24"/>
          <w:szCs w:val="24"/>
        </w:rPr>
        <w:t>в</w:t>
      </w:r>
      <w:r w:rsidRPr="00602F4B">
        <w:rPr>
          <w:rFonts w:cs="Times New Roman"/>
          <w:sz w:val="24"/>
          <w:szCs w:val="24"/>
        </w:rPr>
        <w:t>ами использования</w:t>
      </w:r>
      <w:r w:rsidR="00597183">
        <w:rPr>
          <w:rFonts w:cs="Times New Roman"/>
          <w:sz w:val="24"/>
          <w:szCs w:val="24"/>
        </w:rPr>
        <w:t xml:space="preserve"> </w:t>
      </w:r>
      <w:r w:rsidRPr="00602F4B">
        <w:rPr>
          <w:rFonts w:cs="Times New Roman"/>
          <w:sz w:val="24"/>
          <w:szCs w:val="24"/>
        </w:rPr>
        <w:t>результата интеллектуа</w:t>
      </w:r>
      <w:r>
        <w:rPr>
          <w:rFonts w:cs="Times New Roman"/>
          <w:sz w:val="24"/>
          <w:szCs w:val="24"/>
        </w:rPr>
        <w:t>л</w:t>
      </w:r>
      <w:r w:rsidRPr="00602F4B">
        <w:rPr>
          <w:rFonts w:cs="Times New Roman"/>
          <w:sz w:val="24"/>
          <w:szCs w:val="24"/>
        </w:rPr>
        <w:t>ьной деятельности в случае использования такого</w:t>
      </w:r>
      <w:r w:rsidR="00597183">
        <w:rPr>
          <w:rFonts w:cs="Times New Roman"/>
          <w:sz w:val="24"/>
          <w:szCs w:val="24"/>
        </w:rPr>
        <w:t xml:space="preserve"> </w:t>
      </w:r>
      <w:r w:rsidRPr="00602F4B">
        <w:rPr>
          <w:rFonts w:cs="Times New Roman"/>
          <w:sz w:val="24"/>
          <w:szCs w:val="24"/>
        </w:rPr>
        <w:t>результата при исполнении договора.</w:t>
      </w:r>
    </w:p>
    <w:p w14:paraId="0669D7EA" w14:textId="71FB89AF" w:rsidR="003F3181" w:rsidRPr="00515D74" w:rsidRDefault="00C540B1" w:rsidP="00C540B1">
      <w:pPr>
        <w:tabs>
          <w:tab w:val="left" w:pos="993"/>
        </w:tabs>
        <w:spacing w:after="0"/>
        <w:ind w:firstLine="709"/>
        <w:jc w:val="both"/>
        <w:rPr>
          <w:rFonts w:cs="Times New Roman"/>
          <w:sz w:val="24"/>
          <w:szCs w:val="24"/>
        </w:rPr>
      </w:pPr>
      <w:r>
        <w:rPr>
          <w:rFonts w:cs="Times New Roman"/>
          <w:sz w:val="24"/>
          <w:szCs w:val="24"/>
        </w:rPr>
        <w:t xml:space="preserve">7.3. </w:t>
      </w:r>
      <w:r w:rsidR="003F3181" w:rsidRPr="00515D74">
        <w:rPr>
          <w:rFonts w:cs="Times New Roman"/>
          <w:sz w:val="24"/>
          <w:szCs w:val="24"/>
        </w:rPr>
        <w:t>При необходимости Заказчик вправе предъявить к участникам закупки следующие квалификационные требования:</w:t>
      </w:r>
    </w:p>
    <w:p w14:paraId="258CCD34" w14:textId="77777777" w:rsidR="003F3181" w:rsidRDefault="003F3181">
      <w:pPr>
        <w:pStyle w:val="a3"/>
        <w:numPr>
          <w:ilvl w:val="0"/>
          <w:numId w:val="12"/>
        </w:numPr>
        <w:tabs>
          <w:tab w:val="left" w:pos="851"/>
        </w:tabs>
        <w:spacing w:after="0"/>
        <w:ind w:left="0" w:firstLine="567"/>
        <w:jc w:val="both"/>
        <w:rPr>
          <w:rFonts w:cs="Times New Roman"/>
          <w:sz w:val="24"/>
          <w:szCs w:val="24"/>
        </w:rPr>
      </w:pPr>
      <w:r w:rsidRPr="003F3181">
        <w:rPr>
          <w:rFonts w:cs="Times New Roman"/>
          <w:sz w:val="24"/>
          <w:szCs w:val="24"/>
        </w:rPr>
        <w:t>наличие финансовых, материальных средств, а также ин</w:t>
      </w:r>
      <w:r>
        <w:rPr>
          <w:rFonts w:cs="Times New Roman"/>
          <w:sz w:val="24"/>
          <w:szCs w:val="24"/>
        </w:rPr>
        <w:t>ы</w:t>
      </w:r>
      <w:r w:rsidRPr="003F3181">
        <w:rPr>
          <w:rFonts w:cs="Times New Roman"/>
          <w:sz w:val="24"/>
          <w:szCs w:val="24"/>
        </w:rPr>
        <w:t>х</w:t>
      </w:r>
      <w:r w:rsidR="00597183">
        <w:rPr>
          <w:rFonts w:cs="Times New Roman"/>
          <w:sz w:val="24"/>
          <w:szCs w:val="24"/>
        </w:rPr>
        <w:t xml:space="preserve"> </w:t>
      </w:r>
      <w:r w:rsidRPr="003F3181">
        <w:rPr>
          <w:rFonts w:cs="Times New Roman"/>
          <w:sz w:val="24"/>
          <w:szCs w:val="24"/>
        </w:rPr>
        <w:t>возможностей (ресурсов), необходимых для выполнения условий договора;</w:t>
      </w:r>
    </w:p>
    <w:p w14:paraId="25A90947" w14:textId="77777777" w:rsidR="003F3181" w:rsidRPr="003F3181" w:rsidRDefault="003F3181">
      <w:pPr>
        <w:pStyle w:val="a3"/>
        <w:numPr>
          <w:ilvl w:val="0"/>
          <w:numId w:val="12"/>
        </w:numPr>
        <w:tabs>
          <w:tab w:val="left" w:pos="851"/>
        </w:tabs>
        <w:spacing w:after="0"/>
        <w:ind w:left="0" w:firstLine="567"/>
        <w:jc w:val="both"/>
        <w:rPr>
          <w:rFonts w:cs="Times New Roman"/>
          <w:sz w:val="24"/>
          <w:szCs w:val="24"/>
        </w:rPr>
      </w:pPr>
      <w:r w:rsidRPr="003F3181">
        <w:rPr>
          <w:rFonts w:cs="Times New Roman"/>
          <w:sz w:val="24"/>
          <w:szCs w:val="24"/>
        </w:rPr>
        <w:t>положительная деловая репутация, наличие опыта выполнения работ</w:t>
      </w:r>
      <w:r>
        <w:rPr>
          <w:rFonts w:cs="Times New Roman"/>
          <w:sz w:val="24"/>
          <w:szCs w:val="24"/>
        </w:rPr>
        <w:t xml:space="preserve"> или оказания услуг.</w:t>
      </w:r>
    </w:p>
    <w:p w14:paraId="60D5A3E9" w14:textId="35E0C87E" w:rsidR="00033A4C" w:rsidRPr="00C540B1" w:rsidRDefault="00C540B1" w:rsidP="00C540B1">
      <w:pPr>
        <w:pStyle w:val="a3"/>
        <w:numPr>
          <w:ilvl w:val="1"/>
          <w:numId w:val="104"/>
        </w:numPr>
        <w:tabs>
          <w:tab w:val="left" w:pos="993"/>
        </w:tabs>
        <w:spacing w:after="0"/>
        <w:ind w:left="0" w:firstLine="709"/>
        <w:jc w:val="both"/>
        <w:rPr>
          <w:rFonts w:cs="Times New Roman"/>
          <w:sz w:val="24"/>
          <w:szCs w:val="24"/>
        </w:rPr>
      </w:pPr>
      <w:r w:rsidRPr="00C540B1">
        <w:rPr>
          <w:rFonts w:cs="Times New Roman"/>
          <w:sz w:val="24"/>
          <w:szCs w:val="24"/>
        </w:rPr>
        <w:t xml:space="preserve"> </w:t>
      </w:r>
      <w:r w:rsidR="00033A4C" w:rsidRPr="00C540B1">
        <w:rPr>
          <w:rFonts w:cs="Times New Roman"/>
          <w:sz w:val="24"/>
          <w:szCs w:val="24"/>
        </w:rPr>
        <w:t>Заказчик вправе предъявить к участникам закупки дополнительные</w:t>
      </w:r>
      <w:r w:rsidR="00597183" w:rsidRPr="00C540B1">
        <w:rPr>
          <w:rFonts w:cs="Times New Roman"/>
          <w:sz w:val="24"/>
          <w:szCs w:val="24"/>
        </w:rPr>
        <w:t xml:space="preserve"> </w:t>
      </w:r>
      <w:r w:rsidR="00033A4C" w:rsidRPr="00C540B1">
        <w:rPr>
          <w:rFonts w:cs="Times New Roman"/>
          <w:sz w:val="24"/>
          <w:szCs w:val="24"/>
        </w:rPr>
        <w:t>измеряемые требования, в том числе:</w:t>
      </w:r>
    </w:p>
    <w:p w14:paraId="7EFE078B" w14:textId="77777777" w:rsidR="00033A4C" w:rsidRPr="00033A4C" w:rsidRDefault="00033A4C">
      <w:pPr>
        <w:pStyle w:val="a3"/>
        <w:numPr>
          <w:ilvl w:val="0"/>
          <w:numId w:val="13"/>
        </w:numPr>
        <w:tabs>
          <w:tab w:val="left" w:pos="851"/>
        </w:tabs>
        <w:spacing w:after="0"/>
        <w:ind w:left="0" w:firstLine="567"/>
        <w:jc w:val="both"/>
        <w:rPr>
          <w:rFonts w:cs="Times New Roman"/>
          <w:sz w:val="24"/>
          <w:szCs w:val="24"/>
        </w:rPr>
      </w:pPr>
      <w:r w:rsidRPr="00033A4C">
        <w:rPr>
          <w:rFonts w:cs="Times New Roman"/>
          <w:sz w:val="24"/>
          <w:szCs w:val="24"/>
        </w:rPr>
        <w:t>отсутствие сведений об участнике закупки в реестре недобросовестных</w:t>
      </w:r>
      <w:r w:rsidR="00597183">
        <w:rPr>
          <w:rFonts w:cs="Times New Roman"/>
          <w:sz w:val="24"/>
          <w:szCs w:val="24"/>
        </w:rPr>
        <w:t xml:space="preserve"> </w:t>
      </w:r>
      <w:r w:rsidRPr="00033A4C">
        <w:rPr>
          <w:rFonts w:cs="Times New Roman"/>
          <w:sz w:val="24"/>
          <w:szCs w:val="24"/>
        </w:rPr>
        <w:t xml:space="preserve">поставщиков, предусмотренном Федеральным законом </w:t>
      </w:r>
      <w:r>
        <w:rPr>
          <w:rFonts w:cs="Times New Roman"/>
          <w:sz w:val="24"/>
          <w:szCs w:val="24"/>
        </w:rPr>
        <w:t>№</w:t>
      </w:r>
      <w:r w:rsidRPr="00033A4C">
        <w:rPr>
          <w:rFonts w:cs="Times New Roman"/>
          <w:sz w:val="24"/>
          <w:szCs w:val="24"/>
        </w:rPr>
        <w:t>223-ФЗ</w:t>
      </w:r>
      <w:r>
        <w:rPr>
          <w:rFonts w:cs="Times New Roman"/>
          <w:sz w:val="24"/>
          <w:szCs w:val="24"/>
        </w:rPr>
        <w:t xml:space="preserve">, </w:t>
      </w:r>
      <w:r w:rsidRPr="00033A4C">
        <w:rPr>
          <w:rFonts w:cs="Times New Roman"/>
          <w:sz w:val="24"/>
          <w:szCs w:val="24"/>
        </w:rPr>
        <w:t>Федеральным законом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14:paraId="727460E5" w14:textId="77777777" w:rsidR="004234E3" w:rsidRDefault="00033A4C">
      <w:pPr>
        <w:pStyle w:val="a3"/>
        <w:numPr>
          <w:ilvl w:val="0"/>
          <w:numId w:val="13"/>
        </w:numPr>
        <w:tabs>
          <w:tab w:val="left" w:pos="851"/>
        </w:tabs>
        <w:spacing w:after="0"/>
        <w:ind w:left="0" w:firstLine="567"/>
        <w:jc w:val="both"/>
        <w:rPr>
          <w:rFonts w:cs="Times New Roman"/>
          <w:sz w:val="24"/>
          <w:szCs w:val="24"/>
        </w:rPr>
      </w:pPr>
      <w:r w:rsidRPr="00033A4C">
        <w:rPr>
          <w:rFonts w:cs="Times New Roman"/>
          <w:sz w:val="24"/>
          <w:szCs w:val="24"/>
        </w:rPr>
        <w:t>отсутствие фактов неисполнения/ненадлежащего исполнения</w:t>
      </w:r>
      <w:r w:rsidR="00597183">
        <w:rPr>
          <w:rFonts w:cs="Times New Roman"/>
          <w:sz w:val="24"/>
          <w:szCs w:val="24"/>
        </w:rPr>
        <w:t xml:space="preserve"> </w:t>
      </w:r>
      <w:r w:rsidRPr="00033A4C">
        <w:rPr>
          <w:rFonts w:cs="Times New Roman"/>
          <w:sz w:val="24"/>
          <w:szCs w:val="24"/>
        </w:rPr>
        <w:t>участником закупки обязательств по поставке товаров</w:t>
      </w:r>
      <w:r>
        <w:rPr>
          <w:rFonts w:cs="Times New Roman"/>
          <w:sz w:val="24"/>
          <w:szCs w:val="24"/>
        </w:rPr>
        <w:t xml:space="preserve">, </w:t>
      </w:r>
      <w:r w:rsidRPr="00033A4C">
        <w:rPr>
          <w:rFonts w:cs="Times New Roman"/>
          <w:sz w:val="24"/>
          <w:szCs w:val="24"/>
        </w:rPr>
        <w:t>выполнению работ,</w:t>
      </w:r>
      <w:r w:rsidR="00597183">
        <w:rPr>
          <w:rFonts w:cs="Times New Roman"/>
          <w:sz w:val="24"/>
          <w:szCs w:val="24"/>
        </w:rPr>
        <w:t xml:space="preserve"> </w:t>
      </w:r>
      <w:r w:rsidRPr="00033A4C">
        <w:rPr>
          <w:rFonts w:cs="Times New Roman"/>
          <w:sz w:val="24"/>
          <w:szCs w:val="24"/>
        </w:rPr>
        <w:t>оказанию услуг по договорам, заключенным с Заказчиком, за последние 2 года,</w:t>
      </w:r>
      <w:r w:rsidR="00597183">
        <w:rPr>
          <w:rFonts w:cs="Times New Roman"/>
          <w:sz w:val="24"/>
          <w:szCs w:val="24"/>
        </w:rPr>
        <w:t xml:space="preserve"> </w:t>
      </w:r>
      <w:r w:rsidRPr="00033A4C">
        <w:rPr>
          <w:rFonts w:cs="Times New Roman"/>
          <w:sz w:val="24"/>
          <w:szCs w:val="24"/>
        </w:rPr>
        <w:t>предшествующие дате ра</w:t>
      </w:r>
      <w:r>
        <w:rPr>
          <w:rFonts w:cs="Times New Roman"/>
          <w:sz w:val="24"/>
          <w:szCs w:val="24"/>
        </w:rPr>
        <w:t>з</w:t>
      </w:r>
      <w:r w:rsidRPr="00033A4C">
        <w:rPr>
          <w:rFonts w:cs="Times New Roman"/>
          <w:sz w:val="24"/>
          <w:szCs w:val="24"/>
        </w:rPr>
        <w:t xml:space="preserve">мещения в </w:t>
      </w:r>
      <w:r>
        <w:rPr>
          <w:rFonts w:cs="Times New Roman"/>
          <w:sz w:val="24"/>
          <w:szCs w:val="24"/>
        </w:rPr>
        <w:t>ЕИС извещения о закупке;</w:t>
      </w:r>
    </w:p>
    <w:p w14:paraId="75B625B4" w14:textId="77777777" w:rsidR="004234E3" w:rsidRDefault="004234E3">
      <w:pPr>
        <w:pStyle w:val="a3"/>
        <w:numPr>
          <w:ilvl w:val="0"/>
          <w:numId w:val="13"/>
        </w:numPr>
        <w:tabs>
          <w:tab w:val="left" w:pos="851"/>
        </w:tabs>
        <w:spacing w:after="0"/>
        <w:ind w:left="0" w:firstLine="567"/>
        <w:jc w:val="both"/>
        <w:rPr>
          <w:rFonts w:cs="Times New Roman"/>
          <w:sz w:val="24"/>
          <w:szCs w:val="24"/>
        </w:rPr>
      </w:pPr>
      <w:r w:rsidRPr="004234E3">
        <w:rPr>
          <w:rFonts w:cs="Times New Roman"/>
          <w:sz w:val="24"/>
          <w:szCs w:val="24"/>
        </w:rPr>
        <w:t>сертификация систем менеджмента качества, и (или) систем менеджмента безопасности труда и охраны здоровья, и (или) систем менеджмента безопасности пищевой продукции, и (или) систем экологического</w:t>
      </w:r>
      <w:r w:rsidR="00597183">
        <w:rPr>
          <w:rFonts w:cs="Times New Roman"/>
          <w:sz w:val="24"/>
          <w:szCs w:val="24"/>
        </w:rPr>
        <w:t xml:space="preserve"> </w:t>
      </w:r>
      <w:r w:rsidRPr="004234E3">
        <w:rPr>
          <w:rFonts w:cs="Times New Roman"/>
          <w:sz w:val="24"/>
          <w:szCs w:val="24"/>
        </w:rPr>
        <w:t>менеджмента, и (или) систем менеджмента информа</w:t>
      </w:r>
      <w:r>
        <w:rPr>
          <w:rFonts w:cs="Times New Roman"/>
          <w:sz w:val="24"/>
          <w:szCs w:val="24"/>
        </w:rPr>
        <w:t>ц</w:t>
      </w:r>
      <w:r w:rsidRPr="004234E3">
        <w:rPr>
          <w:rFonts w:cs="Times New Roman"/>
          <w:sz w:val="24"/>
          <w:szCs w:val="24"/>
        </w:rPr>
        <w:t>ионной безопасности, и(или) систем менеджмента риска, и (или) иных систем управления(мене</w:t>
      </w:r>
      <w:r>
        <w:rPr>
          <w:rFonts w:cs="Times New Roman"/>
          <w:sz w:val="24"/>
          <w:szCs w:val="24"/>
        </w:rPr>
        <w:t>д</w:t>
      </w:r>
      <w:r w:rsidRPr="004234E3">
        <w:rPr>
          <w:rFonts w:cs="Times New Roman"/>
          <w:sz w:val="24"/>
          <w:szCs w:val="24"/>
        </w:rPr>
        <w:t>жмента) в зависимости от объекта закупки;</w:t>
      </w:r>
    </w:p>
    <w:p w14:paraId="67D1559C" w14:textId="77777777" w:rsidR="004234E3" w:rsidRPr="004234E3" w:rsidRDefault="004234E3">
      <w:pPr>
        <w:pStyle w:val="a3"/>
        <w:numPr>
          <w:ilvl w:val="0"/>
          <w:numId w:val="13"/>
        </w:numPr>
        <w:tabs>
          <w:tab w:val="left" w:pos="851"/>
        </w:tabs>
        <w:spacing w:after="0"/>
        <w:ind w:left="0" w:firstLine="567"/>
        <w:jc w:val="both"/>
        <w:rPr>
          <w:rFonts w:cs="Times New Roman"/>
          <w:sz w:val="24"/>
          <w:szCs w:val="24"/>
        </w:rPr>
      </w:pPr>
      <w:r w:rsidRPr="004234E3">
        <w:rPr>
          <w:rFonts w:cs="Times New Roman"/>
          <w:sz w:val="24"/>
          <w:szCs w:val="24"/>
        </w:rPr>
        <w:t>обла</w:t>
      </w:r>
      <w:r>
        <w:rPr>
          <w:rFonts w:cs="Times New Roman"/>
          <w:sz w:val="24"/>
          <w:szCs w:val="24"/>
        </w:rPr>
        <w:t>д</w:t>
      </w:r>
      <w:r w:rsidRPr="004234E3">
        <w:rPr>
          <w:rFonts w:cs="Times New Roman"/>
          <w:sz w:val="24"/>
          <w:szCs w:val="24"/>
        </w:rPr>
        <w:t>ание участниками закупки исключительными правами на</w:t>
      </w:r>
      <w:r w:rsidR="00597183">
        <w:rPr>
          <w:rFonts w:cs="Times New Roman"/>
          <w:sz w:val="24"/>
          <w:szCs w:val="24"/>
        </w:rPr>
        <w:t xml:space="preserve"> </w:t>
      </w:r>
      <w:r w:rsidRPr="004234E3">
        <w:rPr>
          <w:rFonts w:cs="Times New Roman"/>
          <w:sz w:val="24"/>
          <w:szCs w:val="24"/>
        </w:rPr>
        <w:t>результаты интеллектуальной деятельности, если в связи с исполнением</w:t>
      </w:r>
      <w:r>
        <w:rPr>
          <w:rFonts w:cs="Times New Roman"/>
          <w:sz w:val="24"/>
          <w:szCs w:val="24"/>
        </w:rPr>
        <w:t xml:space="preserve"> д</w:t>
      </w:r>
      <w:r w:rsidRPr="004234E3">
        <w:rPr>
          <w:rFonts w:cs="Times New Roman"/>
          <w:sz w:val="24"/>
          <w:szCs w:val="24"/>
        </w:rPr>
        <w:t>оговора Заказчик приобретает такие права</w:t>
      </w:r>
      <w:r>
        <w:rPr>
          <w:rFonts w:cs="Times New Roman"/>
          <w:sz w:val="24"/>
          <w:szCs w:val="24"/>
        </w:rPr>
        <w:t>.</w:t>
      </w:r>
    </w:p>
    <w:p w14:paraId="64CE3F2D" w14:textId="4615DB57" w:rsidR="008A1E59" w:rsidRDefault="00515D74" w:rsidP="00515D74">
      <w:pPr>
        <w:tabs>
          <w:tab w:val="left" w:pos="993"/>
        </w:tabs>
        <w:spacing w:after="0"/>
        <w:ind w:firstLine="709"/>
        <w:jc w:val="both"/>
        <w:rPr>
          <w:rFonts w:cs="Times New Roman"/>
          <w:sz w:val="24"/>
          <w:szCs w:val="24"/>
        </w:rPr>
      </w:pPr>
      <w:r>
        <w:rPr>
          <w:rFonts w:cs="Times New Roman"/>
          <w:sz w:val="24"/>
          <w:szCs w:val="24"/>
        </w:rPr>
        <w:lastRenderedPageBreak/>
        <w:t>7.</w:t>
      </w:r>
      <w:r w:rsidR="00C540B1">
        <w:rPr>
          <w:rFonts w:cs="Times New Roman"/>
          <w:sz w:val="24"/>
          <w:szCs w:val="24"/>
        </w:rPr>
        <w:t>4</w:t>
      </w:r>
      <w:r>
        <w:rPr>
          <w:rFonts w:cs="Times New Roman"/>
          <w:sz w:val="24"/>
          <w:szCs w:val="24"/>
        </w:rPr>
        <w:t xml:space="preserve">. </w:t>
      </w:r>
      <w:r w:rsidR="008A1E59" w:rsidRPr="00515D74">
        <w:rPr>
          <w:rFonts w:cs="Times New Roman"/>
          <w:sz w:val="24"/>
          <w:szCs w:val="24"/>
        </w:rPr>
        <w:t>Требования к участникам закупки, а также при необходимости</w:t>
      </w:r>
      <w:r w:rsidR="00597183" w:rsidRPr="00515D74">
        <w:rPr>
          <w:rFonts w:cs="Times New Roman"/>
          <w:sz w:val="24"/>
          <w:szCs w:val="24"/>
        </w:rPr>
        <w:t xml:space="preserve"> </w:t>
      </w:r>
      <w:r w:rsidR="008A1E59" w:rsidRPr="00515D74">
        <w:rPr>
          <w:rFonts w:cs="Times New Roman"/>
          <w:sz w:val="24"/>
          <w:szCs w:val="24"/>
        </w:rPr>
        <w:t>единицы измерения требований к участникам закупки, указываются Заказчиком</w:t>
      </w:r>
      <w:r w:rsidR="00597183" w:rsidRPr="00515D74">
        <w:rPr>
          <w:rFonts w:cs="Times New Roman"/>
          <w:sz w:val="24"/>
          <w:szCs w:val="24"/>
        </w:rPr>
        <w:t xml:space="preserve"> </w:t>
      </w:r>
      <w:r w:rsidR="008A1E59" w:rsidRPr="00515D74">
        <w:rPr>
          <w:rFonts w:cs="Times New Roman"/>
          <w:sz w:val="24"/>
          <w:szCs w:val="24"/>
        </w:rPr>
        <w:t>в документации о закупке, а в случае осуществления запроса котировок в извещении о</w:t>
      </w:r>
      <w:r w:rsidR="00597183" w:rsidRPr="00515D74">
        <w:rPr>
          <w:rFonts w:cs="Times New Roman"/>
          <w:sz w:val="24"/>
          <w:szCs w:val="24"/>
        </w:rPr>
        <w:t xml:space="preserve"> </w:t>
      </w:r>
      <w:r w:rsidR="008A1E59" w:rsidRPr="00515D74">
        <w:rPr>
          <w:rFonts w:cs="Times New Roman"/>
          <w:sz w:val="24"/>
          <w:szCs w:val="24"/>
        </w:rPr>
        <w:t>закупке.</w:t>
      </w:r>
    </w:p>
    <w:p w14:paraId="575A84B4" w14:textId="5B9EDF1C" w:rsidR="008A1E59" w:rsidRDefault="00515D74" w:rsidP="00515D74">
      <w:pPr>
        <w:tabs>
          <w:tab w:val="left" w:pos="993"/>
        </w:tabs>
        <w:spacing w:after="0"/>
        <w:ind w:firstLine="709"/>
        <w:jc w:val="both"/>
        <w:rPr>
          <w:rFonts w:cs="Times New Roman"/>
          <w:sz w:val="24"/>
          <w:szCs w:val="24"/>
        </w:rPr>
      </w:pPr>
      <w:r>
        <w:rPr>
          <w:rFonts w:cs="Times New Roman"/>
          <w:sz w:val="24"/>
          <w:szCs w:val="24"/>
        </w:rPr>
        <w:t>7.</w:t>
      </w:r>
      <w:r w:rsidR="00C540B1">
        <w:rPr>
          <w:rFonts w:cs="Times New Roman"/>
          <w:sz w:val="24"/>
          <w:szCs w:val="24"/>
        </w:rPr>
        <w:t>5</w:t>
      </w:r>
      <w:r>
        <w:rPr>
          <w:rFonts w:cs="Times New Roman"/>
          <w:sz w:val="24"/>
          <w:szCs w:val="24"/>
        </w:rPr>
        <w:t xml:space="preserve">. </w:t>
      </w:r>
      <w:r w:rsidR="008A1E59" w:rsidRPr="008A1E59">
        <w:rPr>
          <w:rFonts w:cs="Times New Roman"/>
          <w:sz w:val="24"/>
          <w:szCs w:val="24"/>
        </w:rPr>
        <w:t>В случае закупки работ по проектированию, строительству,</w:t>
      </w:r>
      <w:r w:rsidR="00597183">
        <w:rPr>
          <w:rFonts w:cs="Times New Roman"/>
          <w:sz w:val="24"/>
          <w:szCs w:val="24"/>
        </w:rPr>
        <w:t xml:space="preserve"> </w:t>
      </w:r>
      <w:r w:rsidR="008A1E59" w:rsidRPr="008A1E59">
        <w:rPr>
          <w:rFonts w:cs="Times New Roman"/>
          <w:sz w:val="24"/>
          <w:szCs w:val="24"/>
        </w:rPr>
        <w:t>модернизации и ремон</w:t>
      </w:r>
      <w:r w:rsidR="008A1E59">
        <w:rPr>
          <w:rFonts w:cs="Times New Roman"/>
          <w:sz w:val="24"/>
          <w:szCs w:val="24"/>
        </w:rPr>
        <w:t>т</w:t>
      </w:r>
      <w:r w:rsidR="008A1E59" w:rsidRPr="008A1E59">
        <w:rPr>
          <w:rFonts w:cs="Times New Roman"/>
          <w:sz w:val="24"/>
          <w:szCs w:val="24"/>
        </w:rPr>
        <w:t>у особо опасных, техн</w:t>
      </w:r>
      <w:r w:rsidR="008A1E59">
        <w:rPr>
          <w:rFonts w:cs="Times New Roman"/>
          <w:sz w:val="24"/>
          <w:szCs w:val="24"/>
        </w:rPr>
        <w:t>и</w:t>
      </w:r>
      <w:r w:rsidR="008A1E59" w:rsidRPr="008A1E59">
        <w:rPr>
          <w:rFonts w:cs="Times New Roman"/>
          <w:sz w:val="24"/>
          <w:szCs w:val="24"/>
        </w:rPr>
        <w:t>чески сложных объектов</w:t>
      </w:r>
      <w:r w:rsidR="00597183">
        <w:rPr>
          <w:rFonts w:cs="Times New Roman"/>
          <w:sz w:val="24"/>
          <w:szCs w:val="24"/>
        </w:rPr>
        <w:t xml:space="preserve"> </w:t>
      </w:r>
      <w:r w:rsidR="008A1E59" w:rsidRPr="008A1E59">
        <w:rPr>
          <w:rFonts w:cs="Times New Roman"/>
          <w:sz w:val="24"/>
          <w:szCs w:val="24"/>
        </w:rPr>
        <w:t>капитального ст</w:t>
      </w:r>
      <w:r w:rsidR="008A1E59">
        <w:rPr>
          <w:rFonts w:cs="Times New Roman"/>
          <w:sz w:val="24"/>
          <w:szCs w:val="24"/>
        </w:rPr>
        <w:t>р</w:t>
      </w:r>
      <w:r w:rsidR="008A1E59" w:rsidRPr="008A1E59">
        <w:rPr>
          <w:rFonts w:cs="Times New Roman"/>
          <w:sz w:val="24"/>
          <w:szCs w:val="24"/>
        </w:rPr>
        <w:t>оительства помимо требований к участникам закупки</w:t>
      </w:r>
      <w:r w:rsidR="008A1E59">
        <w:rPr>
          <w:rFonts w:cs="Times New Roman"/>
          <w:sz w:val="24"/>
          <w:szCs w:val="24"/>
        </w:rPr>
        <w:t xml:space="preserve"> З</w:t>
      </w:r>
      <w:r w:rsidR="008A1E59" w:rsidRPr="008A1E59">
        <w:rPr>
          <w:rFonts w:cs="Times New Roman"/>
          <w:sz w:val="24"/>
          <w:szCs w:val="24"/>
        </w:rPr>
        <w:t>аказчик вправе предъявить требования к привлекаемым ими субподрядчикам,</w:t>
      </w:r>
      <w:r w:rsidR="00597183">
        <w:rPr>
          <w:rFonts w:cs="Times New Roman"/>
          <w:sz w:val="24"/>
          <w:szCs w:val="24"/>
        </w:rPr>
        <w:t xml:space="preserve"> </w:t>
      </w:r>
      <w:r w:rsidR="008A1E59" w:rsidRPr="008A1E59">
        <w:rPr>
          <w:rFonts w:cs="Times New Roman"/>
          <w:sz w:val="24"/>
          <w:szCs w:val="24"/>
        </w:rPr>
        <w:t>соисполните</w:t>
      </w:r>
      <w:r w:rsidR="008A1E59">
        <w:rPr>
          <w:rFonts w:cs="Times New Roman"/>
          <w:sz w:val="24"/>
          <w:szCs w:val="24"/>
        </w:rPr>
        <w:t>л</w:t>
      </w:r>
      <w:r w:rsidR="008A1E59" w:rsidRPr="008A1E59">
        <w:rPr>
          <w:rFonts w:cs="Times New Roman"/>
          <w:sz w:val="24"/>
          <w:szCs w:val="24"/>
        </w:rPr>
        <w:t>ям из числа требований, предусмотренных пунктами 7.2-7.4</w:t>
      </w:r>
      <w:r w:rsidR="00597183">
        <w:rPr>
          <w:rFonts w:cs="Times New Roman"/>
          <w:sz w:val="24"/>
          <w:szCs w:val="24"/>
        </w:rPr>
        <w:t xml:space="preserve"> </w:t>
      </w:r>
      <w:r w:rsidR="008A1E59" w:rsidRPr="008A1E59">
        <w:rPr>
          <w:rFonts w:cs="Times New Roman"/>
          <w:sz w:val="24"/>
          <w:szCs w:val="24"/>
        </w:rPr>
        <w:t>Положения о закупке.</w:t>
      </w:r>
    </w:p>
    <w:p w14:paraId="46A1C1AF" w14:textId="13BA1404" w:rsidR="00625E5D" w:rsidRDefault="00515D74" w:rsidP="00515D74">
      <w:pPr>
        <w:tabs>
          <w:tab w:val="left" w:pos="993"/>
        </w:tabs>
        <w:spacing w:after="0"/>
        <w:ind w:firstLine="709"/>
        <w:jc w:val="both"/>
        <w:rPr>
          <w:rFonts w:cs="Times New Roman"/>
          <w:sz w:val="24"/>
          <w:szCs w:val="24"/>
        </w:rPr>
      </w:pPr>
      <w:r>
        <w:rPr>
          <w:rFonts w:cs="Times New Roman"/>
          <w:sz w:val="24"/>
          <w:szCs w:val="24"/>
        </w:rPr>
        <w:t>7.</w:t>
      </w:r>
      <w:r w:rsidR="00C540B1">
        <w:rPr>
          <w:rFonts w:cs="Times New Roman"/>
          <w:sz w:val="24"/>
          <w:szCs w:val="24"/>
        </w:rPr>
        <w:t>6</w:t>
      </w:r>
      <w:r>
        <w:rPr>
          <w:rFonts w:cs="Times New Roman"/>
          <w:sz w:val="24"/>
          <w:szCs w:val="24"/>
        </w:rPr>
        <w:t xml:space="preserve">. </w:t>
      </w:r>
      <w:r w:rsidR="008A1E59" w:rsidRPr="008A1E59">
        <w:rPr>
          <w:rFonts w:cs="Times New Roman"/>
          <w:sz w:val="24"/>
          <w:szCs w:val="24"/>
        </w:rPr>
        <w:t>В случае если несколько юридических лиц либо несколько физических лиц (в том числе индивидуальных предпринимателей) выступают на стороне одного участника закупки (коллективный участник закупки), требования, установленные Заказчиком в документации о закупке в соответствии с подпунктом 1 пункта 7.2 и подпунктом 1 пункта 7.3 Положения о закупке, предъявляются в совокупности к такому участнику закупки (достаточно соответствие указанным требованиям хотя бы одного из выступающих на стороне участника закупки лиц). Иные требования предъявляются к каждому из лиц, выступающих на стороне участника закупки.</w:t>
      </w:r>
    </w:p>
    <w:p w14:paraId="46903DAD" w14:textId="77777777" w:rsidR="008A1E59" w:rsidRDefault="008A1E59" w:rsidP="008A1E59">
      <w:pPr>
        <w:tabs>
          <w:tab w:val="left" w:pos="993"/>
          <w:tab w:val="left" w:pos="1134"/>
        </w:tabs>
        <w:spacing w:after="0"/>
        <w:jc w:val="both"/>
        <w:rPr>
          <w:rFonts w:cs="Times New Roman"/>
          <w:sz w:val="24"/>
          <w:szCs w:val="24"/>
        </w:rPr>
      </w:pPr>
    </w:p>
    <w:p w14:paraId="269AED4A" w14:textId="77777777" w:rsidR="008A1E59" w:rsidRPr="00BE157E" w:rsidRDefault="00BE157E" w:rsidP="00515D74">
      <w:pPr>
        <w:pStyle w:val="a5"/>
        <w:jc w:val="center"/>
        <w:rPr>
          <w:sz w:val="24"/>
          <w:szCs w:val="24"/>
        </w:rPr>
      </w:pPr>
      <w:bookmarkStart w:id="12" w:name="_Toc107575995"/>
      <w:r w:rsidRPr="00BE157E">
        <w:rPr>
          <w:sz w:val="24"/>
          <w:szCs w:val="24"/>
        </w:rPr>
        <w:t>Раздел 8. Требования к заявке на участие в закупке, проводимой без использования электронной формы</w:t>
      </w:r>
      <w:bookmarkEnd w:id="12"/>
    </w:p>
    <w:p w14:paraId="208E08C0" w14:textId="77777777" w:rsidR="00BE157E" w:rsidRDefault="00BE157E" w:rsidP="00BE157E">
      <w:pPr>
        <w:tabs>
          <w:tab w:val="left" w:pos="993"/>
          <w:tab w:val="left" w:pos="1134"/>
        </w:tabs>
        <w:spacing w:after="0"/>
        <w:jc w:val="both"/>
        <w:rPr>
          <w:rFonts w:cs="Times New Roman"/>
          <w:sz w:val="24"/>
          <w:szCs w:val="24"/>
        </w:rPr>
      </w:pPr>
    </w:p>
    <w:p w14:paraId="03F27190" w14:textId="5A6A63D7" w:rsidR="00FF6383" w:rsidRDefault="00515D74" w:rsidP="00515D74">
      <w:pPr>
        <w:tabs>
          <w:tab w:val="left" w:pos="993"/>
          <w:tab w:val="left" w:pos="1134"/>
        </w:tabs>
        <w:spacing w:after="0"/>
        <w:ind w:firstLine="709"/>
        <w:jc w:val="both"/>
        <w:rPr>
          <w:rFonts w:cs="Times New Roman"/>
          <w:sz w:val="24"/>
          <w:szCs w:val="24"/>
        </w:rPr>
      </w:pPr>
      <w:r>
        <w:rPr>
          <w:rFonts w:cs="Times New Roman"/>
          <w:sz w:val="24"/>
          <w:szCs w:val="24"/>
        </w:rPr>
        <w:t xml:space="preserve">8.1. </w:t>
      </w:r>
      <w:r w:rsidR="00FF6383" w:rsidRPr="00FF6383">
        <w:rPr>
          <w:rFonts w:cs="Times New Roman"/>
          <w:sz w:val="24"/>
          <w:szCs w:val="24"/>
        </w:rPr>
        <w:t>В случае проведения закупки без использования электронной формы (открытый конкурс, закрытый конкурс, закрытый аукцион, закрытый запрос котировок, закрытый запрос предложений) заявка должна содержать:</w:t>
      </w:r>
    </w:p>
    <w:p w14:paraId="06FB638E" w14:textId="77777777" w:rsidR="00FF6383" w:rsidRDefault="00FF6383">
      <w:pPr>
        <w:pStyle w:val="a3"/>
        <w:numPr>
          <w:ilvl w:val="0"/>
          <w:numId w:val="14"/>
        </w:numPr>
        <w:tabs>
          <w:tab w:val="left" w:pos="851"/>
          <w:tab w:val="left" w:pos="993"/>
        </w:tabs>
        <w:spacing w:after="0"/>
        <w:ind w:left="0" w:firstLine="709"/>
        <w:jc w:val="both"/>
        <w:rPr>
          <w:rFonts w:cs="Times New Roman"/>
          <w:sz w:val="24"/>
          <w:szCs w:val="24"/>
        </w:rPr>
      </w:pPr>
      <w:r w:rsidRPr="00FF6383">
        <w:rPr>
          <w:rFonts w:cs="Times New Roman"/>
          <w:sz w:val="24"/>
          <w:szCs w:val="24"/>
        </w:rPr>
        <w:t>сведения и документы об у</w:t>
      </w:r>
      <w:r>
        <w:rPr>
          <w:rFonts w:cs="Times New Roman"/>
          <w:sz w:val="24"/>
          <w:szCs w:val="24"/>
        </w:rPr>
        <w:t>ч</w:t>
      </w:r>
      <w:r w:rsidRPr="00FF6383">
        <w:rPr>
          <w:rFonts w:cs="Times New Roman"/>
          <w:sz w:val="24"/>
          <w:szCs w:val="24"/>
        </w:rPr>
        <w:t>астнике закупки, подавшем з</w:t>
      </w:r>
      <w:r>
        <w:rPr>
          <w:rFonts w:cs="Times New Roman"/>
          <w:sz w:val="24"/>
          <w:szCs w:val="24"/>
        </w:rPr>
        <w:t>ая</w:t>
      </w:r>
      <w:r w:rsidRPr="00FF6383">
        <w:rPr>
          <w:rFonts w:cs="Times New Roman"/>
          <w:sz w:val="24"/>
          <w:szCs w:val="24"/>
        </w:rPr>
        <w:t>вку (если на стороне участника закупки выс</w:t>
      </w:r>
      <w:r>
        <w:rPr>
          <w:rFonts w:cs="Times New Roman"/>
          <w:sz w:val="24"/>
          <w:szCs w:val="24"/>
        </w:rPr>
        <w:t>т</w:t>
      </w:r>
      <w:r w:rsidRPr="00FF6383">
        <w:rPr>
          <w:rFonts w:cs="Times New Roman"/>
          <w:sz w:val="24"/>
          <w:szCs w:val="24"/>
        </w:rPr>
        <w:t xml:space="preserve">упает </w:t>
      </w:r>
      <w:r>
        <w:rPr>
          <w:rFonts w:cs="Times New Roman"/>
          <w:sz w:val="24"/>
          <w:szCs w:val="24"/>
        </w:rPr>
        <w:t>о</w:t>
      </w:r>
      <w:r w:rsidRPr="00FF6383">
        <w:rPr>
          <w:rFonts w:cs="Times New Roman"/>
          <w:sz w:val="24"/>
          <w:szCs w:val="24"/>
        </w:rPr>
        <w:t>дно ли</w:t>
      </w:r>
      <w:r>
        <w:rPr>
          <w:rFonts w:cs="Times New Roman"/>
          <w:sz w:val="24"/>
          <w:szCs w:val="24"/>
        </w:rPr>
        <w:t>ц</w:t>
      </w:r>
      <w:r w:rsidRPr="00FF6383">
        <w:rPr>
          <w:rFonts w:cs="Times New Roman"/>
          <w:sz w:val="24"/>
          <w:szCs w:val="24"/>
        </w:rPr>
        <w:t xml:space="preserve">о), или сведения и документы о лицах, выступающих на стороне одного участника закупки (по </w:t>
      </w:r>
      <w:r>
        <w:rPr>
          <w:rFonts w:cs="Times New Roman"/>
          <w:sz w:val="24"/>
          <w:szCs w:val="24"/>
        </w:rPr>
        <w:t xml:space="preserve">каждому </w:t>
      </w:r>
      <w:r w:rsidRPr="00FF6383">
        <w:rPr>
          <w:rFonts w:cs="Times New Roman"/>
          <w:sz w:val="24"/>
          <w:szCs w:val="24"/>
        </w:rPr>
        <w:t xml:space="preserve">из указанных лиц в отдельности) (если на стороне участника закупки выступает </w:t>
      </w:r>
      <w:r>
        <w:rPr>
          <w:rFonts w:cs="Times New Roman"/>
          <w:sz w:val="24"/>
          <w:szCs w:val="24"/>
        </w:rPr>
        <w:t>н</w:t>
      </w:r>
      <w:r w:rsidRPr="00FF6383">
        <w:rPr>
          <w:rFonts w:cs="Times New Roman"/>
          <w:sz w:val="24"/>
          <w:szCs w:val="24"/>
        </w:rPr>
        <w:t xml:space="preserve">есколько </w:t>
      </w:r>
      <w:r>
        <w:rPr>
          <w:rFonts w:cs="Times New Roman"/>
          <w:sz w:val="24"/>
          <w:szCs w:val="24"/>
        </w:rPr>
        <w:t>л</w:t>
      </w:r>
      <w:r w:rsidRPr="00FF6383">
        <w:rPr>
          <w:rFonts w:cs="Times New Roman"/>
          <w:sz w:val="24"/>
          <w:szCs w:val="24"/>
        </w:rPr>
        <w:t>иц), а именно:</w:t>
      </w:r>
    </w:p>
    <w:p w14:paraId="7526E193" w14:textId="77777777" w:rsidR="00070A12" w:rsidRDefault="00FF6383">
      <w:pPr>
        <w:pStyle w:val="a3"/>
        <w:numPr>
          <w:ilvl w:val="0"/>
          <w:numId w:val="15"/>
        </w:numPr>
        <w:tabs>
          <w:tab w:val="left" w:pos="851"/>
          <w:tab w:val="left" w:pos="993"/>
        </w:tabs>
        <w:spacing w:after="0"/>
        <w:ind w:left="0" w:firstLine="709"/>
        <w:jc w:val="both"/>
        <w:rPr>
          <w:rFonts w:cs="Times New Roman"/>
          <w:sz w:val="24"/>
          <w:szCs w:val="24"/>
        </w:rPr>
      </w:pPr>
      <w:r w:rsidRPr="0080529E">
        <w:rPr>
          <w:rFonts w:cs="Times New Roman"/>
          <w:sz w:val="24"/>
          <w:szCs w:val="24"/>
        </w:rPr>
        <w:t xml:space="preserve">фирменное наименование (наименование), сведения об организационно-правовой форме, о месте нахождения (для юридического лица), фамилия, имя, отчество, паспортные данные, сведения о месте жительства (для физического лица), почтовый адрес </w:t>
      </w:r>
      <w:r w:rsidR="003E5A04">
        <w:rPr>
          <w:rFonts w:cs="Times New Roman"/>
          <w:sz w:val="24"/>
          <w:szCs w:val="24"/>
        </w:rPr>
        <w:t>уч</w:t>
      </w:r>
      <w:r w:rsidRPr="0080529E">
        <w:rPr>
          <w:rFonts w:cs="Times New Roman"/>
          <w:sz w:val="24"/>
          <w:szCs w:val="24"/>
        </w:rPr>
        <w:t>астника закупки, номер контактного телефона, адрес элект</w:t>
      </w:r>
      <w:r w:rsidR="003E5A04">
        <w:rPr>
          <w:rFonts w:cs="Times New Roman"/>
          <w:sz w:val="24"/>
          <w:szCs w:val="24"/>
        </w:rPr>
        <w:t>р</w:t>
      </w:r>
      <w:r w:rsidRPr="0080529E">
        <w:rPr>
          <w:rFonts w:cs="Times New Roman"/>
          <w:sz w:val="24"/>
          <w:szCs w:val="24"/>
        </w:rPr>
        <w:t>онной почты;</w:t>
      </w:r>
    </w:p>
    <w:p w14:paraId="6FA8BDEF" w14:textId="73EDC744" w:rsidR="00B31C26" w:rsidRDefault="00070A12">
      <w:pPr>
        <w:pStyle w:val="a3"/>
        <w:numPr>
          <w:ilvl w:val="0"/>
          <w:numId w:val="15"/>
        </w:numPr>
        <w:tabs>
          <w:tab w:val="left" w:pos="851"/>
          <w:tab w:val="left" w:pos="993"/>
        </w:tabs>
        <w:spacing w:after="0"/>
        <w:ind w:left="0" w:firstLine="709"/>
        <w:jc w:val="both"/>
        <w:rPr>
          <w:rFonts w:cs="Times New Roman"/>
          <w:sz w:val="24"/>
          <w:szCs w:val="24"/>
        </w:rPr>
      </w:pPr>
      <w:r w:rsidRPr="00070A12">
        <w:rPr>
          <w:rFonts w:cs="Times New Roman"/>
          <w:sz w:val="24"/>
          <w:szCs w:val="24"/>
        </w:rPr>
        <w:t>копия выписки из единого государственного реест</w:t>
      </w:r>
      <w:r>
        <w:rPr>
          <w:rFonts w:cs="Times New Roman"/>
          <w:sz w:val="24"/>
          <w:szCs w:val="24"/>
        </w:rPr>
        <w:t>р</w:t>
      </w:r>
      <w:r w:rsidRPr="00070A12">
        <w:rPr>
          <w:rFonts w:cs="Times New Roman"/>
          <w:sz w:val="24"/>
          <w:szCs w:val="24"/>
        </w:rPr>
        <w:t>а юридических лиц(для юридических ли</w:t>
      </w:r>
      <w:r>
        <w:rPr>
          <w:rFonts w:cs="Times New Roman"/>
          <w:sz w:val="24"/>
          <w:szCs w:val="24"/>
        </w:rPr>
        <w:t>ц</w:t>
      </w:r>
      <w:r w:rsidRPr="00070A12">
        <w:rPr>
          <w:rFonts w:cs="Times New Roman"/>
          <w:sz w:val="24"/>
          <w:szCs w:val="24"/>
        </w:rPr>
        <w:t>)</w:t>
      </w:r>
      <w:r>
        <w:rPr>
          <w:rFonts w:cs="Times New Roman"/>
          <w:sz w:val="24"/>
          <w:szCs w:val="24"/>
        </w:rPr>
        <w:t xml:space="preserve">, </w:t>
      </w:r>
      <w:r w:rsidRPr="00070A12">
        <w:rPr>
          <w:rFonts w:cs="Times New Roman"/>
          <w:sz w:val="24"/>
          <w:szCs w:val="24"/>
        </w:rPr>
        <w:t>копи</w:t>
      </w:r>
      <w:r>
        <w:rPr>
          <w:rFonts w:cs="Times New Roman"/>
          <w:sz w:val="24"/>
          <w:szCs w:val="24"/>
        </w:rPr>
        <w:t>я</w:t>
      </w:r>
      <w:r w:rsidRPr="00070A12">
        <w:rPr>
          <w:rFonts w:cs="Times New Roman"/>
          <w:sz w:val="24"/>
          <w:szCs w:val="24"/>
        </w:rPr>
        <w:t xml:space="preserve"> выписки из единого государственного реес</w:t>
      </w:r>
      <w:r>
        <w:rPr>
          <w:rFonts w:cs="Times New Roman"/>
          <w:sz w:val="24"/>
          <w:szCs w:val="24"/>
        </w:rPr>
        <w:t>т</w:t>
      </w:r>
      <w:r w:rsidRPr="00070A12">
        <w:rPr>
          <w:rFonts w:cs="Times New Roman"/>
          <w:sz w:val="24"/>
          <w:szCs w:val="24"/>
        </w:rPr>
        <w:t>ра</w:t>
      </w:r>
      <w:r w:rsidR="004A708F">
        <w:rPr>
          <w:rFonts w:cs="Times New Roman"/>
          <w:sz w:val="24"/>
          <w:szCs w:val="24"/>
        </w:rPr>
        <w:t xml:space="preserve"> </w:t>
      </w:r>
      <w:r w:rsidRPr="00070A12">
        <w:rPr>
          <w:rFonts w:cs="Times New Roman"/>
          <w:sz w:val="24"/>
          <w:szCs w:val="24"/>
        </w:rPr>
        <w:t>индивиду</w:t>
      </w:r>
      <w:r>
        <w:rPr>
          <w:rFonts w:cs="Times New Roman"/>
          <w:sz w:val="24"/>
          <w:szCs w:val="24"/>
        </w:rPr>
        <w:t>ал</w:t>
      </w:r>
      <w:r w:rsidRPr="00070A12">
        <w:rPr>
          <w:rFonts w:cs="Times New Roman"/>
          <w:sz w:val="24"/>
          <w:szCs w:val="24"/>
        </w:rPr>
        <w:t>ьных предпринимателей (</w:t>
      </w:r>
      <w:r>
        <w:rPr>
          <w:rFonts w:cs="Times New Roman"/>
          <w:sz w:val="24"/>
          <w:szCs w:val="24"/>
        </w:rPr>
        <w:t>д</w:t>
      </w:r>
      <w:r w:rsidRPr="00070A12">
        <w:rPr>
          <w:rFonts w:cs="Times New Roman"/>
          <w:sz w:val="24"/>
          <w:szCs w:val="24"/>
        </w:rPr>
        <w:t>ля индиви</w:t>
      </w:r>
      <w:r>
        <w:rPr>
          <w:rFonts w:cs="Times New Roman"/>
          <w:sz w:val="24"/>
          <w:szCs w:val="24"/>
        </w:rPr>
        <w:t>д</w:t>
      </w:r>
      <w:r w:rsidRPr="00070A12">
        <w:rPr>
          <w:rFonts w:cs="Times New Roman"/>
          <w:sz w:val="24"/>
          <w:szCs w:val="24"/>
        </w:rPr>
        <w:t>у</w:t>
      </w:r>
      <w:r>
        <w:rPr>
          <w:rFonts w:cs="Times New Roman"/>
          <w:sz w:val="24"/>
          <w:szCs w:val="24"/>
        </w:rPr>
        <w:t>ал</w:t>
      </w:r>
      <w:r w:rsidRPr="00070A12">
        <w:rPr>
          <w:rFonts w:cs="Times New Roman"/>
          <w:sz w:val="24"/>
          <w:szCs w:val="24"/>
        </w:rPr>
        <w:t>ьных предпринимате</w:t>
      </w:r>
      <w:r>
        <w:rPr>
          <w:rFonts w:cs="Times New Roman"/>
          <w:sz w:val="24"/>
          <w:szCs w:val="24"/>
        </w:rPr>
        <w:t>л</w:t>
      </w:r>
      <w:r w:rsidRPr="00070A12">
        <w:rPr>
          <w:rFonts w:cs="Times New Roman"/>
          <w:sz w:val="24"/>
          <w:szCs w:val="24"/>
        </w:rPr>
        <w:t>ей)</w:t>
      </w:r>
      <w:r>
        <w:rPr>
          <w:rFonts w:cs="Times New Roman"/>
          <w:sz w:val="24"/>
          <w:szCs w:val="24"/>
        </w:rPr>
        <w:t xml:space="preserve">, </w:t>
      </w:r>
      <w:r w:rsidRPr="00070A12">
        <w:rPr>
          <w:rFonts w:cs="Times New Roman"/>
          <w:sz w:val="24"/>
          <w:szCs w:val="24"/>
        </w:rPr>
        <w:t>копи</w:t>
      </w:r>
      <w:r>
        <w:rPr>
          <w:rFonts w:cs="Times New Roman"/>
          <w:sz w:val="24"/>
          <w:szCs w:val="24"/>
        </w:rPr>
        <w:t>я</w:t>
      </w:r>
      <w:r w:rsidRPr="00070A12">
        <w:rPr>
          <w:rFonts w:cs="Times New Roman"/>
          <w:sz w:val="24"/>
          <w:szCs w:val="24"/>
        </w:rPr>
        <w:t xml:space="preserve"> документа, удостоверяющего личность (</w:t>
      </w:r>
      <w:r>
        <w:rPr>
          <w:rFonts w:cs="Times New Roman"/>
          <w:sz w:val="24"/>
          <w:szCs w:val="24"/>
        </w:rPr>
        <w:t>д</w:t>
      </w:r>
      <w:r w:rsidRPr="00070A12">
        <w:rPr>
          <w:rFonts w:cs="Times New Roman"/>
          <w:sz w:val="24"/>
          <w:szCs w:val="24"/>
        </w:rPr>
        <w:t>ля иных физических ли</w:t>
      </w:r>
      <w:r>
        <w:rPr>
          <w:rFonts w:cs="Times New Roman"/>
          <w:sz w:val="24"/>
          <w:szCs w:val="24"/>
        </w:rPr>
        <w:t>ц</w:t>
      </w:r>
      <w:r w:rsidRPr="00070A12">
        <w:rPr>
          <w:rFonts w:cs="Times New Roman"/>
          <w:sz w:val="24"/>
          <w:szCs w:val="24"/>
        </w:rPr>
        <w:t>)</w:t>
      </w:r>
      <w:r>
        <w:rPr>
          <w:rFonts w:cs="Times New Roman"/>
          <w:sz w:val="24"/>
          <w:szCs w:val="24"/>
        </w:rPr>
        <w:t>, н</w:t>
      </w:r>
      <w:r w:rsidRPr="00070A12">
        <w:rPr>
          <w:rFonts w:cs="Times New Roman"/>
          <w:sz w:val="24"/>
          <w:szCs w:val="24"/>
        </w:rPr>
        <w:t>адлежа</w:t>
      </w:r>
      <w:r>
        <w:rPr>
          <w:rFonts w:cs="Times New Roman"/>
          <w:sz w:val="24"/>
          <w:szCs w:val="24"/>
        </w:rPr>
        <w:t>щ</w:t>
      </w:r>
      <w:r w:rsidRPr="00070A12">
        <w:rPr>
          <w:rFonts w:cs="Times New Roman"/>
          <w:sz w:val="24"/>
          <w:szCs w:val="24"/>
        </w:rPr>
        <w:t>им образом заверенный перевод на русский язык документов о</w:t>
      </w:r>
      <w:r w:rsidR="00597183">
        <w:rPr>
          <w:rFonts w:cs="Times New Roman"/>
          <w:sz w:val="24"/>
          <w:szCs w:val="24"/>
        </w:rPr>
        <w:t xml:space="preserve"> </w:t>
      </w:r>
      <w:r w:rsidRPr="00070A12">
        <w:rPr>
          <w:rFonts w:cs="Times New Roman"/>
          <w:sz w:val="24"/>
          <w:szCs w:val="24"/>
        </w:rPr>
        <w:t>государственной регис</w:t>
      </w:r>
      <w:r>
        <w:rPr>
          <w:rFonts w:cs="Times New Roman"/>
          <w:sz w:val="24"/>
          <w:szCs w:val="24"/>
        </w:rPr>
        <w:t>т</w:t>
      </w:r>
      <w:r w:rsidRPr="00070A12">
        <w:rPr>
          <w:rFonts w:cs="Times New Roman"/>
          <w:sz w:val="24"/>
          <w:szCs w:val="24"/>
        </w:rPr>
        <w:t>рации юридического лица или физического лица в</w:t>
      </w:r>
      <w:r w:rsidR="00597183">
        <w:rPr>
          <w:rFonts w:cs="Times New Roman"/>
          <w:sz w:val="24"/>
          <w:szCs w:val="24"/>
        </w:rPr>
        <w:t xml:space="preserve"> </w:t>
      </w:r>
      <w:r w:rsidRPr="00070A12">
        <w:rPr>
          <w:rFonts w:cs="Times New Roman"/>
          <w:sz w:val="24"/>
          <w:szCs w:val="24"/>
        </w:rPr>
        <w:t>качестве индивидуа</w:t>
      </w:r>
      <w:r>
        <w:rPr>
          <w:rFonts w:cs="Times New Roman"/>
          <w:sz w:val="24"/>
          <w:szCs w:val="24"/>
        </w:rPr>
        <w:t>л</w:t>
      </w:r>
      <w:r w:rsidRPr="00070A12">
        <w:rPr>
          <w:rFonts w:cs="Times New Roman"/>
          <w:sz w:val="24"/>
          <w:szCs w:val="24"/>
        </w:rPr>
        <w:t>ьного предпринимателя в соответствии с</w:t>
      </w:r>
      <w:r w:rsidR="00597183">
        <w:rPr>
          <w:rFonts w:cs="Times New Roman"/>
          <w:sz w:val="24"/>
          <w:szCs w:val="24"/>
        </w:rPr>
        <w:t xml:space="preserve"> </w:t>
      </w:r>
      <w:r w:rsidRPr="00070A12">
        <w:rPr>
          <w:rFonts w:cs="Times New Roman"/>
          <w:sz w:val="24"/>
          <w:szCs w:val="24"/>
        </w:rPr>
        <w:t>законодательством соответств</w:t>
      </w:r>
      <w:r>
        <w:rPr>
          <w:rFonts w:cs="Times New Roman"/>
          <w:sz w:val="24"/>
          <w:szCs w:val="24"/>
        </w:rPr>
        <w:t>ующ</w:t>
      </w:r>
      <w:r w:rsidRPr="00070A12">
        <w:rPr>
          <w:rFonts w:cs="Times New Roman"/>
          <w:sz w:val="24"/>
          <w:szCs w:val="24"/>
        </w:rPr>
        <w:t>его государства (для иностра</w:t>
      </w:r>
      <w:r>
        <w:rPr>
          <w:rFonts w:cs="Times New Roman"/>
          <w:sz w:val="24"/>
          <w:szCs w:val="24"/>
        </w:rPr>
        <w:t>н</w:t>
      </w:r>
      <w:r w:rsidRPr="00070A12">
        <w:rPr>
          <w:rFonts w:cs="Times New Roman"/>
          <w:sz w:val="24"/>
          <w:szCs w:val="24"/>
        </w:rPr>
        <w:t>ных лиц);</w:t>
      </w:r>
    </w:p>
    <w:p w14:paraId="378B6BA4" w14:textId="77777777" w:rsidR="002C63AF" w:rsidRDefault="0025302A">
      <w:pPr>
        <w:pStyle w:val="a3"/>
        <w:numPr>
          <w:ilvl w:val="0"/>
          <w:numId w:val="15"/>
        </w:numPr>
        <w:tabs>
          <w:tab w:val="left" w:pos="851"/>
          <w:tab w:val="left" w:pos="993"/>
        </w:tabs>
        <w:spacing w:after="0"/>
        <w:ind w:left="0" w:firstLine="709"/>
        <w:jc w:val="both"/>
        <w:rPr>
          <w:rFonts w:cs="Times New Roman"/>
          <w:sz w:val="24"/>
          <w:szCs w:val="24"/>
        </w:rPr>
      </w:pPr>
      <w:r w:rsidRPr="00B31C26">
        <w:rPr>
          <w:rFonts w:cs="Times New Roman"/>
          <w:sz w:val="24"/>
          <w:szCs w:val="24"/>
        </w:rPr>
        <w:t>документ, подтверждающий полномочия лица на осуществление действий от имени юридического лица в соответствии с законодательством Российской Федерации и учредительными документами участника закупки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участника закупки) либо оригинал или нотариально заверенная копия соответствующей доверенности, выданной и оформленной в соответствии с гражданским законодательством, в случае если от имени физического лица действует иное лицо (представитель);</w:t>
      </w:r>
      <w:r w:rsidR="00B31C26">
        <w:rPr>
          <w:rFonts w:cs="Times New Roman"/>
          <w:sz w:val="24"/>
          <w:szCs w:val="24"/>
        </w:rPr>
        <w:t>в</w:t>
      </w:r>
      <w:r w:rsidR="00B31C26" w:rsidRPr="00B31C26">
        <w:rPr>
          <w:rFonts w:cs="Times New Roman"/>
          <w:sz w:val="24"/>
          <w:szCs w:val="24"/>
        </w:rPr>
        <w:t xml:space="preserve"> случае если от имени юридического лица действует иное лицо, з</w:t>
      </w:r>
      <w:r w:rsidR="00B31C26">
        <w:rPr>
          <w:rFonts w:cs="Times New Roman"/>
          <w:sz w:val="24"/>
          <w:szCs w:val="24"/>
        </w:rPr>
        <w:t>ая</w:t>
      </w:r>
      <w:r w:rsidR="00B31C26" w:rsidRPr="00B31C26">
        <w:rPr>
          <w:rFonts w:cs="Times New Roman"/>
          <w:sz w:val="24"/>
          <w:szCs w:val="24"/>
        </w:rPr>
        <w:t>вка</w:t>
      </w:r>
      <w:r w:rsidR="00597183">
        <w:rPr>
          <w:rFonts w:cs="Times New Roman"/>
          <w:sz w:val="24"/>
          <w:szCs w:val="24"/>
        </w:rPr>
        <w:t xml:space="preserve"> </w:t>
      </w:r>
      <w:r w:rsidR="00B31C26" w:rsidRPr="00B31C26">
        <w:rPr>
          <w:rFonts w:cs="Times New Roman"/>
          <w:sz w:val="24"/>
          <w:szCs w:val="24"/>
        </w:rPr>
        <w:t>на участие в закупке до</w:t>
      </w:r>
      <w:r w:rsidR="00B31C26">
        <w:rPr>
          <w:rFonts w:cs="Times New Roman"/>
          <w:sz w:val="24"/>
          <w:szCs w:val="24"/>
        </w:rPr>
        <w:t>лж</w:t>
      </w:r>
      <w:r w:rsidR="00B31C26" w:rsidRPr="00B31C26">
        <w:rPr>
          <w:rFonts w:cs="Times New Roman"/>
          <w:sz w:val="24"/>
          <w:szCs w:val="24"/>
        </w:rPr>
        <w:t>на содержать та</w:t>
      </w:r>
      <w:r w:rsidR="00B31C26">
        <w:rPr>
          <w:rFonts w:cs="Times New Roman"/>
          <w:sz w:val="24"/>
          <w:szCs w:val="24"/>
        </w:rPr>
        <w:t xml:space="preserve">кже </w:t>
      </w:r>
      <w:r w:rsidR="00B31C26" w:rsidRPr="00B31C26">
        <w:rPr>
          <w:rFonts w:cs="Times New Roman"/>
          <w:sz w:val="24"/>
          <w:szCs w:val="24"/>
        </w:rPr>
        <w:t>оригина</w:t>
      </w:r>
      <w:r w:rsidR="00B31C26">
        <w:rPr>
          <w:rFonts w:cs="Times New Roman"/>
          <w:sz w:val="24"/>
          <w:szCs w:val="24"/>
        </w:rPr>
        <w:t>л и</w:t>
      </w:r>
      <w:r w:rsidR="00B31C26" w:rsidRPr="00B31C26">
        <w:rPr>
          <w:rFonts w:cs="Times New Roman"/>
          <w:sz w:val="24"/>
          <w:szCs w:val="24"/>
        </w:rPr>
        <w:t>ли нотариально</w:t>
      </w:r>
      <w:r w:rsidR="00597183">
        <w:rPr>
          <w:rFonts w:cs="Times New Roman"/>
          <w:sz w:val="24"/>
          <w:szCs w:val="24"/>
        </w:rPr>
        <w:t xml:space="preserve"> </w:t>
      </w:r>
      <w:r w:rsidR="00B31C26" w:rsidRPr="00B31C26">
        <w:rPr>
          <w:rFonts w:cs="Times New Roman"/>
          <w:sz w:val="24"/>
          <w:szCs w:val="24"/>
        </w:rPr>
        <w:t>заверенную копию соответствующей доверен</w:t>
      </w:r>
      <w:r w:rsidR="00B31C26">
        <w:rPr>
          <w:rFonts w:cs="Times New Roman"/>
          <w:sz w:val="24"/>
          <w:szCs w:val="24"/>
        </w:rPr>
        <w:t>н</w:t>
      </w:r>
      <w:r w:rsidR="00B31C26" w:rsidRPr="00B31C26">
        <w:rPr>
          <w:rFonts w:cs="Times New Roman"/>
          <w:sz w:val="24"/>
          <w:szCs w:val="24"/>
        </w:rPr>
        <w:t>ости</w:t>
      </w:r>
      <w:r w:rsidR="00B31C26">
        <w:rPr>
          <w:rFonts w:cs="Times New Roman"/>
          <w:sz w:val="24"/>
          <w:szCs w:val="24"/>
        </w:rPr>
        <w:t xml:space="preserve">, </w:t>
      </w:r>
      <w:r w:rsidR="00B31C26" w:rsidRPr="00B31C26">
        <w:rPr>
          <w:rFonts w:cs="Times New Roman"/>
          <w:sz w:val="24"/>
          <w:szCs w:val="24"/>
        </w:rPr>
        <w:t>подписанной</w:t>
      </w:r>
      <w:r w:rsidR="00597183">
        <w:rPr>
          <w:rFonts w:cs="Times New Roman"/>
          <w:sz w:val="24"/>
          <w:szCs w:val="24"/>
        </w:rPr>
        <w:t xml:space="preserve"> </w:t>
      </w:r>
      <w:r w:rsidR="00B31C26" w:rsidRPr="00B31C26">
        <w:rPr>
          <w:rFonts w:cs="Times New Roman"/>
          <w:sz w:val="24"/>
          <w:szCs w:val="24"/>
        </w:rPr>
        <w:t>руководителем участника закупки или уполномоченным этим руководителем</w:t>
      </w:r>
      <w:r w:rsidR="00597183">
        <w:rPr>
          <w:rFonts w:cs="Times New Roman"/>
          <w:sz w:val="24"/>
          <w:szCs w:val="24"/>
        </w:rPr>
        <w:t xml:space="preserve"> </w:t>
      </w:r>
      <w:r w:rsidR="00B31C26" w:rsidRPr="00B31C26">
        <w:rPr>
          <w:rFonts w:cs="Times New Roman"/>
          <w:sz w:val="24"/>
          <w:szCs w:val="24"/>
        </w:rPr>
        <w:t xml:space="preserve">лицом, </w:t>
      </w:r>
      <w:r w:rsidR="00B31C26">
        <w:rPr>
          <w:rFonts w:cs="Times New Roman"/>
          <w:sz w:val="24"/>
          <w:szCs w:val="24"/>
        </w:rPr>
        <w:t>в</w:t>
      </w:r>
      <w:r w:rsidR="00B31C26" w:rsidRPr="00B31C26">
        <w:rPr>
          <w:rFonts w:cs="Times New Roman"/>
          <w:sz w:val="24"/>
          <w:szCs w:val="24"/>
        </w:rPr>
        <w:t xml:space="preserve"> слу</w:t>
      </w:r>
      <w:r w:rsidR="00B31C26">
        <w:rPr>
          <w:rFonts w:cs="Times New Roman"/>
          <w:sz w:val="24"/>
          <w:szCs w:val="24"/>
        </w:rPr>
        <w:t>ч</w:t>
      </w:r>
      <w:r w:rsidR="00B31C26" w:rsidRPr="00B31C26">
        <w:rPr>
          <w:rFonts w:cs="Times New Roman"/>
          <w:sz w:val="24"/>
          <w:szCs w:val="24"/>
        </w:rPr>
        <w:t>ае если указа</w:t>
      </w:r>
      <w:r w:rsidR="00B31C26">
        <w:rPr>
          <w:rFonts w:cs="Times New Roman"/>
          <w:sz w:val="24"/>
          <w:szCs w:val="24"/>
        </w:rPr>
        <w:t>н</w:t>
      </w:r>
      <w:r w:rsidR="00B31C26" w:rsidRPr="00B31C26">
        <w:rPr>
          <w:rFonts w:cs="Times New Roman"/>
          <w:sz w:val="24"/>
          <w:szCs w:val="24"/>
        </w:rPr>
        <w:t>на</w:t>
      </w:r>
      <w:r w:rsidR="00B31C26">
        <w:rPr>
          <w:rFonts w:cs="Times New Roman"/>
          <w:sz w:val="24"/>
          <w:szCs w:val="24"/>
        </w:rPr>
        <w:t xml:space="preserve">я </w:t>
      </w:r>
      <w:r w:rsidR="00B31C26" w:rsidRPr="00B31C26">
        <w:rPr>
          <w:rFonts w:cs="Times New Roman"/>
          <w:sz w:val="24"/>
          <w:szCs w:val="24"/>
        </w:rPr>
        <w:t>доверенность подписана лицом,</w:t>
      </w:r>
      <w:r w:rsidR="00597183">
        <w:rPr>
          <w:rFonts w:cs="Times New Roman"/>
          <w:sz w:val="24"/>
          <w:szCs w:val="24"/>
        </w:rPr>
        <w:t xml:space="preserve"> </w:t>
      </w:r>
      <w:r w:rsidR="00B31C26" w:rsidRPr="00B31C26">
        <w:rPr>
          <w:rFonts w:cs="Times New Roman"/>
          <w:sz w:val="24"/>
          <w:szCs w:val="24"/>
        </w:rPr>
        <w:t xml:space="preserve">уполномоченным руководителем </w:t>
      </w:r>
      <w:r w:rsidR="00B31C26">
        <w:rPr>
          <w:rFonts w:cs="Times New Roman"/>
          <w:sz w:val="24"/>
          <w:szCs w:val="24"/>
        </w:rPr>
        <w:t>уч</w:t>
      </w:r>
      <w:r w:rsidR="00B31C26" w:rsidRPr="00B31C26">
        <w:rPr>
          <w:rFonts w:cs="Times New Roman"/>
          <w:sz w:val="24"/>
          <w:szCs w:val="24"/>
        </w:rPr>
        <w:t>астника закупки, з</w:t>
      </w:r>
      <w:r w:rsidR="00B31C26">
        <w:rPr>
          <w:rFonts w:cs="Times New Roman"/>
          <w:sz w:val="24"/>
          <w:szCs w:val="24"/>
        </w:rPr>
        <w:t>ая</w:t>
      </w:r>
      <w:r w:rsidR="00B31C26" w:rsidRPr="00B31C26">
        <w:rPr>
          <w:rFonts w:cs="Times New Roman"/>
          <w:sz w:val="24"/>
          <w:szCs w:val="24"/>
        </w:rPr>
        <w:t xml:space="preserve">вка на </w:t>
      </w:r>
      <w:r w:rsidR="00B31C26">
        <w:rPr>
          <w:rFonts w:cs="Times New Roman"/>
          <w:sz w:val="24"/>
          <w:szCs w:val="24"/>
        </w:rPr>
        <w:t>уч</w:t>
      </w:r>
      <w:r w:rsidR="00B31C26" w:rsidRPr="00B31C26">
        <w:rPr>
          <w:rFonts w:cs="Times New Roman"/>
          <w:sz w:val="24"/>
          <w:szCs w:val="24"/>
        </w:rPr>
        <w:t>астие в</w:t>
      </w:r>
      <w:r w:rsidR="00597183">
        <w:rPr>
          <w:rFonts w:cs="Times New Roman"/>
          <w:sz w:val="24"/>
          <w:szCs w:val="24"/>
        </w:rPr>
        <w:t xml:space="preserve"> </w:t>
      </w:r>
      <w:r w:rsidR="00B31C26" w:rsidRPr="00B31C26">
        <w:rPr>
          <w:rFonts w:cs="Times New Roman"/>
          <w:sz w:val="24"/>
          <w:szCs w:val="24"/>
        </w:rPr>
        <w:t>закупке должна содержать также докуме</w:t>
      </w:r>
      <w:r w:rsidR="00B31C26">
        <w:rPr>
          <w:rFonts w:cs="Times New Roman"/>
          <w:sz w:val="24"/>
          <w:szCs w:val="24"/>
        </w:rPr>
        <w:t>н</w:t>
      </w:r>
      <w:r w:rsidR="00B31C26" w:rsidRPr="00B31C26">
        <w:rPr>
          <w:rFonts w:cs="Times New Roman"/>
          <w:sz w:val="24"/>
          <w:szCs w:val="24"/>
        </w:rPr>
        <w:t>т, подтверждающий полномочия</w:t>
      </w:r>
      <w:r w:rsidR="00597183">
        <w:rPr>
          <w:rFonts w:cs="Times New Roman"/>
          <w:sz w:val="24"/>
          <w:szCs w:val="24"/>
        </w:rPr>
        <w:t xml:space="preserve"> </w:t>
      </w:r>
      <w:r w:rsidR="00B31C26" w:rsidRPr="00B31C26">
        <w:rPr>
          <w:rFonts w:cs="Times New Roman"/>
          <w:sz w:val="24"/>
          <w:szCs w:val="24"/>
        </w:rPr>
        <w:t>такого лица;</w:t>
      </w:r>
    </w:p>
    <w:p w14:paraId="7AAD491E" w14:textId="77777777" w:rsidR="00AB079E" w:rsidRDefault="002C63AF">
      <w:pPr>
        <w:pStyle w:val="a3"/>
        <w:numPr>
          <w:ilvl w:val="0"/>
          <w:numId w:val="15"/>
        </w:numPr>
        <w:tabs>
          <w:tab w:val="left" w:pos="851"/>
          <w:tab w:val="left" w:pos="993"/>
        </w:tabs>
        <w:spacing w:after="0"/>
        <w:ind w:left="0" w:firstLine="709"/>
        <w:jc w:val="both"/>
        <w:rPr>
          <w:rFonts w:cs="Times New Roman"/>
          <w:sz w:val="24"/>
          <w:szCs w:val="24"/>
        </w:rPr>
      </w:pPr>
      <w:r w:rsidRPr="002C63AF">
        <w:rPr>
          <w:rFonts w:cs="Times New Roman"/>
          <w:sz w:val="24"/>
          <w:szCs w:val="24"/>
        </w:rPr>
        <w:t>копи</w:t>
      </w:r>
      <w:r w:rsidR="00E12EB4">
        <w:rPr>
          <w:rFonts w:cs="Times New Roman"/>
          <w:sz w:val="24"/>
          <w:szCs w:val="24"/>
        </w:rPr>
        <w:t>и</w:t>
      </w:r>
      <w:r w:rsidRPr="002C63AF">
        <w:rPr>
          <w:rFonts w:cs="Times New Roman"/>
          <w:sz w:val="24"/>
          <w:szCs w:val="24"/>
        </w:rPr>
        <w:t xml:space="preserve"> учредительных документов (для юридических лиц);</w:t>
      </w:r>
    </w:p>
    <w:p w14:paraId="64DAFC3B" w14:textId="77777777" w:rsidR="0025302A" w:rsidRPr="00AB079E" w:rsidRDefault="002C63AF">
      <w:pPr>
        <w:pStyle w:val="a3"/>
        <w:numPr>
          <w:ilvl w:val="0"/>
          <w:numId w:val="15"/>
        </w:numPr>
        <w:tabs>
          <w:tab w:val="left" w:pos="851"/>
          <w:tab w:val="left" w:pos="993"/>
        </w:tabs>
        <w:spacing w:after="0"/>
        <w:ind w:left="0" w:firstLine="709"/>
        <w:jc w:val="both"/>
        <w:rPr>
          <w:rFonts w:cs="Times New Roman"/>
          <w:sz w:val="24"/>
          <w:szCs w:val="24"/>
        </w:rPr>
      </w:pPr>
      <w:r w:rsidRPr="00AB079E">
        <w:rPr>
          <w:rFonts w:cs="Times New Roman"/>
          <w:sz w:val="24"/>
          <w:szCs w:val="24"/>
        </w:rPr>
        <w:lastRenderedPageBreak/>
        <w:t>оригина</w:t>
      </w:r>
      <w:r w:rsidR="00E12EB4" w:rsidRPr="00AB079E">
        <w:rPr>
          <w:rFonts w:cs="Times New Roman"/>
          <w:sz w:val="24"/>
          <w:szCs w:val="24"/>
        </w:rPr>
        <w:t>л</w:t>
      </w:r>
      <w:r w:rsidRPr="00AB079E">
        <w:rPr>
          <w:rFonts w:cs="Times New Roman"/>
          <w:sz w:val="24"/>
          <w:szCs w:val="24"/>
        </w:rPr>
        <w:t xml:space="preserve"> или копи</w:t>
      </w:r>
      <w:r w:rsidR="00E12EB4" w:rsidRPr="00AB079E">
        <w:rPr>
          <w:rFonts w:cs="Times New Roman"/>
          <w:sz w:val="24"/>
          <w:szCs w:val="24"/>
        </w:rPr>
        <w:t>я</w:t>
      </w:r>
      <w:r w:rsidRPr="00AB079E">
        <w:rPr>
          <w:rFonts w:cs="Times New Roman"/>
          <w:sz w:val="24"/>
          <w:szCs w:val="24"/>
        </w:rPr>
        <w:t xml:space="preserve"> решения об одобрении или о совершении крупной</w:t>
      </w:r>
      <w:r w:rsidR="00597183">
        <w:rPr>
          <w:rFonts w:cs="Times New Roman"/>
          <w:sz w:val="24"/>
          <w:szCs w:val="24"/>
        </w:rPr>
        <w:t xml:space="preserve"> </w:t>
      </w:r>
      <w:r w:rsidRPr="00AB079E">
        <w:rPr>
          <w:rFonts w:cs="Times New Roman"/>
          <w:sz w:val="24"/>
          <w:szCs w:val="24"/>
        </w:rPr>
        <w:t>сделки (сделки с заинтересованностью) в сл</w:t>
      </w:r>
      <w:r w:rsidR="00E12EB4" w:rsidRPr="00AB079E">
        <w:rPr>
          <w:rFonts w:cs="Times New Roman"/>
          <w:sz w:val="24"/>
          <w:szCs w:val="24"/>
        </w:rPr>
        <w:t>уч</w:t>
      </w:r>
      <w:r w:rsidRPr="00AB079E">
        <w:rPr>
          <w:rFonts w:cs="Times New Roman"/>
          <w:sz w:val="24"/>
          <w:szCs w:val="24"/>
        </w:rPr>
        <w:t>ае, если т</w:t>
      </w:r>
      <w:r w:rsidR="00E12EB4" w:rsidRPr="00AB079E">
        <w:rPr>
          <w:rFonts w:cs="Times New Roman"/>
          <w:sz w:val="24"/>
          <w:szCs w:val="24"/>
        </w:rPr>
        <w:t>р</w:t>
      </w:r>
      <w:r w:rsidRPr="00AB079E">
        <w:rPr>
          <w:rFonts w:cs="Times New Roman"/>
          <w:sz w:val="24"/>
          <w:szCs w:val="24"/>
        </w:rPr>
        <w:t>ебо</w:t>
      </w:r>
      <w:r w:rsidR="00E12EB4" w:rsidRPr="00AB079E">
        <w:rPr>
          <w:rFonts w:cs="Times New Roman"/>
          <w:sz w:val="24"/>
          <w:szCs w:val="24"/>
        </w:rPr>
        <w:t>в</w:t>
      </w:r>
      <w:r w:rsidRPr="00AB079E">
        <w:rPr>
          <w:rFonts w:cs="Times New Roman"/>
          <w:sz w:val="24"/>
          <w:szCs w:val="24"/>
        </w:rPr>
        <w:t>ание о</w:t>
      </w:r>
      <w:r w:rsidR="00597183">
        <w:rPr>
          <w:rFonts w:cs="Times New Roman"/>
          <w:sz w:val="24"/>
          <w:szCs w:val="24"/>
        </w:rPr>
        <w:t xml:space="preserve"> </w:t>
      </w:r>
      <w:r w:rsidRPr="00AB079E">
        <w:rPr>
          <w:rFonts w:cs="Times New Roman"/>
          <w:sz w:val="24"/>
          <w:szCs w:val="24"/>
        </w:rPr>
        <w:t>необходимости наличия такого решения для совершения сделки установлено</w:t>
      </w:r>
      <w:r w:rsidR="00597183">
        <w:rPr>
          <w:rFonts w:cs="Times New Roman"/>
          <w:sz w:val="24"/>
          <w:szCs w:val="24"/>
        </w:rPr>
        <w:t xml:space="preserve"> </w:t>
      </w:r>
      <w:r w:rsidRPr="00AB079E">
        <w:rPr>
          <w:rFonts w:cs="Times New Roman"/>
          <w:sz w:val="24"/>
          <w:szCs w:val="24"/>
        </w:rPr>
        <w:t>законодательством Российской Федера</w:t>
      </w:r>
      <w:r w:rsidR="00E12EB4" w:rsidRPr="00AB079E">
        <w:rPr>
          <w:rFonts w:cs="Times New Roman"/>
          <w:sz w:val="24"/>
          <w:szCs w:val="24"/>
        </w:rPr>
        <w:t>ц</w:t>
      </w:r>
      <w:r w:rsidRPr="00AB079E">
        <w:rPr>
          <w:rFonts w:cs="Times New Roman"/>
          <w:sz w:val="24"/>
          <w:szCs w:val="24"/>
        </w:rPr>
        <w:t>ии, и если для участника закупки</w:t>
      </w:r>
      <w:r w:rsidR="00763191">
        <w:rPr>
          <w:rFonts w:cs="Times New Roman"/>
          <w:sz w:val="24"/>
          <w:szCs w:val="24"/>
        </w:rPr>
        <w:t xml:space="preserve"> </w:t>
      </w:r>
      <w:r w:rsidRPr="00AB079E">
        <w:rPr>
          <w:rFonts w:cs="Times New Roman"/>
          <w:sz w:val="24"/>
          <w:szCs w:val="24"/>
        </w:rPr>
        <w:t>поставка товаров, выполнение работ, оказание услуг, являющихся предметом</w:t>
      </w:r>
      <w:r w:rsidR="00763191">
        <w:rPr>
          <w:rFonts w:cs="Times New Roman"/>
          <w:sz w:val="24"/>
          <w:szCs w:val="24"/>
        </w:rPr>
        <w:t xml:space="preserve"> </w:t>
      </w:r>
      <w:r w:rsidRPr="00AB079E">
        <w:rPr>
          <w:rFonts w:cs="Times New Roman"/>
          <w:sz w:val="24"/>
          <w:szCs w:val="24"/>
        </w:rPr>
        <w:t>договора, или предоставление обеспечения заявки на участие в закупке,</w:t>
      </w:r>
      <w:r w:rsidR="005961CE">
        <w:rPr>
          <w:rFonts w:cs="Times New Roman"/>
          <w:sz w:val="24"/>
          <w:szCs w:val="24"/>
        </w:rPr>
        <w:t xml:space="preserve"> </w:t>
      </w:r>
      <w:r w:rsidRPr="00AB079E">
        <w:rPr>
          <w:rFonts w:cs="Times New Roman"/>
          <w:sz w:val="24"/>
          <w:szCs w:val="24"/>
        </w:rPr>
        <w:t>обеспечения исполнения договора яв</w:t>
      </w:r>
      <w:r w:rsidR="00E12EB4" w:rsidRPr="00AB079E">
        <w:rPr>
          <w:rFonts w:cs="Times New Roman"/>
          <w:sz w:val="24"/>
          <w:szCs w:val="24"/>
        </w:rPr>
        <w:t>ля</w:t>
      </w:r>
      <w:r w:rsidRPr="00AB079E">
        <w:rPr>
          <w:rFonts w:cs="Times New Roman"/>
          <w:sz w:val="24"/>
          <w:szCs w:val="24"/>
        </w:rPr>
        <w:t>ются крупной сделкой (сделки с</w:t>
      </w:r>
      <w:r w:rsidR="005961CE">
        <w:rPr>
          <w:rFonts w:cs="Times New Roman"/>
          <w:sz w:val="24"/>
          <w:szCs w:val="24"/>
        </w:rPr>
        <w:t xml:space="preserve"> </w:t>
      </w:r>
      <w:r w:rsidRPr="00AB079E">
        <w:rPr>
          <w:rFonts w:cs="Times New Roman"/>
          <w:sz w:val="24"/>
          <w:szCs w:val="24"/>
        </w:rPr>
        <w:t>заинтересованностью)</w:t>
      </w:r>
      <w:r w:rsidR="00AB079E" w:rsidRPr="00AB079E">
        <w:rPr>
          <w:rFonts w:cs="Times New Roman"/>
          <w:sz w:val="24"/>
          <w:szCs w:val="24"/>
        </w:rPr>
        <w:t xml:space="preserve">; </w:t>
      </w:r>
      <w:r w:rsidR="00AB079E">
        <w:rPr>
          <w:rFonts w:cs="Times New Roman"/>
          <w:sz w:val="24"/>
          <w:szCs w:val="24"/>
        </w:rPr>
        <w:t>в</w:t>
      </w:r>
      <w:r w:rsidR="00AB079E" w:rsidRPr="00AB079E">
        <w:rPr>
          <w:rFonts w:cs="Times New Roman"/>
          <w:sz w:val="24"/>
          <w:szCs w:val="24"/>
        </w:rPr>
        <w:t xml:space="preserve"> случае если в соответствии с законодательством Российской Федерации</w:t>
      </w:r>
      <w:r w:rsidR="005961CE">
        <w:rPr>
          <w:rFonts w:cs="Times New Roman"/>
          <w:sz w:val="24"/>
          <w:szCs w:val="24"/>
        </w:rPr>
        <w:t xml:space="preserve"> </w:t>
      </w:r>
      <w:r w:rsidR="00AB079E" w:rsidRPr="00AB079E">
        <w:rPr>
          <w:rFonts w:cs="Times New Roman"/>
          <w:sz w:val="24"/>
          <w:szCs w:val="24"/>
        </w:rPr>
        <w:t>для участника закупки поставка товаров, выполнение работ, оказание услуг,</w:t>
      </w:r>
      <w:r w:rsidR="005961CE">
        <w:rPr>
          <w:rFonts w:cs="Times New Roman"/>
          <w:sz w:val="24"/>
          <w:szCs w:val="24"/>
        </w:rPr>
        <w:t xml:space="preserve"> </w:t>
      </w:r>
      <w:r w:rsidR="00AB079E" w:rsidRPr="00AB079E">
        <w:rPr>
          <w:rFonts w:cs="Times New Roman"/>
          <w:sz w:val="24"/>
          <w:szCs w:val="24"/>
        </w:rPr>
        <w:t>являющихся предметом договора, или предоставление обеспечения з</w:t>
      </w:r>
      <w:r w:rsidR="00AB079E">
        <w:rPr>
          <w:rFonts w:cs="Times New Roman"/>
          <w:sz w:val="24"/>
          <w:szCs w:val="24"/>
        </w:rPr>
        <w:t>а</w:t>
      </w:r>
      <w:r w:rsidR="00AB079E" w:rsidRPr="00AB079E">
        <w:rPr>
          <w:rFonts w:cs="Times New Roman"/>
          <w:sz w:val="24"/>
          <w:szCs w:val="24"/>
        </w:rPr>
        <w:t>явки на</w:t>
      </w:r>
      <w:r w:rsidR="005961CE">
        <w:rPr>
          <w:rFonts w:cs="Times New Roman"/>
          <w:sz w:val="24"/>
          <w:szCs w:val="24"/>
        </w:rPr>
        <w:t xml:space="preserve"> </w:t>
      </w:r>
      <w:r w:rsidR="00AB079E" w:rsidRPr="00AB079E">
        <w:rPr>
          <w:rFonts w:cs="Times New Roman"/>
          <w:sz w:val="24"/>
          <w:szCs w:val="24"/>
        </w:rPr>
        <w:t>участие в закупке, обеспечен</w:t>
      </w:r>
      <w:r w:rsidR="00AB079E">
        <w:rPr>
          <w:rFonts w:cs="Times New Roman"/>
          <w:sz w:val="24"/>
          <w:szCs w:val="24"/>
        </w:rPr>
        <w:t>и</w:t>
      </w:r>
      <w:r w:rsidR="00AB079E" w:rsidRPr="00AB079E">
        <w:rPr>
          <w:rFonts w:cs="Times New Roman"/>
          <w:sz w:val="24"/>
          <w:szCs w:val="24"/>
        </w:rPr>
        <w:t>я исполнения договора не являются крупной</w:t>
      </w:r>
      <w:r w:rsidR="005961CE">
        <w:rPr>
          <w:rFonts w:cs="Times New Roman"/>
          <w:sz w:val="24"/>
          <w:szCs w:val="24"/>
        </w:rPr>
        <w:t xml:space="preserve"> </w:t>
      </w:r>
      <w:r w:rsidR="00AB079E" w:rsidRPr="00AB079E">
        <w:rPr>
          <w:rFonts w:cs="Times New Roman"/>
          <w:sz w:val="24"/>
          <w:szCs w:val="24"/>
        </w:rPr>
        <w:t>сделкой (сделкой с заинтересованностью) и (или) для совершения сделки не</w:t>
      </w:r>
      <w:r w:rsidR="005961CE">
        <w:rPr>
          <w:rFonts w:cs="Times New Roman"/>
          <w:sz w:val="24"/>
          <w:szCs w:val="24"/>
        </w:rPr>
        <w:t xml:space="preserve"> </w:t>
      </w:r>
      <w:r w:rsidR="00AB079E" w:rsidRPr="00AB079E">
        <w:rPr>
          <w:rFonts w:cs="Times New Roman"/>
          <w:sz w:val="24"/>
          <w:szCs w:val="24"/>
        </w:rPr>
        <w:t>требуется решение об одобрен</w:t>
      </w:r>
      <w:r w:rsidR="00AB079E">
        <w:rPr>
          <w:rFonts w:cs="Times New Roman"/>
          <w:sz w:val="24"/>
          <w:szCs w:val="24"/>
        </w:rPr>
        <w:t>и</w:t>
      </w:r>
      <w:r w:rsidR="00AB079E" w:rsidRPr="00AB079E">
        <w:rPr>
          <w:rFonts w:cs="Times New Roman"/>
          <w:sz w:val="24"/>
          <w:szCs w:val="24"/>
        </w:rPr>
        <w:t>и или о совер</w:t>
      </w:r>
      <w:r w:rsidR="00AB079E">
        <w:rPr>
          <w:rFonts w:cs="Times New Roman"/>
          <w:sz w:val="24"/>
          <w:szCs w:val="24"/>
        </w:rPr>
        <w:t>ше</w:t>
      </w:r>
      <w:r w:rsidR="00AB079E" w:rsidRPr="00AB079E">
        <w:rPr>
          <w:rFonts w:cs="Times New Roman"/>
          <w:sz w:val="24"/>
          <w:szCs w:val="24"/>
        </w:rPr>
        <w:t>н</w:t>
      </w:r>
      <w:r w:rsidR="00AB079E">
        <w:rPr>
          <w:rFonts w:cs="Times New Roman"/>
          <w:sz w:val="24"/>
          <w:szCs w:val="24"/>
        </w:rPr>
        <w:t>и</w:t>
      </w:r>
      <w:r w:rsidR="00AB079E" w:rsidRPr="00AB079E">
        <w:rPr>
          <w:rFonts w:cs="Times New Roman"/>
          <w:sz w:val="24"/>
          <w:szCs w:val="24"/>
        </w:rPr>
        <w:t>и сделки, з</w:t>
      </w:r>
      <w:r w:rsidR="00AB079E">
        <w:rPr>
          <w:rFonts w:cs="Times New Roman"/>
          <w:sz w:val="24"/>
          <w:szCs w:val="24"/>
        </w:rPr>
        <w:t>а</w:t>
      </w:r>
      <w:r w:rsidR="00AB079E" w:rsidRPr="00AB079E">
        <w:rPr>
          <w:rFonts w:cs="Times New Roman"/>
          <w:sz w:val="24"/>
          <w:szCs w:val="24"/>
        </w:rPr>
        <w:t xml:space="preserve">явка на </w:t>
      </w:r>
      <w:r w:rsidR="00AB079E">
        <w:rPr>
          <w:rFonts w:cs="Times New Roman"/>
          <w:sz w:val="24"/>
          <w:szCs w:val="24"/>
        </w:rPr>
        <w:t>уч</w:t>
      </w:r>
      <w:r w:rsidR="00AB079E" w:rsidRPr="00AB079E">
        <w:rPr>
          <w:rFonts w:cs="Times New Roman"/>
          <w:sz w:val="24"/>
          <w:szCs w:val="24"/>
        </w:rPr>
        <w:t>астие в</w:t>
      </w:r>
      <w:r w:rsidR="005961CE">
        <w:rPr>
          <w:rFonts w:cs="Times New Roman"/>
          <w:sz w:val="24"/>
          <w:szCs w:val="24"/>
        </w:rPr>
        <w:t xml:space="preserve"> </w:t>
      </w:r>
      <w:r w:rsidR="00AB079E" w:rsidRPr="00AB079E">
        <w:rPr>
          <w:rFonts w:cs="Times New Roman"/>
          <w:sz w:val="24"/>
          <w:szCs w:val="24"/>
        </w:rPr>
        <w:t>закупке должна содержать заявление, подписанное лицом, полномочия</w:t>
      </w:r>
      <w:r w:rsidR="005961CE">
        <w:rPr>
          <w:rFonts w:cs="Times New Roman"/>
          <w:sz w:val="24"/>
          <w:szCs w:val="24"/>
        </w:rPr>
        <w:t xml:space="preserve"> </w:t>
      </w:r>
      <w:r w:rsidR="00AB079E" w:rsidRPr="00AB079E">
        <w:rPr>
          <w:rFonts w:cs="Times New Roman"/>
          <w:sz w:val="24"/>
          <w:szCs w:val="24"/>
        </w:rPr>
        <w:t xml:space="preserve">которого подтверждены согласно подпункту </w:t>
      </w:r>
      <w:r w:rsidR="00AB079E">
        <w:rPr>
          <w:rFonts w:cs="Times New Roman"/>
          <w:sz w:val="24"/>
          <w:szCs w:val="24"/>
        </w:rPr>
        <w:t>1</w:t>
      </w:r>
      <w:r w:rsidR="00AB079E" w:rsidRPr="00AB079E">
        <w:rPr>
          <w:rFonts w:cs="Times New Roman"/>
          <w:sz w:val="24"/>
          <w:szCs w:val="24"/>
        </w:rPr>
        <w:t xml:space="preserve"> (</w:t>
      </w:r>
      <w:r w:rsidR="00AB079E">
        <w:rPr>
          <w:rFonts w:cs="Times New Roman"/>
          <w:sz w:val="24"/>
          <w:szCs w:val="24"/>
        </w:rPr>
        <w:t>«</w:t>
      </w:r>
      <w:r w:rsidR="00AB079E" w:rsidRPr="00AB079E">
        <w:rPr>
          <w:rFonts w:cs="Times New Roman"/>
          <w:sz w:val="24"/>
          <w:szCs w:val="24"/>
        </w:rPr>
        <w:t>в</w:t>
      </w:r>
      <w:r w:rsidR="00AB079E">
        <w:rPr>
          <w:rFonts w:cs="Times New Roman"/>
          <w:sz w:val="24"/>
          <w:szCs w:val="24"/>
        </w:rPr>
        <w:t>»</w:t>
      </w:r>
      <w:r w:rsidR="00AB079E" w:rsidRPr="00AB079E">
        <w:rPr>
          <w:rFonts w:cs="Times New Roman"/>
          <w:sz w:val="24"/>
          <w:szCs w:val="24"/>
        </w:rPr>
        <w:t>) п</w:t>
      </w:r>
      <w:r w:rsidR="00AB079E">
        <w:rPr>
          <w:rFonts w:cs="Times New Roman"/>
          <w:sz w:val="24"/>
          <w:szCs w:val="24"/>
        </w:rPr>
        <w:t>ун</w:t>
      </w:r>
      <w:r w:rsidR="00AB079E" w:rsidRPr="00AB079E">
        <w:rPr>
          <w:rFonts w:cs="Times New Roman"/>
          <w:sz w:val="24"/>
          <w:szCs w:val="24"/>
        </w:rPr>
        <w:t>кта 8</w:t>
      </w:r>
      <w:r w:rsidR="00AB079E">
        <w:rPr>
          <w:rFonts w:cs="Times New Roman"/>
          <w:sz w:val="24"/>
          <w:szCs w:val="24"/>
        </w:rPr>
        <w:t xml:space="preserve">.1 </w:t>
      </w:r>
      <w:r w:rsidR="00AB079E" w:rsidRPr="00AB079E">
        <w:rPr>
          <w:rFonts w:cs="Times New Roman"/>
          <w:sz w:val="24"/>
          <w:szCs w:val="24"/>
        </w:rPr>
        <w:t>Положения о</w:t>
      </w:r>
      <w:r w:rsidR="005961CE">
        <w:rPr>
          <w:rFonts w:cs="Times New Roman"/>
          <w:sz w:val="24"/>
          <w:szCs w:val="24"/>
        </w:rPr>
        <w:t xml:space="preserve"> </w:t>
      </w:r>
      <w:r w:rsidR="00AB079E" w:rsidRPr="00AB079E">
        <w:rPr>
          <w:rFonts w:cs="Times New Roman"/>
          <w:sz w:val="24"/>
          <w:szCs w:val="24"/>
        </w:rPr>
        <w:t>закупке, о том, что данные сделки не являются для участника закупки</w:t>
      </w:r>
      <w:r w:rsidR="005961CE">
        <w:rPr>
          <w:rFonts w:cs="Times New Roman"/>
          <w:sz w:val="24"/>
          <w:szCs w:val="24"/>
        </w:rPr>
        <w:t xml:space="preserve"> </w:t>
      </w:r>
      <w:r w:rsidR="00AB079E" w:rsidRPr="00AB079E">
        <w:rPr>
          <w:rFonts w:cs="Times New Roman"/>
          <w:sz w:val="24"/>
          <w:szCs w:val="24"/>
        </w:rPr>
        <w:t>крупными сделками, сделками с заинтересованностью и (или) не требуют</w:t>
      </w:r>
      <w:r w:rsidR="005961CE">
        <w:rPr>
          <w:rFonts w:cs="Times New Roman"/>
          <w:sz w:val="24"/>
          <w:szCs w:val="24"/>
        </w:rPr>
        <w:t xml:space="preserve"> </w:t>
      </w:r>
      <w:r w:rsidR="00AB079E" w:rsidRPr="00AB079E">
        <w:rPr>
          <w:rFonts w:cs="Times New Roman"/>
          <w:sz w:val="24"/>
          <w:szCs w:val="24"/>
        </w:rPr>
        <w:t>принятия решения об их одобрении (совершении)</w:t>
      </w:r>
      <w:r w:rsidR="00AB079E">
        <w:rPr>
          <w:rFonts w:cs="Times New Roman"/>
          <w:sz w:val="24"/>
          <w:szCs w:val="24"/>
        </w:rPr>
        <w:t>; в</w:t>
      </w:r>
      <w:r w:rsidR="00AB079E" w:rsidRPr="00AB079E">
        <w:rPr>
          <w:rFonts w:cs="Times New Roman"/>
          <w:sz w:val="24"/>
          <w:szCs w:val="24"/>
        </w:rPr>
        <w:t xml:space="preserve"> слу</w:t>
      </w:r>
      <w:r w:rsidR="00AB079E">
        <w:rPr>
          <w:rFonts w:cs="Times New Roman"/>
          <w:sz w:val="24"/>
          <w:szCs w:val="24"/>
        </w:rPr>
        <w:t>ч</w:t>
      </w:r>
      <w:r w:rsidR="00AB079E" w:rsidRPr="00AB079E">
        <w:rPr>
          <w:rFonts w:cs="Times New Roman"/>
          <w:sz w:val="24"/>
          <w:szCs w:val="24"/>
        </w:rPr>
        <w:t>ае если на стороне</w:t>
      </w:r>
      <w:r w:rsidR="005961CE">
        <w:rPr>
          <w:rFonts w:cs="Times New Roman"/>
          <w:sz w:val="24"/>
          <w:szCs w:val="24"/>
        </w:rPr>
        <w:t xml:space="preserve"> </w:t>
      </w:r>
      <w:r w:rsidR="00AB079E" w:rsidRPr="00AB079E">
        <w:rPr>
          <w:rFonts w:cs="Times New Roman"/>
          <w:sz w:val="24"/>
          <w:szCs w:val="24"/>
        </w:rPr>
        <w:t>учас</w:t>
      </w:r>
      <w:r w:rsidR="00AB079E">
        <w:rPr>
          <w:rFonts w:cs="Times New Roman"/>
          <w:sz w:val="24"/>
          <w:szCs w:val="24"/>
        </w:rPr>
        <w:t>тн</w:t>
      </w:r>
      <w:r w:rsidR="00AB079E" w:rsidRPr="00AB079E">
        <w:rPr>
          <w:rFonts w:cs="Times New Roman"/>
          <w:sz w:val="24"/>
          <w:szCs w:val="24"/>
        </w:rPr>
        <w:t>ика закупки участвуют одновременно несколько лиц, каждое из данных</w:t>
      </w:r>
      <w:r w:rsidR="005961CE">
        <w:rPr>
          <w:rFonts w:cs="Times New Roman"/>
          <w:sz w:val="24"/>
          <w:szCs w:val="24"/>
        </w:rPr>
        <w:t xml:space="preserve"> </w:t>
      </w:r>
      <w:r w:rsidR="00AB079E" w:rsidRPr="00AB079E">
        <w:rPr>
          <w:rFonts w:cs="Times New Roman"/>
          <w:sz w:val="24"/>
          <w:szCs w:val="24"/>
        </w:rPr>
        <w:t>лиц предоставляет указанные документы</w:t>
      </w:r>
      <w:r w:rsidR="00A20727">
        <w:rPr>
          <w:rFonts w:cs="Times New Roman"/>
          <w:sz w:val="24"/>
          <w:szCs w:val="24"/>
        </w:rPr>
        <w:t>;</w:t>
      </w:r>
    </w:p>
    <w:p w14:paraId="400B58D9" w14:textId="1D4B94BE" w:rsidR="003051B1" w:rsidRDefault="00A20727">
      <w:pPr>
        <w:pStyle w:val="a3"/>
        <w:numPr>
          <w:ilvl w:val="0"/>
          <w:numId w:val="14"/>
        </w:numPr>
        <w:tabs>
          <w:tab w:val="left" w:pos="851"/>
          <w:tab w:val="left" w:pos="993"/>
        </w:tabs>
        <w:spacing w:after="0"/>
        <w:ind w:left="0" w:firstLine="709"/>
        <w:jc w:val="both"/>
        <w:rPr>
          <w:rFonts w:cs="Times New Roman"/>
          <w:sz w:val="24"/>
          <w:szCs w:val="24"/>
        </w:rPr>
      </w:pPr>
      <w:r w:rsidRPr="00A20727">
        <w:rPr>
          <w:rFonts w:cs="Times New Roman"/>
          <w:sz w:val="24"/>
          <w:szCs w:val="24"/>
        </w:rPr>
        <w:t>предложение о функ</w:t>
      </w:r>
      <w:r>
        <w:rPr>
          <w:rFonts w:cs="Times New Roman"/>
          <w:sz w:val="24"/>
          <w:szCs w:val="24"/>
        </w:rPr>
        <w:t>ц</w:t>
      </w:r>
      <w:r w:rsidRPr="00A20727">
        <w:rPr>
          <w:rFonts w:cs="Times New Roman"/>
          <w:sz w:val="24"/>
          <w:szCs w:val="24"/>
        </w:rPr>
        <w:t>иональных характеристиках (потребительских</w:t>
      </w:r>
      <w:r w:rsidR="005961CE">
        <w:rPr>
          <w:rFonts w:cs="Times New Roman"/>
          <w:sz w:val="24"/>
          <w:szCs w:val="24"/>
        </w:rPr>
        <w:t xml:space="preserve"> </w:t>
      </w:r>
      <w:r w:rsidRPr="00A20727">
        <w:rPr>
          <w:rFonts w:cs="Times New Roman"/>
          <w:sz w:val="24"/>
          <w:szCs w:val="24"/>
        </w:rPr>
        <w:t>свойствах) и качественных характеристиках товара, который является</w:t>
      </w:r>
      <w:r w:rsidR="005961CE">
        <w:rPr>
          <w:rFonts w:cs="Times New Roman"/>
          <w:sz w:val="24"/>
          <w:szCs w:val="24"/>
        </w:rPr>
        <w:t xml:space="preserve"> </w:t>
      </w:r>
      <w:r w:rsidRPr="00A20727">
        <w:rPr>
          <w:rFonts w:cs="Times New Roman"/>
          <w:sz w:val="24"/>
          <w:szCs w:val="24"/>
        </w:rPr>
        <w:t>предметом з</w:t>
      </w:r>
      <w:r>
        <w:rPr>
          <w:rFonts w:cs="Times New Roman"/>
          <w:sz w:val="24"/>
          <w:szCs w:val="24"/>
        </w:rPr>
        <w:t>ак</w:t>
      </w:r>
      <w:r w:rsidRPr="00A20727">
        <w:rPr>
          <w:rFonts w:cs="Times New Roman"/>
          <w:sz w:val="24"/>
          <w:szCs w:val="24"/>
        </w:rPr>
        <w:t>упки или используется д</w:t>
      </w:r>
      <w:r>
        <w:rPr>
          <w:rFonts w:cs="Times New Roman"/>
          <w:sz w:val="24"/>
          <w:szCs w:val="24"/>
        </w:rPr>
        <w:t>л</w:t>
      </w:r>
      <w:r w:rsidRPr="00A20727">
        <w:rPr>
          <w:rFonts w:cs="Times New Roman"/>
          <w:sz w:val="24"/>
          <w:szCs w:val="24"/>
        </w:rPr>
        <w:t>я выполне</w:t>
      </w:r>
      <w:r>
        <w:rPr>
          <w:rFonts w:cs="Times New Roman"/>
          <w:sz w:val="24"/>
          <w:szCs w:val="24"/>
        </w:rPr>
        <w:t>н</w:t>
      </w:r>
      <w:r w:rsidRPr="00A20727">
        <w:rPr>
          <w:rFonts w:cs="Times New Roman"/>
          <w:sz w:val="24"/>
          <w:szCs w:val="24"/>
        </w:rPr>
        <w:t>ия работ (оказания услуг)</w:t>
      </w:r>
      <w:r w:rsidR="00C540B1">
        <w:rPr>
          <w:rFonts w:cs="Times New Roman"/>
          <w:sz w:val="24"/>
          <w:szCs w:val="24"/>
        </w:rPr>
        <w:t xml:space="preserve">, </w:t>
      </w:r>
      <w:r w:rsidRPr="00A20727">
        <w:rPr>
          <w:rFonts w:cs="Times New Roman"/>
          <w:sz w:val="24"/>
          <w:szCs w:val="24"/>
        </w:rPr>
        <w:t>являющихся предметом закупки, о качестве работ, услуг и иные предложения</w:t>
      </w:r>
      <w:r w:rsidR="005961CE">
        <w:rPr>
          <w:rFonts w:cs="Times New Roman"/>
          <w:sz w:val="24"/>
          <w:szCs w:val="24"/>
        </w:rPr>
        <w:t xml:space="preserve"> </w:t>
      </w:r>
      <w:r w:rsidRPr="00A20727">
        <w:rPr>
          <w:rFonts w:cs="Times New Roman"/>
          <w:sz w:val="24"/>
          <w:szCs w:val="24"/>
        </w:rPr>
        <w:t>об условиях исполнения договора, в том числе предложение о цене договора</w:t>
      </w:r>
      <w:r>
        <w:rPr>
          <w:rFonts w:cs="Times New Roman"/>
          <w:sz w:val="24"/>
          <w:szCs w:val="24"/>
        </w:rPr>
        <w:t>;</w:t>
      </w:r>
    </w:p>
    <w:p w14:paraId="0E5C4883" w14:textId="77777777" w:rsidR="009D0286" w:rsidRDefault="00BF5210">
      <w:pPr>
        <w:pStyle w:val="a3"/>
        <w:numPr>
          <w:ilvl w:val="0"/>
          <w:numId w:val="14"/>
        </w:numPr>
        <w:tabs>
          <w:tab w:val="left" w:pos="851"/>
          <w:tab w:val="left" w:pos="993"/>
        </w:tabs>
        <w:spacing w:after="0"/>
        <w:ind w:left="0" w:firstLine="709"/>
        <w:jc w:val="both"/>
        <w:rPr>
          <w:rFonts w:cs="Times New Roman"/>
          <w:sz w:val="24"/>
          <w:szCs w:val="24"/>
        </w:rPr>
      </w:pPr>
      <w:r w:rsidRPr="003051B1">
        <w:rPr>
          <w:rFonts w:cs="Times New Roman"/>
          <w:sz w:val="24"/>
          <w:szCs w:val="24"/>
        </w:rPr>
        <w:t>копии документов, подтверждающих соответствие товаров (работы,</w:t>
      </w:r>
      <w:r w:rsidR="005961CE">
        <w:rPr>
          <w:rFonts w:cs="Times New Roman"/>
          <w:sz w:val="24"/>
          <w:szCs w:val="24"/>
        </w:rPr>
        <w:t xml:space="preserve"> </w:t>
      </w:r>
      <w:r w:rsidRPr="003051B1">
        <w:rPr>
          <w:rFonts w:cs="Times New Roman"/>
          <w:sz w:val="24"/>
          <w:szCs w:val="24"/>
        </w:rPr>
        <w:t>услуг) требованиям, установленным в соответствии с законодательством</w:t>
      </w:r>
      <w:r w:rsidR="005961CE">
        <w:rPr>
          <w:rFonts w:cs="Times New Roman"/>
          <w:sz w:val="24"/>
          <w:szCs w:val="24"/>
        </w:rPr>
        <w:t xml:space="preserve"> </w:t>
      </w:r>
      <w:r w:rsidRPr="003051B1">
        <w:rPr>
          <w:rFonts w:cs="Times New Roman"/>
          <w:sz w:val="24"/>
          <w:szCs w:val="24"/>
        </w:rPr>
        <w:t>Российской Федера</w:t>
      </w:r>
      <w:r w:rsidR="003051B1">
        <w:rPr>
          <w:rFonts w:cs="Times New Roman"/>
          <w:sz w:val="24"/>
          <w:szCs w:val="24"/>
        </w:rPr>
        <w:t>ц</w:t>
      </w:r>
      <w:r w:rsidRPr="003051B1">
        <w:rPr>
          <w:rFonts w:cs="Times New Roman"/>
          <w:sz w:val="24"/>
          <w:szCs w:val="24"/>
        </w:rPr>
        <w:t>ии, если в соответствии с законодательством Российской</w:t>
      </w:r>
      <w:r w:rsidR="005961CE">
        <w:rPr>
          <w:rFonts w:cs="Times New Roman"/>
          <w:sz w:val="24"/>
          <w:szCs w:val="24"/>
        </w:rPr>
        <w:t xml:space="preserve"> </w:t>
      </w:r>
      <w:r w:rsidRPr="003051B1">
        <w:rPr>
          <w:rFonts w:cs="Times New Roman"/>
          <w:sz w:val="24"/>
          <w:szCs w:val="24"/>
        </w:rPr>
        <w:t>Федерации установ</w:t>
      </w:r>
      <w:r w:rsidR="003051B1">
        <w:rPr>
          <w:rFonts w:cs="Times New Roman"/>
          <w:sz w:val="24"/>
          <w:szCs w:val="24"/>
        </w:rPr>
        <w:t>л</w:t>
      </w:r>
      <w:r w:rsidRPr="003051B1">
        <w:rPr>
          <w:rFonts w:cs="Times New Roman"/>
          <w:sz w:val="24"/>
          <w:szCs w:val="24"/>
        </w:rPr>
        <w:t>е</w:t>
      </w:r>
      <w:r w:rsidR="003051B1">
        <w:rPr>
          <w:rFonts w:cs="Times New Roman"/>
          <w:sz w:val="24"/>
          <w:szCs w:val="24"/>
        </w:rPr>
        <w:t>н</w:t>
      </w:r>
      <w:r w:rsidRPr="003051B1">
        <w:rPr>
          <w:rFonts w:cs="Times New Roman"/>
          <w:sz w:val="24"/>
          <w:szCs w:val="24"/>
        </w:rPr>
        <w:t>ы требования к закупаемым товарам (работам, услугам)(копии сертификатов соответствия, деклара</w:t>
      </w:r>
      <w:r w:rsidR="003051B1">
        <w:rPr>
          <w:rFonts w:cs="Times New Roman"/>
          <w:sz w:val="24"/>
          <w:szCs w:val="24"/>
        </w:rPr>
        <w:t>ц</w:t>
      </w:r>
      <w:r w:rsidRPr="003051B1">
        <w:rPr>
          <w:rFonts w:cs="Times New Roman"/>
          <w:sz w:val="24"/>
          <w:szCs w:val="24"/>
        </w:rPr>
        <w:t>ий о соответствии, санитарно</w:t>
      </w:r>
      <w:r w:rsidR="003051B1">
        <w:rPr>
          <w:rFonts w:cs="Times New Roman"/>
          <w:sz w:val="24"/>
          <w:szCs w:val="24"/>
        </w:rPr>
        <w:t>-</w:t>
      </w:r>
      <w:r w:rsidRPr="003051B1">
        <w:rPr>
          <w:rFonts w:cs="Times New Roman"/>
          <w:sz w:val="24"/>
          <w:szCs w:val="24"/>
        </w:rPr>
        <w:t>эпидемиологических заключений, регистрационных удостоверений,</w:t>
      </w:r>
      <w:r w:rsidR="005961CE">
        <w:rPr>
          <w:rFonts w:cs="Times New Roman"/>
          <w:sz w:val="24"/>
          <w:szCs w:val="24"/>
        </w:rPr>
        <w:t xml:space="preserve"> </w:t>
      </w:r>
      <w:r w:rsidRPr="003051B1">
        <w:rPr>
          <w:rFonts w:cs="Times New Roman"/>
          <w:sz w:val="24"/>
          <w:szCs w:val="24"/>
        </w:rPr>
        <w:t>свидетельств и т.п</w:t>
      </w:r>
      <w:r w:rsidR="003051B1">
        <w:rPr>
          <w:rFonts w:cs="Times New Roman"/>
          <w:sz w:val="24"/>
          <w:szCs w:val="24"/>
        </w:rPr>
        <w:t>.</w:t>
      </w:r>
      <w:r w:rsidRPr="003051B1">
        <w:rPr>
          <w:rFonts w:cs="Times New Roman"/>
          <w:sz w:val="24"/>
          <w:szCs w:val="24"/>
        </w:rPr>
        <w:t>), если требование о предоставлении копий таких</w:t>
      </w:r>
      <w:r w:rsidR="005961CE">
        <w:rPr>
          <w:rFonts w:cs="Times New Roman"/>
          <w:sz w:val="24"/>
          <w:szCs w:val="24"/>
        </w:rPr>
        <w:t xml:space="preserve"> </w:t>
      </w:r>
      <w:r w:rsidRPr="003051B1">
        <w:rPr>
          <w:rFonts w:cs="Times New Roman"/>
          <w:sz w:val="24"/>
          <w:szCs w:val="24"/>
        </w:rPr>
        <w:t>документов установлено в документации о закупке;</w:t>
      </w:r>
    </w:p>
    <w:p w14:paraId="05568E9A" w14:textId="77777777" w:rsidR="009D0286" w:rsidRPr="009D0286" w:rsidRDefault="009D0286">
      <w:pPr>
        <w:pStyle w:val="a3"/>
        <w:numPr>
          <w:ilvl w:val="0"/>
          <w:numId w:val="14"/>
        </w:numPr>
        <w:tabs>
          <w:tab w:val="left" w:pos="851"/>
          <w:tab w:val="left" w:pos="993"/>
        </w:tabs>
        <w:spacing w:after="0"/>
        <w:ind w:left="0" w:firstLine="709"/>
        <w:jc w:val="both"/>
        <w:rPr>
          <w:rFonts w:cs="Times New Roman"/>
          <w:sz w:val="24"/>
          <w:szCs w:val="24"/>
        </w:rPr>
      </w:pPr>
      <w:r>
        <w:rPr>
          <w:rFonts w:cs="Times New Roman"/>
          <w:sz w:val="24"/>
          <w:szCs w:val="24"/>
        </w:rPr>
        <w:t>д</w:t>
      </w:r>
      <w:r w:rsidRPr="009D0286">
        <w:rPr>
          <w:rFonts w:cs="Times New Roman"/>
          <w:sz w:val="24"/>
          <w:szCs w:val="24"/>
        </w:rPr>
        <w:t>ок</w:t>
      </w:r>
      <w:r>
        <w:rPr>
          <w:rFonts w:cs="Times New Roman"/>
          <w:sz w:val="24"/>
          <w:szCs w:val="24"/>
        </w:rPr>
        <w:t>ум</w:t>
      </w:r>
      <w:r w:rsidRPr="009D0286">
        <w:rPr>
          <w:rFonts w:cs="Times New Roman"/>
          <w:sz w:val="24"/>
          <w:szCs w:val="24"/>
        </w:rPr>
        <w:t>енты или копии документов, подтверждающих соответствие</w:t>
      </w:r>
      <w:r>
        <w:rPr>
          <w:rFonts w:cs="Times New Roman"/>
          <w:sz w:val="24"/>
          <w:szCs w:val="24"/>
        </w:rPr>
        <w:t xml:space="preserve"> уч</w:t>
      </w:r>
      <w:r w:rsidRPr="009D0286">
        <w:rPr>
          <w:rFonts w:cs="Times New Roman"/>
          <w:sz w:val="24"/>
          <w:szCs w:val="24"/>
        </w:rPr>
        <w:t>астника з</w:t>
      </w:r>
      <w:r>
        <w:rPr>
          <w:rFonts w:cs="Times New Roman"/>
          <w:sz w:val="24"/>
          <w:szCs w:val="24"/>
        </w:rPr>
        <w:t>ак</w:t>
      </w:r>
      <w:r w:rsidRPr="009D0286">
        <w:rPr>
          <w:rFonts w:cs="Times New Roman"/>
          <w:sz w:val="24"/>
          <w:szCs w:val="24"/>
        </w:rPr>
        <w:t>упки или лиц, выс</w:t>
      </w:r>
      <w:r>
        <w:rPr>
          <w:rFonts w:cs="Times New Roman"/>
          <w:sz w:val="24"/>
          <w:szCs w:val="24"/>
        </w:rPr>
        <w:t>т</w:t>
      </w:r>
      <w:r w:rsidRPr="009D0286">
        <w:rPr>
          <w:rFonts w:cs="Times New Roman"/>
          <w:sz w:val="24"/>
          <w:szCs w:val="24"/>
        </w:rPr>
        <w:t>упающих на стороне участника закупки,</w:t>
      </w:r>
      <w:r w:rsidR="005961CE">
        <w:rPr>
          <w:rFonts w:cs="Times New Roman"/>
          <w:sz w:val="24"/>
          <w:szCs w:val="24"/>
        </w:rPr>
        <w:t xml:space="preserve"> </w:t>
      </w:r>
      <w:r w:rsidRPr="009D0286">
        <w:rPr>
          <w:rFonts w:cs="Times New Roman"/>
          <w:sz w:val="24"/>
          <w:szCs w:val="24"/>
        </w:rPr>
        <w:t>установленным требованиям и условиям допуска к участию в закупке, а</w:t>
      </w:r>
      <w:r w:rsidR="005961CE">
        <w:rPr>
          <w:rFonts w:cs="Times New Roman"/>
          <w:sz w:val="24"/>
          <w:szCs w:val="24"/>
        </w:rPr>
        <w:t xml:space="preserve"> </w:t>
      </w:r>
      <w:r w:rsidRPr="009D0286">
        <w:rPr>
          <w:rFonts w:cs="Times New Roman"/>
          <w:sz w:val="24"/>
          <w:szCs w:val="24"/>
        </w:rPr>
        <w:t>именно:</w:t>
      </w:r>
    </w:p>
    <w:p w14:paraId="64A96895" w14:textId="77777777" w:rsidR="009D0286" w:rsidRDefault="009D0286">
      <w:pPr>
        <w:pStyle w:val="a3"/>
        <w:numPr>
          <w:ilvl w:val="0"/>
          <w:numId w:val="16"/>
        </w:numPr>
        <w:tabs>
          <w:tab w:val="left" w:pos="851"/>
          <w:tab w:val="left" w:pos="993"/>
        </w:tabs>
        <w:spacing w:after="0"/>
        <w:ind w:left="0" w:firstLine="709"/>
        <w:jc w:val="both"/>
        <w:rPr>
          <w:rFonts w:cs="Times New Roman"/>
          <w:sz w:val="24"/>
          <w:szCs w:val="24"/>
        </w:rPr>
      </w:pPr>
      <w:r w:rsidRPr="009D0286">
        <w:rPr>
          <w:rFonts w:cs="Times New Roman"/>
          <w:sz w:val="24"/>
          <w:szCs w:val="24"/>
        </w:rPr>
        <w:t>копии док</w:t>
      </w:r>
      <w:r>
        <w:rPr>
          <w:rFonts w:cs="Times New Roman"/>
          <w:sz w:val="24"/>
          <w:szCs w:val="24"/>
        </w:rPr>
        <w:t>уме</w:t>
      </w:r>
      <w:r w:rsidRPr="009D0286">
        <w:rPr>
          <w:rFonts w:cs="Times New Roman"/>
          <w:sz w:val="24"/>
          <w:szCs w:val="24"/>
        </w:rPr>
        <w:t xml:space="preserve">нтов, подтверждающих соответствие </w:t>
      </w:r>
      <w:r>
        <w:rPr>
          <w:rFonts w:cs="Times New Roman"/>
          <w:sz w:val="24"/>
          <w:szCs w:val="24"/>
        </w:rPr>
        <w:t>уч</w:t>
      </w:r>
      <w:r w:rsidRPr="009D0286">
        <w:rPr>
          <w:rFonts w:cs="Times New Roman"/>
          <w:sz w:val="24"/>
          <w:szCs w:val="24"/>
        </w:rPr>
        <w:t>астника закупки</w:t>
      </w:r>
      <w:r w:rsidR="005961CE">
        <w:rPr>
          <w:rFonts w:cs="Times New Roman"/>
          <w:sz w:val="24"/>
          <w:szCs w:val="24"/>
        </w:rPr>
        <w:t xml:space="preserve"> </w:t>
      </w:r>
      <w:r w:rsidRPr="009D0286">
        <w:rPr>
          <w:rFonts w:cs="Times New Roman"/>
          <w:sz w:val="24"/>
          <w:szCs w:val="24"/>
        </w:rPr>
        <w:t>требованиям, устанавливаемым в соответствии с законодательством</w:t>
      </w:r>
      <w:r w:rsidR="005961CE">
        <w:rPr>
          <w:rFonts w:cs="Times New Roman"/>
          <w:sz w:val="24"/>
          <w:szCs w:val="24"/>
        </w:rPr>
        <w:t xml:space="preserve"> </w:t>
      </w:r>
      <w:r w:rsidRPr="009D0286">
        <w:rPr>
          <w:rFonts w:cs="Times New Roman"/>
          <w:sz w:val="24"/>
          <w:szCs w:val="24"/>
        </w:rPr>
        <w:t>Российской Федерации к лицам, осуществляющим поставки товаров,</w:t>
      </w:r>
      <w:r w:rsidR="005961CE">
        <w:rPr>
          <w:rFonts w:cs="Times New Roman"/>
          <w:sz w:val="24"/>
          <w:szCs w:val="24"/>
        </w:rPr>
        <w:t xml:space="preserve"> </w:t>
      </w:r>
      <w:r w:rsidRPr="009D0286">
        <w:rPr>
          <w:rFonts w:cs="Times New Roman"/>
          <w:sz w:val="24"/>
          <w:szCs w:val="24"/>
        </w:rPr>
        <w:t>выполнение работ, оказание услуг, являющихся предметом закупки;</w:t>
      </w:r>
    </w:p>
    <w:p w14:paraId="521E16A3" w14:textId="7795F345" w:rsidR="009D0286" w:rsidRPr="009D0286" w:rsidRDefault="009D0286">
      <w:pPr>
        <w:pStyle w:val="a3"/>
        <w:numPr>
          <w:ilvl w:val="0"/>
          <w:numId w:val="16"/>
        </w:numPr>
        <w:tabs>
          <w:tab w:val="left" w:pos="851"/>
          <w:tab w:val="left" w:pos="993"/>
        </w:tabs>
        <w:spacing w:after="0"/>
        <w:ind w:left="0" w:firstLine="709"/>
        <w:jc w:val="both"/>
        <w:rPr>
          <w:rFonts w:cs="Times New Roman"/>
          <w:sz w:val="24"/>
          <w:szCs w:val="24"/>
        </w:rPr>
      </w:pPr>
      <w:r w:rsidRPr="009D0286">
        <w:rPr>
          <w:rFonts w:cs="Times New Roman"/>
          <w:sz w:val="24"/>
          <w:szCs w:val="24"/>
        </w:rPr>
        <w:t>копии документов, подтверждающих соответствие участника закупки</w:t>
      </w:r>
      <w:r w:rsidR="005961CE">
        <w:rPr>
          <w:rFonts w:cs="Times New Roman"/>
          <w:sz w:val="24"/>
          <w:szCs w:val="24"/>
        </w:rPr>
        <w:t xml:space="preserve"> </w:t>
      </w:r>
      <w:r w:rsidRPr="009D0286">
        <w:rPr>
          <w:rFonts w:cs="Times New Roman"/>
          <w:sz w:val="24"/>
          <w:szCs w:val="24"/>
        </w:rPr>
        <w:t xml:space="preserve">требованиям, предусмотренным пунктами </w:t>
      </w:r>
      <w:r>
        <w:rPr>
          <w:rFonts w:cs="Times New Roman"/>
          <w:sz w:val="24"/>
          <w:szCs w:val="24"/>
        </w:rPr>
        <w:t xml:space="preserve">7.3 и </w:t>
      </w:r>
      <w:r w:rsidRPr="009D0286">
        <w:rPr>
          <w:rFonts w:cs="Times New Roman"/>
          <w:sz w:val="24"/>
          <w:szCs w:val="24"/>
        </w:rPr>
        <w:t>7</w:t>
      </w:r>
      <w:r>
        <w:rPr>
          <w:rFonts w:cs="Times New Roman"/>
          <w:sz w:val="24"/>
          <w:szCs w:val="24"/>
        </w:rPr>
        <w:t>.</w:t>
      </w:r>
      <w:r w:rsidRPr="009D0286">
        <w:rPr>
          <w:rFonts w:cs="Times New Roman"/>
          <w:sz w:val="24"/>
          <w:szCs w:val="24"/>
        </w:rPr>
        <w:t>4 Положения о закупке</w:t>
      </w:r>
      <w:r w:rsidR="00C540B1">
        <w:rPr>
          <w:rFonts w:cs="Times New Roman"/>
          <w:sz w:val="24"/>
          <w:szCs w:val="24"/>
        </w:rPr>
        <w:t xml:space="preserve"> </w:t>
      </w:r>
      <w:r w:rsidRPr="009D0286">
        <w:rPr>
          <w:rFonts w:cs="Times New Roman"/>
          <w:sz w:val="24"/>
          <w:szCs w:val="24"/>
        </w:rPr>
        <w:t>(перечень подтверждающих документов определяется в документации о</w:t>
      </w:r>
      <w:r w:rsidR="005961CE">
        <w:rPr>
          <w:rFonts w:cs="Times New Roman"/>
          <w:sz w:val="24"/>
          <w:szCs w:val="24"/>
        </w:rPr>
        <w:t xml:space="preserve"> </w:t>
      </w:r>
      <w:r w:rsidRPr="009D0286">
        <w:rPr>
          <w:rFonts w:cs="Times New Roman"/>
          <w:sz w:val="24"/>
          <w:szCs w:val="24"/>
        </w:rPr>
        <w:t>закупке исходя из специфики объекта закупки и условий договора);</w:t>
      </w:r>
    </w:p>
    <w:p w14:paraId="67574461" w14:textId="77777777" w:rsidR="00603211" w:rsidRDefault="009D0286">
      <w:pPr>
        <w:pStyle w:val="a3"/>
        <w:numPr>
          <w:ilvl w:val="0"/>
          <w:numId w:val="14"/>
        </w:numPr>
        <w:tabs>
          <w:tab w:val="left" w:pos="851"/>
          <w:tab w:val="left" w:pos="993"/>
        </w:tabs>
        <w:spacing w:after="0"/>
        <w:ind w:left="0" w:firstLine="709"/>
        <w:jc w:val="both"/>
        <w:rPr>
          <w:rFonts w:cs="Times New Roman"/>
          <w:sz w:val="24"/>
          <w:szCs w:val="24"/>
        </w:rPr>
      </w:pPr>
      <w:r w:rsidRPr="009D0286">
        <w:rPr>
          <w:rFonts w:cs="Times New Roman"/>
          <w:sz w:val="24"/>
          <w:szCs w:val="24"/>
        </w:rPr>
        <w:t>копи</w:t>
      </w:r>
      <w:r w:rsidR="009C5599">
        <w:rPr>
          <w:rFonts w:cs="Times New Roman"/>
          <w:sz w:val="24"/>
          <w:szCs w:val="24"/>
        </w:rPr>
        <w:t>я</w:t>
      </w:r>
      <w:r w:rsidRPr="009D0286">
        <w:rPr>
          <w:rFonts w:cs="Times New Roman"/>
          <w:sz w:val="24"/>
          <w:szCs w:val="24"/>
        </w:rPr>
        <w:t xml:space="preserve"> документа, подтверждающего предоставление обеспечения</w:t>
      </w:r>
      <w:r w:rsidR="005961CE">
        <w:rPr>
          <w:rFonts w:cs="Times New Roman"/>
          <w:sz w:val="24"/>
          <w:szCs w:val="24"/>
        </w:rPr>
        <w:t xml:space="preserve"> </w:t>
      </w:r>
      <w:r w:rsidRPr="009C5599">
        <w:rPr>
          <w:rFonts w:cs="Times New Roman"/>
          <w:sz w:val="24"/>
          <w:szCs w:val="24"/>
        </w:rPr>
        <w:t>з</w:t>
      </w:r>
      <w:r w:rsidR="009C5599">
        <w:rPr>
          <w:rFonts w:cs="Times New Roman"/>
          <w:sz w:val="24"/>
          <w:szCs w:val="24"/>
        </w:rPr>
        <w:t>а</w:t>
      </w:r>
      <w:r w:rsidRPr="009C5599">
        <w:rPr>
          <w:rFonts w:cs="Times New Roman"/>
          <w:sz w:val="24"/>
          <w:szCs w:val="24"/>
        </w:rPr>
        <w:t xml:space="preserve">явки на </w:t>
      </w:r>
      <w:r w:rsidR="009C5599">
        <w:rPr>
          <w:rFonts w:cs="Times New Roman"/>
          <w:sz w:val="24"/>
          <w:szCs w:val="24"/>
        </w:rPr>
        <w:t>уч</w:t>
      </w:r>
      <w:r w:rsidRPr="009C5599">
        <w:rPr>
          <w:rFonts w:cs="Times New Roman"/>
          <w:sz w:val="24"/>
          <w:szCs w:val="24"/>
        </w:rPr>
        <w:t>астие в закупке в случае, если в документации о закупке</w:t>
      </w:r>
      <w:r w:rsidR="005961CE">
        <w:rPr>
          <w:rFonts w:cs="Times New Roman"/>
          <w:sz w:val="24"/>
          <w:szCs w:val="24"/>
        </w:rPr>
        <w:t xml:space="preserve"> </w:t>
      </w:r>
      <w:r w:rsidRPr="009C5599">
        <w:rPr>
          <w:rFonts w:cs="Times New Roman"/>
          <w:sz w:val="24"/>
          <w:szCs w:val="24"/>
        </w:rPr>
        <w:t>содержится т</w:t>
      </w:r>
      <w:r w:rsidR="009C5599">
        <w:rPr>
          <w:rFonts w:cs="Times New Roman"/>
          <w:sz w:val="24"/>
          <w:szCs w:val="24"/>
        </w:rPr>
        <w:t>р</w:t>
      </w:r>
      <w:r w:rsidRPr="009C5599">
        <w:rPr>
          <w:rFonts w:cs="Times New Roman"/>
          <w:sz w:val="24"/>
          <w:szCs w:val="24"/>
        </w:rPr>
        <w:t>ебование обеспечения такой заявки</w:t>
      </w:r>
      <w:r w:rsidR="00603211">
        <w:rPr>
          <w:rFonts w:cs="Times New Roman"/>
          <w:sz w:val="24"/>
          <w:szCs w:val="24"/>
        </w:rPr>
        <w:t>; в</w:t>
      </w:r>
      <w:r w:rsidR="00603211" w:rsidRPr="00603211">
        <w:rPr>
          <w:rFonts w:cs="Times New Roman"/>
          <w:sz w:val="24"/>
          <w:szCs w:val="24"/>
        </w:rPr>
        <w:t xml:space="preserve"> случае если на стороне одного </w:t>
      </w:r>
      <w:r w:rsidR="00603211">
        <w:rPr>
          <w:rFonts w:cs="Times New Roman"/>
          <w:sz w:val="24"/>
          <w:szCs w:val="24"/>
        </w:rPr>
        <w:t>уч</w:t>
      </w:r>
      <w:r w:rsidR="00603211" w:rsidRPr="00603211">
        <w:rPr>
          <w:rFonts w:cs="Times New Roman"/>
          <w:sz w:val="24"/>
          <w:szCs w:val="24"/>
        </w:rPr>
        <w:t>аст</w:t>
      </w:r>
      <w:r w:rsidR="00603211">
        <w:rPr>
          <w:rFonts w:cs="Times New Roman"/>
          <w:sz w:val="24"/>
          <w:szCs w:val="24"/>
        </w:rPr>
        <w:t>н</w:t>
      </w:r>
      <w:r w:rsidR="00603211" w:rsidRPr="00603211">
        <w:rPr>
          <w:rFonts w:cs="Times New Roman"/>
          <w:sz w:val="24"/>
          <w:szCs w:val="24"/>
        </w:rPr>
        <w:t>ика закупки выс</w:t>
      </w:r>
      <w:r w:rsidR="00603211">
        <w:rPr>
          <w:rFonts w:cs="Times New Roman"/>
          <w:sz w:val="24"/>
          <w:szCs w:val="24"/>
        </w:rPr>
        <w:t>т</w:t>
      </w:r>
      <w:r w:rsidR="00603211" w:rsidRPr="00603211">
        <w:rPr>
          <w:rFonts w:cs="Times New Roman"/>
          <w:sz w:val="24"/>
          <w:szCs w:val="24"/>
        </w:rPr>
        <w:t>упает несколько</w:t>
      </w:r>
      <w:r w:rsidR="005961CE">
        <w:rPr>
          <w:rFonts w:cs="Times New Roman"/>
          <w:sz w:val="24"/>
          <w:szCs w:val="24"/>
        </w:rPr>
        <w:t xml:space="preserve"> </w:t>
      </w:r>
      <w:r w:rsidR="00603211" w:rsidRPr="00603211">
        <w:rPr>
          <w:rFonts w:cs="Times New Roman"/>
          <w:sz w:val="24"/>
          <w:szCs w:val="24"/>
        </w:rPr>
        <w:t>лиц, указанные выше документы должны быть представ</w:t>
      </w:r>
      <w:r w:rsidR="00603211">
        <w:rPr>
          <w:rFonts w:cs="Times New Roman"/>
          <w:sz w:val="24"/>
          <w:szCs w:val="24"/>
        </w:rPr>
        <w:t>л</w:t>
      </w:r>
      <w:r w:rsidR="00603211" w:rsidRPr="00603211">
        <w:rPr>
          <w:rFonts w:cs="Times New Roman"/>
          <w:sz w:val="24"/>
          <w:szCs w:val="24"/>
        </w:rPr>
        <w:t>ены такими лицами</w:t>
      </w:r>
      <w:r w:rsidR="005961CE">
        <w:rPr>
          <w:rFonts w:cs="Times New Roman"/>
          <w:sz w:val="24"/>
          <w:szCs w:val="24"/>
        </w:rPr>
        <w:t xml:space="preserve"> </w:t>
      </w:r>
      <w:r w:rsidR="00603211" w:rsidRPr="00603211">
        <w:rPr>
          <w:rFonts w:cs="Times New Roman"/>
          <w:sz w:val="24"/>
          <w:szCs w:val="24"/>
        </w:rPr>
        <w:t>исходя из распределения между ними обязанности по внесению денежных</w:t>
      </w:r>
      <w:r w:rsidR="005961CE">
        <w:rPr>
          <w:rFonts w:cs="Times New Roman"/>
          <w:sz w:val="24"/>
          <w:szCs w:val="24"/>
        </w:rPr>
        <w:t xml:space="preserve"> </w:t>
      </w:r>
      <w:r w:rsidR="00603211" w:rsidRPr="00603211">
        <w:rPr>
          <w:rFonts w:cs="Times New Roman"/>
          <w:sz w:val="24"/>
          <w:szCs w:val="24"/>
        </w:rPr>
        <w:t>средств в качестве обеспечения з</w:t>
      </w:r>
      <w:r w:rsidR="00603211">
        <w:rPr>
          <w:rFonts w:cs="Times New Roman"/>
          <w:sz w:val="24"/>
          <w:szCs w:val="24"/>
        </w:rPr>
        <w:t>ая</w:t>
      </w:r>
      <w:r w:rsidR="00603211" w:rsidRPr="00603211">
        <w:rPr>
          <w:rFonts w:cs="Times New Roman"/>
          <w:sz w:val="24"/>
          <w:szCs w:val="24"/>
        </w:rPr>
        <w:t>вки на участие в закупке, которое</w:t>
      </w:r>
      <w:r w:rsidR="005961CE">
        <w:rPr>
          <w:rFonts w:cs="Times New Roman"/>
          <w:sz w:val="24"/>
          <w:szCs w:val="24"/>
        </w:rPr>
        <w:t xml:space="preserve"> </w:t>
      </w:r>
      <w:r w:rsidR="00603211" w:rsidRPr="00603211">
        <w:rPr>
          <w:rFonts w:cs="Times New Roman"/>
          <w:sz w:val="24"/>
          <w:szCs w:val="24"/>
        </w:rPr>
        <w:t>указывается в соглашении между лицами, выступающими на стороне одного</w:t>
      </w:r>
      <w:r w:rsidR="005961CE">
        <w:rPr>
          <w:rFonts w:cs="Times New Roman"/>
          <w:sz w:val="24"/>
          <w:szCs w:val="24"/>
        </w:rPr>
        <w:t xml:space="preserve"> </w:t>
      </w:r>
      <w:r w:rsidR="00603211" w:rsidRPr="00603211">
        <w:rPr>
          <w:rFonts w:cs="Times New Roman"/>
          <w:sz w:val="24"/>
          <w:szCs w:val="24"/>
        </w:rPr>
        <w:t>участника закупки.</w:t>
      </w:r>
    </w:p>
    <w:p w14:paraId="19E71CED" w14:textId="77777777" w:rsidR="003051B1" w:rsidRDefault="00603211">
      <w:pPr>
        <w:pStyle w:val="a3"/>
        <w:numPr>
          <w:ilvl w:val="0"/>
          <w:numId w:val="14"/>
        </w:numPr>
        <w:tabs>
          <w:tab w:val="left" w:pos="851"/>
          <w:tab w:val="left" w:pos="993"/>
        </w:tabs>
        <w:spacing w:after="0"/>
        <w:ind w:left="0" w:firstLine="709"/>
        <w:jc w:val="both"/>
        <w:rPr>
          <w:rFonts w:cs="Times New Roman"/>
          <w:sz w:val="24"/>
          <w:szCs w:val="24"/>
        </w:rPr>
      </w:pPr>
      <w:r w:rsidRPr="00603211">
        <w:rPr>
          <w:rFonts w:cs="Times New Roman"/>
          <w:sz w:val="24"/>
          <w:szCs w:val="24"/>
        </w:rPr>
        <w:t>в случае если на стороне одного участника закупки выс</w:t>
      </w:r>
      <w:r>
        <w:rPr>
          <w:rFonts w:cs="Times New Roman"/>
          <w:sz w:val="24"/>
          <w:szCs w:val="24"/>
        </w:rPr>
        <w:t>т</w:t>
      </w:r>
      <w:r w:rsidRPr="00603211">
        <w:rPr>
          <w:rFonts w:cs="Times New Roman"/>
          <w:sz w:val="24"/>
          <w:szCs w:val="24"/>
        </w:rPr>
        <w:t>упает</w:t>
      </w:r>
      <w:r w:rsidR="005961CE">
        <w:rPr>
          <w:rFonts w:cs="Times New Roman"/>
          <w:sz w:val="24"/>
          <w:szCs w:val="24"/>
        </w:rPr>
        <w:t xml:space="preserve"> </w:t>
      </w:r>
      <w:r w:rsidRPr="00603211">
        <w:rPr>
          <w:rFonts w:cs="Times New Roman"/>
          <w:sz w:val="24"/>
          <w:szCs w:val="24"/>
        </w:rPr>
        <w:t xml:space="preserve">несколько лиц, заявка на </w:t>
      </w:r>
      <w:r>
        <w:rPr>
          <w:rFonts w:cs="Times New Roman"/>
          <w:sz w:val="24"/>
          <w:szCs w:val="24"/>
        </w:rPr>
        <w:t>уч</w:t>
      </w:r>
      <w:r w:rsidRPr="00603211">
        <w:rPr>
          <w:rFonts w:cs="Times New Roman"/>
          <w:sz w:val="24"/>
          <w:szCs w:val="24"/>
        </w:rPr>
        <w:t>астие в закупке должна также включать в себя</w:t>
      </w:r>
      <w:r w:rsidR="005961CE">
        <w:rPr>
          <w:rFonts w:cs="Times New Roman"/>
          <w:sz w:val="24"/>
          <w:szCs w:val="24"/>
        </w:rPr>
        <w:t xml:space="preserve"> </w:t>
      </w:r>
      <w:r w:rsidRPr="00603211">
        <w:rPr>
          <w:rFonts w:cs="Times New Roman"/>
          <w:sz w:val="24"/>
          <w:szCs w:val="24"/>
        </w:rPr>
        <w:t xml:space="preserve">соглашение лиц, </w:t>
      </w:r>
      <w:r>
        <w:rPr>
          <w:rFonts w:cs="Times New Roman"/>
          <w:sz w:val="24"/>
          <w:szCs w:val="24"/>
        </w:rPr>
        <w:t>у</w:t>
      </w:r>
      <w:r w:rsidRPr="00603211">
        <w:rPr>
          <w:rFonts w:cs="Times New Roman"/>
          <w:sz w:val="24"/>
          <w:szCs w:val="24"/>
        </w:rPr>
        <w:t xml:space="preserve">частвующих на стороне такого </w:t>
      </w:r>
      <w:r>
        <w:rPr>
          <w:rFonts w:cs="Times New Roman"/>
          <w:sz w:val="24"/>
          <w:szCs w:val="24"/>
        </w:rPr>
        <w:t>уч</w:t>
      </w:r>
      <w:r w:rsidRPr="00603211">
        <w:rPr>
          <w:rFonts w:cs="Times New Roman"/>
          <w:sz w:val="24"/>
          <w:szCs w:val="24"/>
        </w:rPr>
        <w:t>аст</w:t>
      </w:r>
      <w:r>
        <w:rPr>
          <w:rFonts w:cs="Times New Roman"/>
          <w:sz w:val="24"/>
          <w:szCs w:val="24"/>
        </w:rPr>
        <w:t>н</w:t>
      </w:r>
      <w:r w:rsidRPr="00603211">
        <w:rPr>
          <w:rFonts w:cs="Times New Roman"/>
          <w:sz w:val="24"/>
          <w:szCs w:val="24"/>
        </w:rPr>
        <w:t>ика закупки,</w:t>
      </w:r>
      <w:r w:rsidR="005961CE">
        <w:rPr>
          <w:rFonts w:cs="Times New Roman"/>
          <w:sz w:val="24"/>
          <w:szCs w:val="24"/>
        </w:rPr>
        <w:t xml:space="preserve"> </w:t>
      </w:r>
      <w:r w:rsidRPr="00603211">
        <w:rPr>
          <w:rFonts w:cs="Times New Roman"/>
          <w:sz w:val="24"/>
          <w:szCs w:val="24"/>
        </w:rPr>
        <w:t>содержащее следую</w:t>
      </w:r>
      <w:r>
        <w:rPr>
          <w:rFonts w:cs="Times New Roman"/>
          <w:sz w:val="24"/>
          <w:szCs w:val="24"/>
        </w:rPr>
        <w:t>щ</w:t>
      </w:r>
      <w:r w:rsidRPr="00603211">
        <w:rPr>
          <w:rFonts w:cs="Times New Roman"/>
          <w:sz w:val="24"/>
          <w:szCs w:val="24"/>
        </w:rPr>
        <w:t>ие сведения:</w:t>
      </w:r>
    </w:p>
    <w:p w14:paraId="524D61D9" w14:textId="77777777" w:rsidR="00A32D8E" w:rsidRDefault="00A32D8E">
      <w:pPr>
        <w:pStyle w:val="a3"/>
        <w:numPr>
          <w:ilvl w:val="0"/>
          <w:numId w:val="17"/>
        </w:numPr>
        <w:tabs>
          <w:tab w:val="left" w:pos="851"/>
          <w:tab w:val="left" w:pos="993"/>
        </w:tabs>
        <w:spacing w:after="0"/>
        <w:ind w:left="0" w:firstLine="709"/>
        <w:jc w:val="both"/>
        <w:rPr>
          <w:rFonts w:cs="Times New Roman"/>
          <w:sz w:val="24"/>
          <w:szCs w:val="24"/>
        </w:rPr>
      </w:pPr>
      <w:r w:rsidRPr="00A32D8E">
        <w:rPr>
          <w:rFonts w:cs="Times New Roman"/>
          <w:sz w:val="24"/>
          <w:szCs w:val="24"/>
        </w:rPr>
        <w:t xml:space="preserve">об их участии на стороне одного </w:t>
      </w:r>
      <w:r>
        <w:rPr>
          <w:rFonts w:cs="Times New Roman"/>
          <w:sz w:val="24"/>
          <w:szCs w:val="24"/>
        </w:rPr>
        <w:t>уч</w:t>
      </w:r>
      <w:r w:rsidRPr="00A32D8E">
        <w:rPr>
          <w:rFonts w:cs="Times New Roman"/>
          <w:sz w:val="24"/>
          <w:szCs w:val="24"/>
        </w:rPr>
        <w:t xml:space="preserve">астника </w:t>
      </w:r>
      <w:r>
        <w:rPr>
          <w:rFonts w:cs="Times New Roman"/>
          <w:sz w:val="24"/>
          <w:szCs w:val="24"/>
        </w:rPr>
        <w:t>за</w:t>
      </w:r>
      <w:r w:rsidRPr="00A32D8E">
        <w:rPr>
          <w:rFonts w:cs="Times New Roman"/>
          <w:sz w:val="24"/>
          <w:szCs w:val="24"/>
        </w:rPr>
        <w:t>купки</w:t>
      </w:r>
      <w:r w:rsidR="005961CE">
        <w:rPr>
          <w:rFonts w:cs="Times New Roman"/>
          <w:sz w:val="24"/>
          <w:szCs w:val="24"/>
        </w:rPr>
        <w:t xml:space="preserve"> </w:t>
      </w:r>
      <w:r w:rsidRPr="00A32D8E">
        <w:rPr>
          <w:rFonts w:cs="Times New Roman"/>
          <w:sz w:val="24"/>
          <w:szCs w:val="24"/>
        </w:rPr>
        <w:t>с указанием</w:t>
      </w:r>
      <w:r w:rsidR="005961CE">
        <w:rPr>
          <w:rFonts w:cs="Times New Roman"/>
          <w:sz w:val="24"/>
          <w:szCs w:val="24"/>
        </w:rPr>
        <w:t xml:space="preserve"> </w:t>
      </w:r>
      <w:r w:rsidRPr="00A32D8E">
        <w:rPr>
          <w:rFonts w:cs="Times New Roman"/>
          <w:sz w:val="24"/>
          <w:szCs w:val="24"/>
        </w:rPr>
        <w:t>количества товара, объема работ, услуг, подлежащих соответственно поставке,</w:t>
      </w:r>
      <w:r w:rsidR="005961CE">
        <w:rPr>
          <w:rFonts w:cs="Times New Roman"/>
          <w:sz w:val="24"/>
          <w:szCs w:val="24"/>
        </w:rPr>
        <w:t xml:space="preserve"> </w:t>
      </w:r>
      <w:r w:rsidRPr="00A32D8E">
        <w:rPr>
          <w:rFonts w:cs="Times New Roman"/>
          <w:sz w:val="24"/>
          <w:szCs w:val="24"/>
        </w:rPr>
        <w:t xml:space="preserve">выполнению, оказанию каждым из </w:t>
      </w:r>
      <w:r w:rsidRPr="00A32D8E">
        <w:rPr>
          <w:rFonts w:cs="Times New Roman"/>
          <w:sz w:val="24"/>
          <w:szCs w:val="24"/>
        </w:rPr>
        <w:lastRenderedPageBreak/>
        <w:t>указанных лиц в отдельности, в сл</w:t>
      </w:r>
      <w:r>
        <w:rPr>
          <w:rFonts w:cs="Times New Roman"/>
          <w:sz w:val="24"/>
          <w:szCs w:val="24"/>
        </w:rPr>
        <w:t>уч</w:t>
      </w:r>
      <w:r w:rsidRPr="00A32D8E">
        <w:rPr>
          <w:rFonts w:cs="Times New Roman"/>
          <w:sz w:val="24"/>
          <w:szCs w:val="24"/>
        </w:rPr>
        <w:t>ае</w:t>
      </w:r>
      <w:r w:rsidR="005961CE">
        <w:rPr>
          <w:rFonts w:cs="Times New Roman"/>
          <w:sz w:val="24"/>
          <w:szCs w:val="24"/>
        </w:rPr>
        <w:t xml:space="preserve"> </w:t>
      </w:r>
      <w:r w:rsidRPr="00A32D8E">
        <w:rPr>
          <w:rFonts w:cs="Times New Roman"/>
          <w:sz w:val="24"/>
          <w:szCs w:val="24"/>
        </w:rPr>
        <w:t>если</w:t>
      </w:r>
      <w:r>
        <w:rPr>
          <w:rFonts w:cs="Times New Roman"/>
          <w:sz w:val="24"/>
          <w:szCs w:val="24"/>
        </w:rPr>
        <w:t xml:space="preserve"> уч</w:t>
      </w:r>
      <w:r w:rsidRPr="00A32D8E">
        <w:rPr>
          <w:rFonts w:cs="Times New Roman"/>
          <w:sz w:val="24"/>
          <w:szCs w:val="24"/>
        </w:rPr>
        <w:t>астником заку</w:t>
      </w:r>
      <w:r>
        <w:rPr>
          <w:rFonts w:cs="Times New Roman"/>
          <w:sz w:val="24"/>
          <w:szCs w:val="24"/>
        </w:rPr>
        <w:t>п</w:t>
      </w:r>
      <w:r w:rsidRPr="00A32D8E">
        <w:rPr>
          <w:rFonts w:cs="Times New Roman"/>
          <w:sz w:val="24"/>
          <w:szCs w:val="24"/>
        </w:rPr>
        <w:t>к</w:t>
      </w:r>
      <w:r>
        <w:rPr>
          <w:rFonts w:cs="Times New Roman"/>
          <w:sz w:val="24"/>
          <w:szCs w:val="24"/>
        </w:rPr>
        <w:t>и,</w:t>
      </w:r>
      <w:r w:rsidRPr="00A32D8E">
        <w:rPr>
          <w:rFonts w:cs="Times New Roman"/>
          <w:sz w:val="24"/>
          <w:szCs w:val="24"/>
        </w:rPr>
        <w:t xml:space="preserve"> на стороне которого выступают указанные лица, и</w:t>
      </w:r>
      <w:r w:rsidR="005961CE">
        <w:rPr>
          <w:rFonts w:cs="Times New Roman"/>
          <w:sz w:val="24"/>
          <w:szCs w:val="24"/>
        </w:rPr>
        <w:t xml:space="preserve"> </w:t>
      </w:r>
      <w:r w:rsidRPr="00A32D8E">
        <w:rPr>
          <w:rFonts w:cs="Times New Roman"/>
          <w:sz w:val="24"/>
          <w:szCs w:val="24"/>
        </w:rPr>
        <w:t>Заказчиком по результатам проведения закупки будет заключен договор;</w:t>
      </w:r>
    </w:p>
    <w:p w14:paraId="7DAFB30C" w14:textId="77777777" w:rsidR="00A32D8E" w:rsidRDefault="00A32D8E">
      <w:pPr>
        <w:pStyle w:val="a3"/>
        <w:numPr>
          <w:ilvl w:val="0"/>
          <w:numId w:val="17"/>
        </w:numPr>
        <w:tabs>
          <w:tab w:val="left" w:pos="851"/>
          <w:tab w:val="left" w:pos="993"/>
        </w:tabs>
        <w:spacing w:after="0"/>
        <w:ind w:left="0" w:firstLine="709"/>
        <w:jc w:val="both"/>
        <w:rPr>
          <w:rFonts w:cs="Times New Roman"/>
          <w:sz w:val="24"/>
          <w:szCs w:val="24"/>
        </w:rPr>
      </w:pPr>
      <w:r w:rsidRPr="00A32D8E">
        <w:rPr>
          <w:rFonts w:cs="Times New Roman"/>
          <w:sz w:val="24"/>
          <w:szCs w:val="24"/>
        </w:rPr>
        <w:t>о распре</w:t>
      </w:r>
      <w:r>
        <w:rPr>
          <w:rFonts w:cs="Times New Roman"/>
          <w:sz w:val="24"/>
          <w:szCs w:val="24"/>
        </w:rPr>
        <w:t>д</w:t>
      </w:r>
      <w:r w:rsidRPr="00A32D8E">
        <w:rPr>
          <w:rFonts w:cs="Times New Roman"/>
          <w:sz w:val="24"/>
          <w:szCs w:val="24"/>
        </w:rPr>
        <w:t>елении между ними сумм де</w:t>
      </w:r>
      <w:r>
        <w:rPr>
          <w:rFonts w:cs="Times New Roman"/>
          <w:sz w:val="24"/>
          <w:szCs w:val="24"/>
        </w:rPr>
        <w:t>н</w:t>
      </w:r>
      <w:r w:rsidRPr="00A32D8E">
        <w:rPr>
          <w:rFonts w:cs="Times New Roman"/>
          <w:sz w:val="24"/>
          <w:szCs w:val="24"/>
        </w:rPr>
        <w:t>ежных средств, подлежа</w:t>
      </w:r>
      <w:r>
        <w:rPr>
          <w:rFonts w:cs="Times New Roman"/>
          <w:sz w:val="24"/>
          <w:szCs w:val="24"/>
        </w:rPr>
        <w:t>щ</w:t>
      </w:r>
      <w:r w:rsidRPr="00A32D8E">
        <w:rPr>
          <w:rFonts w:cs="Times New Roman"/>
          <w:sz w:val="24"/>
          <w:szCs w:val="24"/>
        </w:rPr>
        <w:t>их</w:t>
      </w:r>
      <w:r w:rsidR="005961CE">
        <w:rPr>
          <w:rFonts w:cs="Times New Roman"/>
          <w:sz w:val="24"/>
          <w:szCs w:val="24"/>
        </w:rPr>
        <w:t xml:space="preserve"> </w:t>
      </w:r>
      <w:r w:rsidRPr="00A32D8E">
        <w:rPr>
          <w:rFonts w:cs="Times New Roman"/>
          <w:sz w:val="24"/>
          <w:szCs w:val="24"/>
        </w:rPr>
        <w:t>оплате Заказчиком в рамках заключенного с участником закупк</w:t>
      </w:r>
      <w:r>
        <w:rPr>
          <w:rFonts w:cs="Times New Roman"/>
          <w:sz w:val="24"/>
          <w:szCs w:val="24"/>
        </w:rPr>
        <w:t>и</w:t>
      </w:r>
      <w:r w:rsidRPr="00A32D8E">
        <w:rPr>
          <w:rFonts w:cs="Times New Roman"/>
          <w:sz w:val="24"/>
          <w:szCs w:val="24"/>
        </w:rPr>
        <w:t xml:space="preserve"> договора, в</w:t>
      </w:r>
      <w:r w:rsidR="005961CE">
        <w:rPr>
          <w:rFonts w:cs="Times New Roman"/>
          <w:sz w:val="24"/>
          <w:szCs w:val="24"/>
        </w:rPr>
        <w:t xml:space="preserve"> </w:t>
      </w:r>
      <w:r w:rsidRPr="00A32D8E">
        <w:rPr>
          <w:rFonts w:cs="Times New Roman"/>
          <w:sz w:val="24"/>
          <w:szCs w:val="24"/>
        </w:rPr>
        <w:t>случае если участником закупки, на стороне которого выступают указанные</w:t>
      </w:r>
      <w:r w:rsidR="005961CE">
        <w:rPr>
          <w:rFonts w:cs="Times New Roman"/>
          <w:sz w:val="24"/>
          <w:szCs w:val="24"/>
        </w:rPr>
        <w:t xml:space="preserve"> </w:t>
      </w:r>
      <w:r w:rsidRPr="00A32D8E">
        <w:rPr>
          <w:rFonts w:cs="Times New Roman"/>
          <w:sz w:val="24"/>
          <w:szCs w:val="24"/>
        </w:rPr>
        <w:t>лица, и Заказчиком по результатам проведения закупки будет заключен</w:t>
      </w:r>
      <w:r w:rsidR="005961CE">
        <w:rPr>
          <w:rFonts w:cs="Times New Roman"/>
          <w:sz w:val="24"/>
          <w:szCs w:val="24"/>
        </w:rPr>
        <w:t xml:space="preserve"> </w:t>
      </w:r>
      <w:r w:rsidRPr="00A32D8E">
        <w:rPr>
          <w:rFonts w:cs="Times New Roman"/>
          <w:sz w:val="24"/>
          <w:szCs w:val="24"/>
        </w:rPr>
        <w:t>договор</w:t>
      </w:r>
      <w:r>
        <w:rPr>
          <w:rFonts w:cs="Times New Roman"/>
          <w:sz w:val="24"/>
          <w:szCs w:val="24"/>
        </w:rPr>
        <w:t>; р</w:t>
      </w:r>
      <w:r w:rsidRPr="00A32D8E">
        <w:rPr>
          <w:rFonts w:cs="Times New Roman"/>
          <w:sz w:val="24"/>
          <w:szCs w:val="24"/>
        </w:rPr>
        <w:t>аспределение сумм денежных средств указывается в согл</w:t>
      </w:r>
      <w:r>
        <w:rPr>
          <w:rFonts w:cs="Times New Roman"/>
          <w:sz w:val="24"/>
          <w:szCs w:val="24"/>
        </w:rPr>
        <w:t>а</w:t>
      </w:r>
      <w:r w:rsidRPr="00A32D8E">
        <w:rPr>
          <w:rFonts w:cs="Times New Roman"/>
          <w:sz w:val="24"/>
          <w:szCs w:val="24"/>
        </w:rPr>
        <w:t>шении в</w:t>
      </w:r>
      <w:r w:rsidR="005961CE">
        <w:rPr>
          <w:rFonts w:cs="Times New Roman"/>
          <w:sz w:val="24"/>
          <w:szCs w:val="24"/>
        </w:rPr>
        <w:t xml:space="preserve"> </w:t>
      </w:r>
      <w:r w:rsidRPr="00A32D8E">
        <w:rPr>
          <w:rFonts w:cs="Times New Roman"/>
          <w:sz w:val="24"/>
          <w:szCs w:val="24"/>
        </w:rPr>
        <w:t>процентах от цены договора, предложенной участником закупки в заявке на</w:t>
      </w:r>
      <w:r w:rsidR="005961CE">
        <w:rPr>
          <w:rFonts w:cs="Times New Roman"/>
          <w:sz w:val="24"/>
          <w:szCs w:val="24"/>
        </w:rPr>
        <w:t xml:space="preserve"> </w:t>
      </w:r>
      <w:r w:rsidRPr="00A32D8E">
        <w:rPr>
          <w:rFonts w:cs="Times New Roman"/>
          <w:sz w:val="24"/>
          <w:szCs w:val="24"/>
        </w:rPr>
        <w:t>участие в закупке;</w:t>
      </w:r>
    </w:p>
    <w:p w14:paraId="5874BECE" w14:textId="77777777" w:rsidR="00A32D8E" w:rsidRDefault="00A32D8E">
      <w:pPr>
        <w:pStyle w:val="a3"/>
        <w:numPr>
          <w:ilvl w:val="0"/>
          <w:numId w:val="17"/>
        </w:numPr>
        <w:tabs>
          <w:tab w:val="left" w:pos="851"/>
          <w:tab w:val="left" w:pos="993"/>
        </w:tabs>
        <w:spacing w:after="0"/>
        <w:ind w:left="0" w:firstLine="709"/>
        <w:jc w:val="both"/>
        <w:rPr>
          <w:rFonts w:cs="Times New Roman"/>
          <w:sz w:val="24"/>
          <w:szCs w:val="24"/>
        </w:rPr>
      </w:pPr>
      <w:r w:rsidRPr="00A32D8E">
        <w:rPr>
          <w:rFonts w:cs="Times New Roman"/>
          <w:sz w:val="24"/>
          <w:szCs w:val="24"/>
        </w:rPr>
        <w:t>о распре</w:t>
      </w:r>
      <w:r>
        <w:rPr>
          <w:rFonts w:cs="Times New Roman"/>
          <w:sz w:val="24"/>
          <w:szCs w:val="24"/>
        </w:rPr>
        <w:t>д</w:t>
      </w:r>
      <w:r w:rsidRPr="00A32D8E">
        <w:rPr>
          <w:rFonts w:cs="Times New Roman"/>
          <w:sz w:val="24"/>
          <w:szCs w:val="24"/>
        </w:rPr>
        <w:t>елении между н</w:t>
      </w:r>
      <w:r>
        <w:rPr>
          <w:rFonts w:cs="Times New Roman"/>
          <w:sz w:val="24"/>
          <w:szCs w:val="24"/>
        </w:rPr>
        <w:t>и</w:t>
      </w:r>
      <w:r w:rsidRPr="00A32D8E">
        <w:rPr>
          <w:rFonts w:cs="Times New Roman"/>
          <w:sz w:val="24"/>
          <w:szCs w:val="24"/>
        </w:rPr>
        <w:t>ми обязанности по внесению денежных</w:t>
      </w:r>
      <w:r w:rsidR="005961CE">
        <w:rPr>
          <w:rFonts w:cs="Times New Roman"/>
          <w:sz w:val="24"/>
          <w:szCs w:val="24"/>
        </w:rPr>
        <w:t xml:space="preserve"> </w:t>
      </w:r>
      <w:r w:rsidRPr="00A32D8E">
        <w:rPr>
          <w:rFonts w:cs="Times New Roman"/>
          <w:sz w:val="24"/>
          <w:szCs w:val="24"/>
        </w:rPr>
        <w:t>средств в качестве обеспечения з</w:t>
      </w:r>
      <w:r>
        <w:rPr>
          <w:rFonts w:cs="Times New Roman"/>
          <w:sz w:val="24"/>
          <w:szCs w:val="24"/>
        </w:rPr>
        <w:t>ая</w:t>
      </w:r>
      <w:r w:rsidRPr="00A32D8E">
        <w:rPr>
          <w:rFonts w:cs="Times New Roman"/>
          <w:sz w:val="24"/>
          <w:szCs w:val="24"/>
        </w:rPr>
        <w:t>вки на участие в закупке, в случае если в</w:t>
      </w:r>
      <w:r w:rsidR="005961CE">
        <w:rPr>
          <w:rFonts w:cs="Times New Roman"/>
          <w:sz w:val="24"/>
          <w:szCs w:val="24"/>
        </w:rPr>
        <w:t xml:space="preserve"> </w:t>
      </w:r>
      <w:r w:rsidRPr="00A32D8E">
        <w:rPr>
          <w:rFonts w:cs="Times New Roman"/>
          <w:sz w:val="24"/>
          <w:szCs w:val="24"/>
        </w:rPr>
        <w:t>документации о закупке содержится требование об обеспечении такой заявки</w:t>
      </w:r>
      <w:r>
        <w:rPr>
          <w:rFonts w:cs="Times New Roman"/>
          <w:sz w:val="24"/>
          <w:szCs w:val="24"/>
        </w:rPr>
        <w:t>; с</w:t>
      </w:r>
      <w:r w:rsidRPr="00A32D8E">
        <w:rPr>
          <w:rFonts w:cs="Times New Roman"/>
          <w:sz w:val="24"/>
          <w:szCs w:val="24"/>
        </w:rPr>
        <w:t>ведения о распределении данной обязанности указываются в соглашении</w:t>
      </w:r>
      <w:r w:rsidR="005961CE">
        <w:rPr>
          <w:rFonts w:cs="Times New Roman"/>
          <w:sz w:val="24"/>
          <w:szCs w:val="24"/>
        </w:rPr>
        <w:t xml:space="preserve"> </w:t>
      </w:r>
      <w:r w:rsidRPr="00A32D8E">
        <w:rPr>
          <w:rFonts w:cs="Times New Roman"/>
          <w:sz w:val="24"/>
          <w:szCs w:val="24"/>
        </w:rPr>
        <w:t>путем определения конкретных сумм денежных средств, которые должны быть</w:t>
      </w:r>
      <w:r w:rsidR="005961CE">
        <w:rPr>
          <w:rFonts w:cs="Times New Roman"/>
          <w:sz w:val="24"/>
          <w:szCs w:val="24"/>
        </w:rPr>
        <w:t xml:space="preserve"> </w:t>
      </w:r>
      <w:r w:rsidRPr="00A32D8E">
        <w:rPr>
          <w:rFonts w:cs="Times New Roman"/>
          <w:sz w:val="24"/>
          <w:szCs w:val="24"/>
        </w:rPr>
        <w:t>перечислены одним или несколькими лицами, выступающими на стороне</w:t>
      </w:r>
      <w:r w:rsidR="005961CE">
        <w:rPr>
          <w:rFonts w:cs="Times New Roman"/>
          <w:sz w:val="24"/>
          <w:szCs w:val="24"/>
        </w:rPr>
        <w:t xml:space="preserve"> </w:t>
      </w:r>
      <w:r w:rsidRPr="00A32D8E">
        <w:rPr>
          <w:rFonts w:cs="Times New Roman"/>
          <w:sz w:val="24"/>
          <w:szCs w:val="24"/>
        </w:rPr>
        <w:t>одного участника закупки;</w:t>
      </w:r>
    </w:p>
    <w:p w14:paraId="11C8D0F6" w14:textId="77777777" w:rsidR="00603211" w:rsidRPr="00A32D8E" w:rsidRDefault="00A32D8E">
      <w:pPr>
        <w:pStyle w:val="a3"/>
        <w:numPr>
          <w:ilvl w:val="0"/>
          <w:numId w:val="17"/>
        </w:numPr>
        <w:tabs>
          <w:tab w:val="left" w:pos="851"/>
          <w:tab w:val="left" w:pos="993"/>
        </w:tabs>
        <w:spacing w:after="0"/>
        <w:ind w:left="0" w:firstLine="709"/>
        <w:jc w:val="both"/>
        <w:rPr>
          <w:rFonts w:cs="Times New Roman"/>
          <w:sz w:val="24"/>
          <w:szCs w:val="24"/>
        </w:rPr>
      </w:pPr>
      <w:r w:rsidRPr="00A32D8E">
        <w:rPr>
          <w:rFonts w:cs="Times New Roman"/>
          <w:sz w:val="24"/>
          <w:szCs w:val="24"/>
        </w:rPr>
        <w:t>о предостав</w:t>
      </w:r>
      <w:r>
        <w:rPr>
          <w:rFonts w:cs="Times New Roman"/>
          <w:sz w:val="24"/>
          <w:szCs w:val="24"/>
        </w:rPr>
        <w:t>л</w:t>
      </w:r>
      <w:r w:rsidRPr="00A32D8E">
        <w:rPr>
          <w:rFonts w:cs="Times New Roman"/>
          <w:sz w:val="24"/>
          <w:szCs w:val="24"/>
        </w:rPr>
        <w:t>яемом способе обеспечения исполнения договора и лице(лицах) (из числа лиц, выступающих на стороне одного участника закупки), на</w:t>
      </w:r>
      <w:r w:rsidR="005961CE">
        <w:rPr>
          <w:rFonts w:cs="Times New Roman"/>
          <w:sz w:val="24"/>
          <w:szCs w:val="24"/>
        </w:rPr>
        <w:t xml:space="preserve"> </w:t>
      </w:r>
      <w:r w:rsidRPr="00A32D8E">
        <w:rPr>
          <w:rFonts w:cs="Times New Roman"/>
          <w:sz w:val="24"/>
          <w:szCs w:val="24"/>
        </w:rPr>
        <w:t>которого (которых) возлагается обязанность по предоставлению такого</w:t>
      </w:r>
      <w:r w:rsidR="005961CE">
        <w:rPr>
          <w:rFonts w:cs="Times New Roman"/>
          <w:sz w:val="24"/>
          <w:szCs w:val="24"/>
        </w:rPr>
        <w:t xml:space="preserve"> </w:t>
      </w:r>
      <w:r w:rsidRPr="00A32D8E">
        <w:rPr>
          <w:rFonts w:cs="Times New Roman"/>
          <w:sz w:val="24"/>
          <w:szCs w:val="24"/>
        </w:rPr>
        <w:t>обеспечения, если в документации о закупке содержится требование об</w:t>
      </w:r>
      <w:r w:rsidR="005961CE">
        <w:rPr>
          <w:rFonts w:cs="Times New Roman"/>
          <w:sz w:val="24"/>
          <w:szCs w:val="24"/>
        </w:rPr>
        <w:t xml:space="preserve"> </w:t>
      </w:r>
      <w:r w:rsidRPr="00A32D8E">
        <w:rPr>
          <w:rFonts w:cs="Times New Roman"/>
          <w:sz w:val="24"/>
          <w:szCs w:val="24"/>
        </w:rPr>
        <w:t>обеспечени</w:t>
      </w:r>
      <w:r>
        <w:rPr>
          <w:rFonts w:cs="Times New Roman"/>
          <w:sz w:val="24"/>
          <w:szCs w:val="24"/>
        </w:rPr>
        <w:t>и</w:t>
      </w:r>
      <w:r w:rsidRPr="00A32D8E">
        <w:rPr>
          <w:rFonts w:cs="Times New Roman"/>
          <w:sz w:val="24"/>
          <w:szCs w:val="24"/>
        </w:rPr>
        <w:t xml:space="preserve"> исполнения договора;</w:t>
      </w:r>
    </w:p>
    <w:p w14:paraId="600524F6" w14:textId="77777777" w:rsidR="00603211" w:rsidRPr="00802D7A" w:rsidRDefault="00802D7A">
      <w:pPr>
        <w:pStyle w:val="a3"/>
        <w:numPr>
          <w:ilvl w:val="0"/>
          <w:numId w:val="14"/>
        </w:numPr>
        <w:tabs>
          <w:tab w:val="left" w:pos="851"/>
          <w:tab w:val="left" w:pos="993"/>
        </w:tabs>
        <w:spacing w:after="0"/>
        <w:ind w:left="0" w:firstLine="709"/>
        <w:jc w:val="both"/>
        <w:rPr>
          <w:rFonts w:cs="Times New Roman"/>
          <w:sz w:val="24"/>
          <w:szCs w:val="24"/>
        </w:rPr>
      </w:pPr>
      <w:r w:rsidRPr="00802D7A">
        <w:rPr>
          <w:rFonts w:cs="Times New Roman"/>
          <w:sz w:val="24"/>
          <w:szCs w:val="24"/>
        </w:rPr>
        <w:t xml:space="preserve">иные </w:t>
      </w:r>
      <w:r>
        <w:rPr>
          <w:rFonts w:cs="Times New Roman"/>
          <w:sz w:val="24"/>
          <w:szCs w:val="24"/>
        </w:rPr>
        <w:t>д</w:t>
      </w:r>
      <w:r w:rsidRPr="00802D7A">
        <w:rPr>
          <w:rFonts w:cs="Times New Roman"/>
          <w:sz w:val="24"/>
          <w:szCs w:val="24"/>
        </w:rPr>
        <w:t>о</w:t>
      </w:r>
      <w:r>
        <w:rPr>
          <w:rFonts w:cs="Times New Roman"/>
          <w:sz w:val="24"/>
          <w:szCs w:val="24"/>
        </w:rPr>
        <w:t>к</w:t>
      </w:r>
      <w:r w:rsidRPr="00802D7A">
        <w:rPr>
          <w:rFonts w:cs="Times New Roman"/>
          <w:sz w:val="24"/>
          <w:szCs w:val="24"/>
        </w:rPr>
        <w:t xml:space="preserve">ументы, представление которых в составе заявки на </w:t>
      </w:r>
      <w:r>
        <w:rPr>
          <w:rFonts w:cs="Times New Roman"/>
          <w:sz w:val="24"/>
          <w:szCs w:val="24"/>
        </w:rPr>
        <w:t>уч</w:t>
      </w:r>
      <w:r w:rsidRPr="00802D7A">
        <w:rPr>
          <w:rFonts w:cs="Times New Roman"/>
          <w:sz w:val="24"/>
          <w:szCs w:val="24"/>
        </w:rPr>
        <w:t>астие в</w:t>
      </w:r>
      <w:r w:rsidR="005961CE">
        <w:rPr>
          <w:rFonts w:cs="Times New Roman"/>
          <w:sz w:val="24"/>
          <w:szCs w:val="24"/>
        </w:rPr>
        <w:t xml:space="preserve"> </w:t>
      </w:r>
      <w:r w:rsidRPr="00802D7A">
        <w:rPr>
          <w:rFonts w:cs="Times New Roman"/>
          <w:sz w:val="24"/>
          <w:szCs w:val="24"/>
        </w:rPr>
        <w:t xml:space="preserve">закупке </w:t>
      </w:r>
      <w:r>
        <w:rPr>
          <w:rFonts w:cs="Times New Roman"/>
          <w:sz w:val="24"/>
          <w:szCs w:val="24"/>
        </w:rPr>
        <w:t>п</w:t>
      </w:r>
      <w:r w:rsidRPr="00802D7A">
        <w:rPr>
          <w:rFonts w:cs="Times New Roman"/>
          <w:sz w:val="24"/>
          <w:szCs w:val="24"/>
        </w:rPr>
        <w:t>редусмотрено документацией о закупке</w:t>
      </w:r>
      <w:r>
        <w:rPr>
          <w:rFonts w:cs="Times New Roman"/>
          <w:sz w:val="24"/>
          <w:szCs w:val="24"/>
        </w:rPr>
        <w:t>.</w:t>
      </w:r>
    </w:p>
    <w:p w14:paraId="4067E907" w14:textId="5EAFA675" w:rsidR="009F777C" w:rsidRPr="00515D74" w:rsidRDefault="00515D74" w:rsidP="00515D74">
      <w:pPr>
        <w:tabs>
          <w:tab w:val="left" w:pos="993"/>
        </w:tabs>
        <w:spacing w:after="0"/>
        <w:ind w:firstLine="709"/>
        <w:jc w:val="both"/>
        <w:rPr>
          <w:rFonts w:cs="Times New Roman"/>
          <w:sz w:val="24"/>
          <w:szCs w:val="24"/>
        </w:rPr>
      </w:pPr>
      <w:r>
        <w:rPr>
          <w:rFonts w:cs="Times New Roman"/>
          <w:sz w:val="24"/>
          <w:szCs w:val="24"/>
        </w:rPr>
        <w:t xml:space="preserve">8.2. </w:t>
      </w:r>
      <w:r w:rsidR="009F777C" w:rsidRPr="00515D74">
        <w:rPr>
          <w:rFonts w:cs="Times New Roman"/>
          <w:sz w:val="24"/>
          <w:szCs w:val="24"/>
        </w:rPr>
        <w:t>Если иное не установлено документацией о закупке, участник</w:t>
      </w:r>
      <w:r w:rsidR="005961CE" w:rsidRPr="00515D74">
        <w:rPr>
          <w:rFonts w:cs="Times New Roman"/>
          <w:sz w:val="24"/>
          <w:szCs w:val="24"/>
        </w:rPr>
        <w:t xml:space="preserve"> </w:t>
      </w:r>
      <w:r w:rsidR="009F777C" w:rsidRPr="00515D74">
        <w:rPr>
          <w:rFonts w:cs="Times New Roman"/>
          <w:sz w:val="24"/>
          <w:szCs w:val="24"/>
        </w:rPr>
        <w:t>закупки подает заявку на участие в закупке в письменной форме в</w:t>
      </w:r>
      <w:r w:rsidR="005961CE" w:rsidRPr="00515D74">
        <w:rPr>
          <w:rFonts w:cs="Times New Roman"/>
          <w:sz w:val="24"/>
          <w:szCs w:val="24"/>
        </w:rPr>
        <w:t xml:space="preserve"> </w:t>
      </w:r>
      <w:r w:rsidR="009F777C" w:rsidRPr="00515D74">
        <w:rPr>
          <w:rFonts w:cs="Times New Roman"/>
          <w:sz w:val="24"/>
          <w:szCs w:val="24"/>
        </w:rPr>
        <w:t>запечатанном конверте, не позволяющем просматривать ее содержание до</w:t>
      </w:r>
      <w:r w:rsidR="005961CE" w:rsidRPr="00515D74">
        <w:rPr>
          <w:rFonts w:cs="Times New Roman"/>
          <w:sz w:val="24"/>
          <w:szCs w:val="24"/>
        </w:rPr>
        <w:t xml:space="preserve"> </w:t>
      </w:r>
      <w:r w:rsidR="009F777C" w:rsidRPr="00515D74">
        <w:rPr>
          <w:rFonts w:cs="Times New Roman"/>
          <w:sz w:val="24"/>
          <w:szCs w:val="24"/>
        </w:rPr>
        <w:t>вскрытия конверта. При этом все сведения и документы, входящие в состав</w:t>
      </w:r>
      <w:r w:rsidR="005961CE" w:rsidRPr="00515D74">
        <w:rPr>
          <w:rFonts w:cs="Times New Roman"/>
          <w:sz w:val="24"/>
          <w:szCs w:val="24"/>
        </w:rPr>
        <w:t xml:space="preserve"> </w:t>
      </w:r>
      <w:r w:rsidR="009F777C" w:rsidRPr="00515D74">
        <w:rPr>
          <w:rFonts w:cs="Times New Roman"/>
          <w:sz w:val="24"/>
          <w:szCs w:val="24"/>
        </w:rPr>
        <w:t>заявки на участие в закупке, должны быть составлены на русском языке.</w:t>
      </w:r>
      <w:r w:rsidR="005961CE" w:rsidRPr="00515D74">
        <w:rPr>
          <w:rFonts w:cs="Times New Roman"/>
          <w:sz w:val="24"/>
          <w:szCs w:val="24"/>
        </w:rPr>
        <w:t xml:space="preserve"> </w:t>
      </w:r>
      <w:r w:rsidR="009F777C" w:rsidRPr="00515D74">
        <w:rPr>
          <w:rFonts w:cs="Times New Roman"/>
          <w:sz w:val="24"/>
          <w:szCs w:val="24"/>
        </w:rPr>
        <w:t>Если</w:t>
      </w:r>
      <w:r w:rsidR="005961CE" w:rsidRPr="00515D74">
        <w:rPr>
          <w:rFonts w:cs="Times New Roman"/>
          <w:sz w:val="24"/>
          <w:szCs w:val="24"/>
        </w:rPr>
        <w:t xml:space="preserve"> </w:t>
      </w:r>
      <w:r w:rsidR="009F777C" w:rsidRPr="00515D74">
        <w:rPr>
          <w:rFonts w:cs="Times New Roman"/>
          <w:sz w:val="24"/>
          <w:szCs w:val="24"/>
        </w:rPr>
        <w:t>какие-либо сведения или документы, входящие в состав заявки, составлены на иностранном языке, участник закупки обязан представить в составе заявке</w:t>
      </w:r>
      <w:r w:rsidR="005961CE" w:rsidRPr="00515D74">
        <w:rPr>
          <w:rFonts w:cs="Times New Roman"/>
          <w:sz w:val="24"/>
          <w:szCs w:val="24"/>
        </w:rPr>
        <w:t xml:space="preserve"> </w:t>
      </w:r>
      <w:r w:rsidR="009F777C" w:rsidRPr="00515D74">
        <w:rPr>
          <w:rFonts w:cs="Times New Roman"/>
          <w:sz w:val="24"/>
          <w:szCs w:val="24"/>
        </w:rPr>
        <w:t>перевод на русский язык, верность которого засвидетельствована в порядке,</w:t>
      </w:r>
      <w:r w:rsidR="005961CE" w:rsidRPr="00515D74">
        <w:rPr>
          <w:rFonts w:cs="Times New Roman"/>
          <w:sz w:val="24"/>
          <w:szCs w:val="24"/>
        </w:rPr>
        <w:t xml:space="preserve"> </w:t>
      </w:r>
      <w:r w:rsidR="009F777C" w:rsidRPr="00515D74">
        <w:rPr>
          <w:rFonts w:cs="Times New Roman"/>
          <w:sz w:val="24"/>
          <w:szCs w:val="24"/>
        </w:rPr>
        <w:t>установленном статьей 81 Основ законодательства Российской Федерации о</w:t>
      </w:r>
      <w:r w:rsidR="005961CE" w:rsidRPr="00515D74">
        <w:rPr>
          <w:rFonts w:cs="Times New Roman"/>
          <w:sz w:val="24"/>
          <w:szCs w:val="24"/>
        </w:rPr>
        <w:t xml:space="preserve"> </w:t>
      </w:r>
      <w:r w:rsidR="009F777C" w:rsidRPr="00515D74">
        <w:rPr>
          <w:rFonts w:cs="Times New Roman"/>
          <w:sz w:val="24"/>
          <w:szCs w:val="24"/>
        </w:rPr>
        <w:t>нотариате.</w:t>
      </w:r>
    </w:p>
    <w:p w14:paraId="6D638E74" w14:textId="7519E580" w:rsidR="009F777C" w:rsidRDefault="009F777C" w:rsidP="00515D74">
      <w:pPr>
        <w:tabs>
          <w:tab w:val="left" w:pos="993"/>
        </w:tabs>
        <w:spacing w:after="0"/>
        <w:ind w:firstLine="709"/>
        <w:jc w:val="both"/>
        <w:rPr>
          <w:rFonts w:cs="Times New Roman"/>
          <w:sz w:val="24"/>
          <w:szCs w:val="24"/>
        </w:rPr>
      </w:pPr>
      <w:r w:rsidRPr="00FD59B3">
        <w:rPr>
          <w:rFonts w:cs="Times New Roman"/>
          <w:sz w:val="24"/>
          <w:szCs w:val="24"/>
        </w:rPr>
        <w:t>В случае представления в составе заявки на участие в закупке</w:t>
      </w:r>
      <w:r w:rsidR="005961CE">
        <w:rPr>
          <w:rFonts w:cs="Times New Roman"/>
          <w:sz w:val="24"/>
          <w:szCs w:val="24"/>
        </w:rPr>
        <w:t xml:space="preserve"> </w:t>
      </w:r>
      <w:r w:rsidRPr="00FD59B3">
        <w:rPr>
          <w:rFonts w:cs="Times New Roman"/>
          <w:sz w:val="24"/>
          <w:szCs w:val="24"/>
        </w:rPr>
        <w:t>документов, т</w:t>
      </w:r>
      <w:r w:rsidR="00FD59B3">
        <w:rPr>
          <w:rFonts w:cs="Times New Roman"/>
          <w:sz w:val="24"/>
          <w:szCs w:val="24"/>
        </w:rPr>
        <w:t>р</w:t>
      </w:r>
      <w:r w:rsidRPr="00FD59B3">
        <w:rPr>
          <w:rFonts w:cs="Times New Roman"/>
          <w:sz w:val="24"/>
          <w:szCs w:val="24"/>
        </w:rPr>
        <w:t>ебующих консульской легализации, проставления апостиля</w:t>
      </w:r>
      <w:r w:rsidR="005961CE">
        <w:rPr>
          <w:rFonts w:cs="Times New Roman"/>
          <w:sz w:val="24"/>
          <w:szCs w:val="24"/>
        </w:rPr>
        <w:t xml:space="preserve"> </w:t>
      </w:r>
      <w:r w:rsidRPr="00FD59B3">
        <w:rPr>
          <w:rFonts w:cs="Times New Roman"/>
          <w:sz w:val="24"/>
          <w:szCs w:val="24"/>
        </w:rPr>
        <w:t>или</w:t>
      </w:r>
      <w:r w:rsidR="005961CE">
        <w:rPr>
          <w:rFonts w:cs="Times New Roman"/>
          <w:sz w:val="24"/>
          <w:szCs w:val="24"/>
        </w:rPr>
        <w:t xml:space="preserve"> </w:t>
      </w:r>
      <w:r w:rsidRPr="00FD59B3">
        <w:rPr>
          <w:rFonts w:cs="Times New Roman"/>
          <w:sz w:val="24"/>
          <w:szCs w:val="24"/>
        </w:rPr>
        <w:t>иной легитимации для их признания на территории Российской Фе</w:t>
      </w:r>
      <w:r w:rsidR="00FD59B3">
        <w:rPr>
          <w:rFonts w:cs="Times New Roman"/>
          <w:sz w:val="24"/>
          <w:szCs w:val="24"/>
        </w:rPr>
        <w:t>д</w:t>
      </w:r>
      <w:r w:rsidRPr="00FD59B3">
        <w:rPr>
          <w:rFonts w:cs="Times New Roman"/>
          <w:sz w:val="24"/>
          <w:szCs w:val="24"/>
        </w:rPr>
        <w:t>ерации,</w:t>
      </w:r>
      <w:r w:rsidR="005961CE">
        <w:rPr>
          <w:rFonts w:cs="Times New Roman"/>
          <w:sz w:val="24"/>
          <w:szCs w:val="24"/>
        </w:rPr>
        <w:t xml:space="preserve"> </w:t>
      </w:r>
      <w:r w:rsidRPr="00FD59B3">
        <w:rPr>
          <w:rFonts w:cs="Times New Roman"/>
          <w:sz w:val="24"/>
          <w:szCs w:val="24"/>
        </w:rPr>
        <w:t>такие документы должны содержать соответств</w:t>
      </w:r>
      <w:r w:rsidR="00FD59B3">
        <w:rPr>
          <w:rFonts w:cs="Times New Roman"/>
          <w:sz w:val="24"/>
          <w:szCs w:val="24"/>
        </w:rPr>
        <w:t>ую</w:t>
      </w:r>
      <w:r w:rsidRPr="00FD59B3">
        <w:rPr>
          <w:rFonts w:cs="Times New Roman"/>
          <w:sz w:val="24"/>
          <w:szCs w:val="24"/>
        </w:rPr>
        <w:t>щие</w:t>
      </w:r>
      <w:r w:rsidR="00FD59B3">
        <w:rPr>
          <w:rFonts w:cs="Times New Roman"/>
          <w:sz w:val="24"/>
          <w:szCs w:val="24"/>
        </w:rPr>
        <w:t xml:space="preserve"> </w:t>
      </w:r>
      <w:proofErr w:type="spellStart"/>
      <w:r w:rsidR="00FD59B3">
        <w:rPr>
          <w:rFonts w:cs="Times New Roman"/>
          <w:sz w:val="24"/>
          <w:szCs w:val="24"/>
        </w:rPr>
        <w:t>л</w:t>
      </w:r>
      <w:r w:rsidRPr="00FD59B3">
        <w:rPr>
          <w:rFonts w:cs="Times New Roman"/>
          <w:sz w:val="24"/>
          <w:szCs w:val="24"/>
        </w:rPr>
        <w:t>ег</w:t>
      </w:r>
      <w:r w:rsidR="00FD59B3">
        <w:rPr>
          <w:rFonts w:cs="Times New Roman"/>
          <w:sz w:val="24"/>
          <w:szCs w:val="24"/>
        </w:rPr>
        <w:t>ал</w:t>
      </w:r>
      <w:r w:rsidRPr="00FD59B3">
        <w:rPr>
          <w:rFonts w:cs="Times New Roman"/>
          <w:sz w:val="24"/>
          <w:szCs w:val="24"/>
        </w:rPr>
        <w:t>изационные</w:t>
      </w:r>
      <w:proofErr w:type="spellEnd"/>
      <w:r w:rsidR="005961CE">
        <w:rPr>
          <w:rFonts w:cs="Times New Roman"/>
          <w:sz w:val="24"/>
          <w:szCs w:val="24"/>
        </w:rPr>
        <w:t xml:space="preserve"> </w:t>
      </w:r>
      <w:r w:rsidRPr="00FD59B3">
        <w:rPr>
          <w:rFonts w:cs="Times New Roman"/>
          <w:sz w:val="24"/>
          <w:szCs w:val="24"/>
        </w:rPr>
        <w:t xml:space="preserve">надписи, </w:t>
      </w:r>
      <w:proofErr w:type="spellStart"/>
      <w:r w:rsidRPr="00FD59B3">
        <w:rPr>
          <w:rFonts w:cs="Times New Roman"/>
          <w:sz w:val="24"/>
          <w:szCs w:val="24"/>
        </w:rPr>
        <w:t>апостили</w:t>
      </w:r>
      <w:proofErr w:type="spellEnd"/>
      <w:r w:rsidRPr="00FD59B3">
        <w:rPr>
          <w:rFonts w:cs="Times New Roman"/>
          <w:sz w:val="24"/>
          <w:szCs w:val="24"/>
        </w:rPr>
        <w:t xml:space="preserve"> или иные предусмотренные зако</w:t>
      </w:r>
      <w:r w:rsidR="00FD59B3">
        <w:rPr>
          <w:rFonts w:cs="Times New Roman"/>
          <w:sz w:val="24"/>
          <w:szCs w:val="24"/>
        </w:rPr>
        <w:t>н</w:t>
      </w:r>
      <w:r w:rsidRPr="00FD59B3">
        <w:rPr>
          <w:rFonts w:cs="Times New Roman"/>
          <w:sz w:val="24"/>
          <w:szCs w:val="24"/>
        </w:rPr>
        <w:t>одательством Российской</w:t>
      </w:r>
      <w:r w:rsidR="005961CE">
        <w:rPr>
          <w:rFonts w:cs="Times New Roman"/>
          <w:sz w:val="24"/>
          <w:szCs w:val="24"/>
        </w:rPr>
        <w:t xml:space="preserve"> </w:t>
      </w:r>
      <w:r w:rsidRPr="00FD59B3">
        <w:rPr>
          <w:rFonts w:cs="Times New Roman"/>
          <w:sz w:val="24"/>
          <w:szCs w:val="24"/>
        </w:rPr>
        <w:t>Фе</w:t>
      </w:r>
      <w:r w:rsidR="00FD59B3">
        <w:rPr>
          <w:rFonts w:cs="Times New Roman"/>
          <w:sz w:val="24"/>
          <w:szCs w:val="24"/>
        </w:rPr>
        <w:t>д</w:t>
      </w:r>
      <w:r w:rsidRPr="00FD59B3">
        <w:rPr>
          <w:rFonts w:cs="Times New Roman"/>
          <w:sz w:val="24"/>
          <w:szCs w:val="24"/>
        </w:rPr>
        <w:t>ера</w:t>
      </w:r>
      <w:r w:rsidR="00FD59B3">
        <w:rPr>
          <w:rFonts w:cs="Times New Roman"/>
          <w:sz w:val="24"/>
          <w:szCs w:val="24"/>
        </w:rPr>
        <w:t>ц</w:t>
      </w:r>
      <w:r w:rsidRPr="00FD59B3">
        <w:rPr>
          <w:rFonts w:cs="Times New Roman"/>
          <w:sz w:val="24"/>
          <w:szCs w:val="24"/>
        </w:rPr>
        <w:t>ии реквизиты, подтверждающие соблюдение необходимых</w:t>
      </w:r>
      <w:r w:rsidR="005961CE">
        <w:rPr>
          <w:rFonts w:cs="Times New Roman"/>
          <w:sz w:val="24"/>
          <w:szCs w:val="24"/>
        </w:rPr>
        <w:t xml:space="preserve"> </w:t>
      </w:r>
      <w:r w:rsidRPr="00FD59B3">
        <w:rPr>
          <w:rFonts w:cs="Times New Roman"/>
          <w:sz w:val="24"/>
          <w:szCs w:val="24"/>
        </w:rPr>
        <w:t>формальностей.</w:t>
      </w:r>
    </w:p>
    <w:p w14:paraId="1F5CDAF9" w14:textId="26CF4616" w:rsidR="006F1109" w:rsidRDefault="00515D74" w:rsidP="00515D74">
      <w:pPr>
        <w:tabs>
          <w:tab w:val="left" w:pos="993"/>
        </w:tabs>
        <w:spacing w:after="0"/>
        <w:ind w:firstLine="709"/>
        <w:jc w:val="both"/>
        <w:rPr>
          <w:rFonts w:cs="Times New Roman"/>
          <w:sz w:val="24"/>
          <w:szCs w:val="24"/>
        </w:rPr>
      </w:pPr>
      <w:r>
        <w:rPr>
          <w:rFonts w:cs="Times New Roman"/>
          <w:sz w:val="24"/>
          <w:szCs w:val="24"/>
        </w:rPr>
        <w:t xml:space="preserve">8.3. </w:t>
      </w:r>
      <w:r w:rsidR="00F816D4" w:rsidRPr="00F816D4">
        <w:rPr>
          <w:rFonts w:cs="Times New Roman"/>
          <w:sz w:val="24"/>
          <w:szCs w:val="24"/>
        </w:rPr>
        <w:t>Требования к форме, оформлению, составу и содержанию заявки на участие в закупке указываются в документации о закупке.</w:t>
      </w:r>
    </w:p>
    <w:p w14:paraId="48494C69" w14:textId="3E2251B8" w:rsidR="00C7478B" w:rsidRDefault="00515D74" w:rsidP="00515D74">
      <w:pPr>
        <w:tabs>
          <w:tab w:val="left" w:pos="993"/>
        </w:tabs>
        <w:spacing w:after="0"/>
        <w:ind w:firstLine="709"/>
        <w:jc w:val="both"/>
        <w:rPr>
          <w:rFonts w:cs="Times New Roman"/>
          <w:sz w:val="24"/>
          <w:szCs w:val="24"/>
        </w:rPr>
      </w:pPr>
      <w:r>
        <w:rPr>
          <w:rFonts w:cs="Times New Roman"/>
          <w:sz w:val="24"/>
          <w:szCs w:val="24"/>
        </w:rPr>
        <w:t xml:space="preserve">8.4. </w:t>
      </w:r>
      <w:r w:rsidR="006F1109" w:rsidRPr="006F1109">
        <w:rPr>
          <w:rFonts w:cs="Times New Roman"/>
          <w:sz w:val="24"/>
          <w:szCs w:val="24"/>
        </w:rPr>
        <w:t>Если иное не установлено документацией о закупке, все листы заявки на участие в закупке, все листы тома такой заявки должны быть прошиты и пронумерованы. Заявка на участие в закупке и том такой заявки должны содержать опись входящих в их состав документов, быть скреплены печатью участника закупки (для юридического лица) (при наличии) и подписаны участником закупки или лицом, уполномоченным участником закупки. Соблюдение участником закупки указанных требований означает, что информация и документы, входящие в состав заявки, поданы от имени участника закупки, и он несет ответственность за подлинность и достоверность этих информации и документов. На конверте указывается номер извещения, формируемый ЕИС, позволяющий определить закупку</w:t>
      </w:r>
      <w:r w:rsidR="006F1109">
        <w:rPr>
          <w:rFonts w:cs="Times New Roman"/>
          <w:sz w:val="24"/>
          <w:szCs w:val="24"/>
        </w:rPr>
        <w:t xml:space="preserve">, </w:t>
      </w:r>
      <w:r w:rsidR="006F1109" w:rsidRPr="006F1109">
        <w:rPr>
          <w:rFonts w:cs="Times New Roman"/>
          <w:sz w:val="24"/>
          <w:szCs w:val="24"/>
        </w:rPr>
        <w:t>на</w:t>
      </w:r>
      <w:r w:rsidR="005961CE">
        <w:rPr>
          <w:rFonts w:cs="Times New Roman"/>
          <w:sz w:val="24"/>
          <w:szCs w:val="24"/>
        </w:rPr>
        <w:t xml:space="preserve"> </w:t>
      </w:r>
      <w:r w:rsidR="006F1109" w:rsidRPr="006F1109">
        <w:rPr>
          <w:rFonts w:cs="Times New Roman"/>
          <w:sz w:val="24"/>
          <w:szCs w:val="24"/>
        </w:rPr>
        <w:t>участие в которой подается заявка, а также иные сведения, предусмотренные документацией о закупке.</w:t>
      </w:r>
    </w:p>
    <w:p w14:paraId="3F053CB3" w14:textId="339DCE3D" w:rsidR="006E4733" w:rsidRDefault="00515D74" w:rsidP="00515D74">
      <w:pPr>
        <w:tabs>
          <w:tab w:val="left" w:pos="993"/>
        </w:tabs>
        <w:spacing w:after="0"/>
        <w:ind w:firstLine="709"/>
        <w:jc w:val="both"/>
        <w:rPr>
          <w:rFonts w:cs="Times New Roman"/>
          <w:sz w:val="24"/>
          <w:szCs w:val="24"/>
        </w:rPr>
      </w:pPr>
      <w:r>
        <w:rPr>
          <w:rFonts w:cs="Times New Roman"/>
          <w:sz w:val="24"/>
          <w:szCs w:val="24"/>
        </w:rPr>
        <w:t xml:space="preserve">8.5. </w:t>
      </w:r>
      <w:r w:rsidR="00C7478B" w:rsidRPr="00C7478B">
        <w:rPr>
          <w:rFonts w:cs="Times New Roman"/>
          <w:sz w:val="24"/>
          <w:szCs w:val="24"/>
        </w:rPr>
        <w:t>Каждый конверт с заявкой на участие в закупке, поступивший в срок, указанный в документации о закупке, регистрируется Заказчиком. Заказчик обеспечивает сохранность конвертов с заявками на участие в закупке, рассмотрение содержания заявок на участие в закупке только после окончания срока подачи заявок на участие в закупке.</w:t>
      </w:r>
    </w:p>
    <w:p w14:paraId="46F66FBA" w14:textId="5DA048C6" w:rsidR="00192C4F" w:rsidRDefault="00515D74" w:rsidP="00515D74">
      <w:pPr>
        <w:tabs>
          <w:tab w:val="left" w:pos="993"/>
        </w:tabs>
        <w:spacing w:after="0"/>
        <w:ind w:firstLine="709"/>
        <w:jc w:val="both"/>
        <w:rPr>
          <w:rFonts w:cs="Times New Roman"/>
          <w:sz w:val="24"/>
          <w:szCs w:val="24"/>
        </w:rPr>
      </w:pPr>
      <w:r>
        <w:rPr>
          <w:rFonts w:cs="Times New Roman"/>
          <w:sz w:val="24"/>
          <w:szCs w:val="24"/>
        </w:rPr>
        <w:t xml:space="preserve">8.6. </w:t>
      </w:r>
      <w:r w:rsidR="006E4733" w:rsidRPr="006E4733">
        <w:rPr>
          <w:rFonts w:cs="Times New Roman"/>
          <w:sz w:val="24"/>
          <w:szCs w:val="24"/>
        </w:rPr>
        <w:t>Участник закупки вправе подать только одну заявку на участие в закупке. В случае подачи участником закупки двух и более заявок на участие в закупке при условии, что поданные ранее этим участником заявки на участие в закупке не отозваны, все заявки на участие в закупке этого участника не рассматриваются, возврат таких заявок участнику закупки не осуществляется.</w:t>
      </w:r>
    </w:p>
    <w:p w14:paraId="7728FE18" w14:textId="14D1E67E" w:rsidR="00765B7F" w:rsidRDefault="00515D74" w:rsidP="00515D74">
      <w:pPr>
        <w:tabs>
          <w:tab w:val="left" w:pos="993"/>
        </w:tabs>
        <w:spacing w:after="0"/>
        <w:ind w:firstLine="709"/>
        <w:jc w:val="both"/>
        <w:rPr>
          <w:rFonts w:cs="Times New Roman"/>
          <w:sz w:val="24"/>
          <w:szCs w:val="24"/>
        </w:rPr>
      </w:pPr>
      <w:r>
        <w:rPr>
          <w:rFonts w:cs="Times New Roman"/>
          <w:sz w:val="24"/>
          <w:szCs w:val="24"/>
        </w:rPr>
        <w:lastRenderedPageBreak/>
        <w:t xml:space="preserve">8.7. </w:t>
      </w:r>
      <w:r w:rsidR="00192C4F" w:rsidRPr="00192C4F">
        <w:rPr>
          <w:rFonts w:cs="Times New Roman"/>
          <w:sz w:val="24"/>
          <w:szCs w:val="24"/>
        </w:rPr>
        <w:t xml:space="preserve">Подача заявок осуществляется с момента размещения в </w:t>
      </w:r>
      <w:r w:rsidR="00192C4F">
        <w:rPr>
          <w:rFonts w:cs="Times New Roman"/>
          <w:sz w:val="24"/>
          <w:szCs w:val="24"/>
        </w:rPr>
        <w:t xml:space="preserve">ЕИС </w:t>
      </w:r>
      <w:r w:rsidR="00192C4F" w:rsidRPr="00192C4F">
        <w:rPr>
          <w:rFonts w:cs="Times New Roman"/>
          <w:sz w:val="24"/>
          <w:szCs w:val="24"/>
        </w:rPr>
        <w:t>извещения и документации о закупке и прекращается</w:t>
      </w:r>
      <w:r w:rsidR="005961CE">
        <w:rPr>
          <w:rFonts w:cs="Times New Roman"/>
          <w:sz w:val="24"/>
          <w:szCs w:val="24"/>
        </w:rPr>
        <w:t xml:space="preserve"> </w:t>
      </w:r>
      <w:r w:rsidR="00192C4F" w:rsidRPr="00192C4F">
        <w:rPr>
          <w:rFonts w:cs="Times New Roman"/>
          <w:sz w:val="24"/>
          <w:szCs w:val="24"/>
        </w:rPr>
        <w:t xml:space="preserve">в день </w:t>
      </w:r>
      <w:r w:rsidR="00192C4F">
        <w:rPr>
          <w:rFonts w:cs="Times New Roman"/>
          <w:sz w:val="24"/>
          <w:szCs w:val="24"/>
        </w:rPr>
        <w:t xml:space="preserve">и время </w:t>
      </w:r>
      <w:r w:rsidR="00192C4F" w:rsidRPr="00192C4F">
        <w:rPr>
          <w:rFonts w:cs="Times New Roman"/>
          <w:sz w:val="24"/>
          <w:szCs w:val="24"/>
        </w:rPr>
        <w:t>оконч</w:t>
      </w:r>
      <w:r w:rsidR="00192C4F">
        <w:rPr>
          <w:rFonts w:cs="Times New Roman"/>
          <w:sz w:val="24"/>
          <w:szCs w:val="24"/>
        </w:rPr>
        <w:t>а</w:t>
      </w:r>
      <w:r w:rsidR="00192C4F" w:rsidRPr="00192C4F">
        <w:rPr>
          <w:rFonts w:cs="Times New Roman"/>
          <w:sz w:val="24"/>
          <w:szCs w:val="24"/>
        </w:rPr>
        <w:t>ния срока подачи з</w:t>
      </w:r>
      <w:r w:rsidR="00192C4F">
        <w:rPr>
          <w:rFonts w:cs="Times New Roman"/>
          <w:sz w:val="24"/>
          <w:szCs w:val="24"/>
        </w:rPr>
        <w:t>ая</w:t>
      </w:r>
      <w:r w:rsidR="00192C4F" w:rsidRPr="00192C4F">
        <w:rPr>
          <w:rFonts w:cs="Times New Roman"/>
          <w:sz w:val="24"/>
          <w:szCs w:val="24"/>
        </w:rPr>
        <w:t>вок, установленный в</w:t>
      </w:r>
      <w:r w:rsidR="005961CE">
        <w:rPr>
          <w:rFonts w:cs="Times New Roman"/>
          <w:sz w:val="24"/>
          <w:szCs w:val="24"/>
        </w:rPr>
        <w:t xml:space="preserve"> </w:t>
      </w:r>
      <w:r w:rsidR="00192C4F" w:rsidRPr="00192C4F">
        <w:rPr>
          <w:rFonts w:cs="Times New Roman"/>
          <w:sz w:val="24"/>
          <w:szCs w:val="24"/>
        </w:rPr>
        <w:t>документации о закупке в соответствии с Положением о з</w:t>
      </w:r>
      <w:r w:rsidR="00192C4F">
        <w:rPr>
          <w:rFonts w:cs="Times New Roman"/>
          <w:sz w:val="24"/>
          <w:szCs w:val="24"/>
        </w:rPr>
        <w:t>ак</w:t>
      </w:r>
      <w:r w:rsidR="00192C4F" w:rsidRPr="00192C4F">
        <w:rPr>
          <w:rFonts w:cs="Times New Roman"/>
          <w:sz w:val="24"/>
          <w:szCs w:val="24"/>
        </w:rPr>
        <w:t>упке. Прием заявок</w:t>
      </w:r>
      <w:r w:rsidR="005961CE">
        <w:rPr>
          <w:rFonts w:cs="Times New Roman"/>
          <w:sz w:val="24"/>
          <w:szCs w:val="24"/>
        </w:rPr>
        <w:t xml:space="preserve"> </w:t>
      </w:r>
      <w:r w:rsidR="00192C4F" w:rsidRPr="00192C4F">
        <w:rPr>
          <w:rFonts w:cs="Times New Roman"/>
          <w:sz w:val="24"/>
          <w:szCs w:val="24"/>
        </w:rPr>
        <w:t xml:space="preserve">на </w:t>
      </w:r>
      <w:r w:rsidR="00192C4F">
        <w:rPr>
          <w:rFonts w:cs="Times New Roman"/>
          <w:sz w:val="24"/>
          <w:szCs w:val="24"/>
        </w:rPr>
        <w:t>уч</w:t>
      </w:r>
      <w:r w:rsidR="00192C4F" w:rsidRPr="00192C4F">
        <w:rPr>
          <w:rFonts w:cs="Times New Roman"/>
          <w:sz w:val="24"/>
          <w:szCs w:val="24"/>
        </w:rPr>
        <w:t>астие в закупке прекра</w:t>
      </w:r>
      <w:r w:rsidR="00192C4F">
        <w:rPr>
          <w:rFonts w:cs="Times New Roman"/>
          <w:sz w:val="24"/>
          <w:szCs w:val="24"/>
        </w:rPr>
        <w:t>щ</w:t>
      </w:r>
      <w:r w:rsidR="00192C4F" w:rsidRPr="00192C4F">
        <w:rPr>
          <w:rFonts w:cs="Times New Roman"/>
          <w:sz w:val="24"/>
          <w:szCs w:val="24"/>
        </w:rPr>
        <w:t>ается после наступления време</w:t>
      </w:r>
      <w:r w:rsidR="00192C4F">
        <w:rPr>
          <w:rFonts w:cs="Times New Roman"/>
          <w:sz w:val="24"/>
          <w:szCs w:val="24"/>
        </w:rPr>
        <w:t>н</w:t>
      </w:r>
      <w:r w:rsidR="00192C4F" w:rsidRPr="00192C4F">
        <w:rPr>
          <w:rFonts w:cs="Times New Roman"/>
          <w:sz w:val="24"/>
          <w:szCs w:val="24"/>
        </w:rPr>
        <w:t>и и даты</w:t>
      </w:r>
      <w:r w:rsidR="005961CE">
        <w:rPr>
          <w:rFonts w:cs="Times New Roman"/>
          <w:sz w:val="24"/>
          <w:szCs w:val="24"/>
        </w:rPr>
        <w:t xml:space="preserve"> </w:t>
      </w:r>
      <w:r w:rsidR="00192C4F" w:rsidRPr="00192C4F">
        <w:rPr>
          <w:rFonts w:cs="Times New Roman"/>
          <w:sz w:val="24"/>
          <w:szCs w:val="24"/>
        </w:rPr>
        <w:t xml:space="preserve">окончания срока подачи заявок на </w:t>
      </w:r>
      <w:r w:rsidR="00192C4F">
        <w:rPr>
          <w:rFonts w:cs="Times New Roman"/>
          <w:sz w:val="24"/>
          <w:szCs w:val="24"/>
        </w:rPr>
        <w:t>уч</w:t>
      </w:r>
      <w:r w:rsidR="00192C4F" w:rsidRPr="00192C4F">
        <w:rPr>
          <w:rFonts w:cs="Times New Roman"/>
          <w:sz w:val="24"/>
          <w:szCs w:val="24"/>
        </w:rPr>
        <w:t>астие в закупке, установленного в</w:t>
      </w:r>
      <w:r w:rsidR="005961CE">
        <w:rPr>
          <w:rFonts w:cs="Times New Roman"/>
          <w:sz w:val="24"/>
          <w:szCs w:val="24"/>
        </w:rPr>
        <w:t xml:space="preserve"> </w:t>
      </w:r>
      <w:r w:rsidR="00192C4F" w:rsidRPr="00192C4F">
        <w:rPr>
          <w:rFonts w:cs="Times New Roman"/>
          <w:sz w:val="24"/>
          <w:szCs w:val="24"/>
        </w:rPr>
        <w:t>документации о закупке</w:t>
      </w:r>
      <w:r w:rsidR="00192C4F">
        <w:rPr>
          <w:rFonts w:cs="Times New Roman"/>
          <w:sz w:val="24"/>
          <w:szCs w:val="24"/>
        </w:rPr>
        <w:t>.</w:t>
      </w:r>
    </w:p>
    <w:p w14:paraId="7AA8E284" w14:textId="6F256B81" w:rsidR="00765B7F" w:rsidRDefault="00515D74" w:rsidP="00515D74">
      <w:pPr>
        <w:tabs>
          <w:tab w:val="left" w:pos="993"/>
        </w:tabs>
        <w:spacing w:after="0"/>
        <w:ind w:firstLine="709"/>
        <w:jc w:val="both"/>
        <w:rPr>
          <w:rFonts w:cs="Times New Roman"/>
          <w:sz w:val="24"/>
          <w:szCs w:val="24"/>
        </w:rPr>
      </w:pPr>
      <w:r>
        <w:rPr>
          <w:rFonts w:cs="Times New Roman"/>
          <w:sz w:val="24"/>
          <w:szCs w:val="24"/>
        </w:rPr>
        <w:t xml:space="preserve">8.8. </w:t>
      </w:r>
      <w:r w:rsidR="00765B7F" w:rsidRPr="00765B7F">
        <w:rPr>
          <w:rFonts w:cs="Times New Roman"/>
          <w:sz w:val="24"/>
          <w:szCs w:val="24"/>
        </w:rPr>
        <w:t>Участник закупки вправе изменить или отозвать заявку на участие в закупке до истечения срока подачи заявок.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C06CF46" w14:textId="5C62E7C5" w:rsidR="00765B7F" w:rsidRPr="00765B7F" w:rsidRDefault="00515D74" w:rsidP="00515D74">
      <w:pPr>
        <w:tabs>
          <w:tab w:val="left" w:pos="993"/>
        </w:tabs>
        <w:spacing w:after="0"/>
        <w:ind w:firstLine="709"/>
        <w:jc w:val="both"/>
        <w:rPr>
          <w:rFonts w:cs="Times New Roman"/>
          <w:sz w:val="24"/>
          <w:szCs w:val="24"/>
        </w:rPr>
      </w:pPr>
      <w:r>
        <w:rPr>
          <w:rFonts w:cs="Times New Roman"/>
          <w:sz w:val="24"/>
          <w:szCs w:val="24"/>
        </w:rPr>
        <w:t xml:space="preserve">8.9. </w:t>
      </w:r>
      <w:r w:rsidR="00765B7F">
        <w:rPr>
          <w:rFonts w:cs="Times New Roman"/>
          <w:sz w:val="24"/>
          <w:szCs w:val="24"/>
        </w:rPr>
        <w:t>О</w:t>
      </w:r>
      <w:r w:rsidR="00765B7F" w:rsidRPr="00765B7F">
        <w:rPr>
          <w:rFonts w:cs="Times New Roman"/>
          <w:sz w:val="24"/>
          <w:szCs w:val="24"/>
        </w:rPr>
        <w:t>снованиями для отклонения заявки являются:</w:t>
      </w:r>
    </w:p>
    <w:p w14:paraId="6C4A8ADE" w14:textId="77777777" w:rsidR="00765B7F" w:rsidRDefault="00765B7F">
      <w:pPr>
        <w:pStyle w:val="a3"/>
        <w:numPr>
          <w:ilvl w:val="0"/>
          <w:numId w:val="18"/>
        </w:numPr>
        <w:tabs>
          <w:tab w:val="left" w:pos="851"/>
          <w:tab w:val="left" w:pos="993"/>
        </w:tabs>
        <w:spacing w:after="0"/>
        <w:ind w:left="0" w:firstLine="709"/>
        <w:jc w:val="both"/>
        <w:rPr>
          <w:rFonts w:cs="Times New Roman"/>
          <w:sz w:val="24"/>
          <w:szCs w:val="24"/>
        </w:rPr>
      </w:pPr>
      <w:r w:rsidRPr="00765B7F">
        <w:rPr>
          <w:rFonts w:cs="Times New Roman"/>
          <w:sz w:val="24"/>
          <w:szCs w:val="24"/>
        </w:rPr>
        <w:t>непредоставление документов и информа</w:t>
      </w:r>
      <w:r>
        <w:rPr>
          <w:rFonts w:cs="Times New Roman"/>
          <w:sz w:val="24"/>
          <w:szCs w:val="24"/>
        </w:rPr>
        <w:t>ц</w:t>
      </w:r>
      <w:r w:rsidRPr="00765B7F">
        <w:rPr>
          <w:rFonts w:cs="Times New Roman"/>
          <w:sz w:val="24"/>
          <w:szCs w:val="24"/>
        </w:rPr>
        <w:t>ии, предусмотренной</w:t>
      </w:r>
      <w:r w:rsidR="005961CE">
        <w:rPr>
          <w:rFonts w:cs="Times New Roman"/>
          <w:sz w:val="24"/>
          <w:szCs w:val="24"/>
        </w:rPr>
        <w:t xml:space="preserve"> </w:t>
      </w:r>
      <w:r w:rsidRPr="00765B7F">
        <w:rPr>
          <w:rFonts w:cs="Times New Roman"/>
          <w:sz w:val="24"/>
          <w:szCs w:val="24"/>
        </w:rPr>
        <w:t>документацией о закупке, или предост</w:t>
      </w:r>
      <w:r>
        <w:rPr>
          <w:rFonts w:cs="Times New Roman"/>
          <w:sz w:val="24"/>
          <w:szCs w:val="24"/>
        </w:rPr>
        <w:t>а</w:t>
      </w:r>
      <w:r w:rsidRPr="00765B7F">
        <w:rPr>
          <w:rFonts w:cs="Times New Roman"/>
          <w:sz w:val="24"/>
          <w:szCs w:val="24"/>
        </w:rPr>
        <w:t>вление недостоверной информа</w:t>
      </w:r>
      <w:r>
        <w:rPr>
          <w:rFonts w:cs="Times New Roman"/>
          <w:sz w:val="24"/>
          <w:szCs w:val="24"/>
        </w:rPr>
        <w:t>ц</w:t>
      </w:r>
      <w:r w:rsidRPr="00765B7F">
        <w:rPr>
          <w:rFonts w:cs="Times New Roman"/>
          <w:sz w:val="24"/>
          <w:szCs w:val="24"/>
        </w:rPr>
        <w:t>ии;</w:t>
      </w:r>
    </w:p>
    <w:p w14:paraId="02BE49B5" w14:textId="77777777" w:rsidR="00765B7F" w:rsidRDefault="00765B7F">
      <w:pPr>
        <w:pStyle w:val="a3"/>
        <w:numPr>
          <w:ilvl w:val="0"/>
          <w:numId w:val="18"/>
        </w:numPr>
        <w:tabs>
          <w:tab w:val="left" w:pos="851"/>
          <w:tab w:val="left" w:pos="993"/>
        </w:tabs>
        <w:spacing w:after="0"/>
        <w:ind w:left="0" w:firstLine="709"/>
        <w:jc w:val="both"/>
        <w:rPr>
          <w:rFonts w:cs="Times New Roman"/>
          <w:sz w:val="24"/>
          <w:szCs w:val="24"/>
        </w:rPr>
      </w:pPr>
      <w:r w:rsidRPr="00765B7F">
        <w:rPr>
          <w:rFonts w:cs="Times New Roman"/>
          <w:sz w:val="24"/>
          <w:szCs w:val="24"/>
        </w:rPr>
        <w:t>несоответствие указанных док</w:t>
      </w:r>
      <w:r>
        <w:rPr>
          <w:rFonts w:cs="Times New Roman"/>
          <w:sz w:val="24"/>
          <w:szCs w:val="24"/>
        </w:rPr>
        <w:t>ум</w:t>
      </w:r>
      <w:r w:rsidRPr="00765B7F">
        <w:rPr>
          <w:rFonts w:cs="Times New Roman"/>
          <w:sz w:val="24"/>
          <w:szCs w:val="24"/>
        </w:rPr>
        <w:t>ентов и информа</w:t>
      </w:r>
      <w:r>
        <w:rPr>
          <w:rFonts w:cs="Times New Roman"/>
          <w:sz w:val="24"/>
          <w:szCs w:val="24"/>
        </w:rPr>
        <w:t>ц</w:t>
      </w:r>
      <w:r w:rsidRPr="00765B7F">
        <w:rPr>
          <w:rFonts w:cs="Times New Roman"/>
          <w:sz w:val="24"/>
          <w:szCs w:val="24"/>
        </w:rPr>
        <w:t>ии требова</w:t>
      </w:r>
      <w:r>
        <w:rPr>
          <w:rFonts w:cs="Times New Roman"/>
          <w:sz w:val="24"/>
          <w:szCs w:val="24"/>
        </w:rPr>
        <w:t>н</w:t>
      </w:r>
      <w:r w:rsidRPr="00765B7F">
        <w:rPr>
          <w:rFonts w:cs="Times New Roman"/>
          <w:sz w:val="24"/>
          <w:szCs w:val="24"/>
        </w:rPr>
        <w:t>иям,</w:t>
      </w:r>
      <w:r w:rsidR="004A0791">
        <w:rPr>
          <w:rFonts w:cs="Times New Roman"/>
          <w:sz w:val="24"/>
          <w:szCs w:val="24"/>
        </w:rPr>
        <w:t xml:space="preserve"> </w:t>
      </w:r>
      <w:r w:rsidRPr="00765B7F">
        <w:rPr>
          <w:rFonts w:cs="Times New Roman"/>
          <w:sz w:val="24"/>
          <w:szCs w:val="24"/>
        </w:rPr>
        <w:t>установленным документацией о закупке;</w:t>
      </w:r>
    </w:p>
    <w:p w14:paraId="591E5D53" w14:textId="77777777" w:rsidR="00524C4E" w:rsidRDefault="00765B7F">
      <w:pPr>
        <w:pStyle w:val="a3"/>
        <w:numPr>
          <w:ilvl w:val="0"/>
          <w:numId w:val="18"/>
        </w:numPr>
        <w:tabs>
          <w:tab w:val="left" w:pos="851"/>
          <w:tab w:val="left" w:pos="993"/>
        </w:tabs>
        <w:spacing w:after="0"/>
        <w:ind w:left="0" w:firstLine="709"/>
        <w:jc w:val="both"/>
        <w:rPr>
          <w:rFonts w:cs="Times New Roman"/>
          <w:sz w:val="24"/>
          <w:szCs w:val="24"/>
        </w:rPr>
      </w:pPr>
      <w:r>
        <w:rPr>
          <w:rFonts w:cs="Times New Roman"/>
          <w:sz w:val="24"/>
          <w:szCs w:val="24"/>
        </w:rPr>
        <w:t>н</w:t>
      </w:r>
      <w:r w:rsidRPr="00765B7F">
        <w:rPr>
          <w:rFonts w:cs="Times New Roman"/>
          <w:sz w:val="24"/>
          <w:szCs w:val="24"/>
        </w:rPr>
        <w:t>есоответствие з</w:t>
      </w:r>
      <w:r>
        <w:rPr>
          <w:rFonts w:cs="Times New Roman"/>
          <w:sz w:val="24"/>
          <w:szCs w:val="24"/>
        </w:rPr>
        <w:t>ая</w:t>
      </w:r>
      <w:r w:rsidRPr="00765B7F">
        <w:rPr>
          <w:rFonts w:cs="Times New Roman"/>
          <w:sz w:val="24"/>
          <w:szCs w:val="24"/>
        </w:rPr>
        <w:t>вки на у</w:t>
      </w:r>
      <w:r>
        <w:rPr>
          <w:rFonts w:cs="Times New Roman"/>
          <w:sz w:val="24"/>
          <w:szCs w:val="24"/>
        </w:rPr>
        <w:t>ч</w:t>
      </w:r>
      <w:r w:rsidRPr="00765B7F">
        <w:rPr>
          <w:rFonts w:cs="Times New Roman"/>
          <w:sz w:val="24"/>
          <w:szCs w:val="24"/>
        </w:rPr>
        <w:t>астие в закупке требованиям к</w:t>
      </w:r>
      <w:r w:rsidR="004A0791">
        <w:rPr>
          <w:rFonts w:cs="Times New Roman"/>
          <w:sz w:val="24"/>
          <w:szCs w:val="24"/>
        </w:rPr>
        <w:t xml:space="preserve"> </w:t>
      </w:r>
      <w:r w:rsidRPr="00765B7F">
        <w:rPr>
          <w:rFonts w:cs="Times New Roman"/>
          <w:sz w:val="24"/>
          <w:szCs w:val="24"/>
        </w:rPr>
        <w:t>содержанию</w:t>
      </w:r>
      <w:r>
        <w:rPr>
          <w:rFonts w:cs="Times New Roman"/>
          <w:sz w:val="24"/>
          <w:szCs w:val="24"/>
        </w:rPr>
        <w:t xml:space="preserve">, </w:t>
      </w:r>
      <w:r w:rsidRPr="00765B7F">
        <w:rPr>
          <w:rFonts w:cs="Times New Roman"/>
          <w:sz w:val="24"/>
          <w:szCs w:val="24"/>
        </w:rPr>
        <w:t>оформлению и составу за</w:t>
      </w:r>
      <w:r>
        <w:rPr>
          <w:rFonts w:cs="Times New Roman"/>
          <w:sz w:val="24"/>
          <w:szCs w:val="24"/>
        </w:rPr>
        <w:t>я</w:t>
      </w:r>
      <w:r w:rsidRPr="00765B7F">
        <w:rPr>
          <w:rFonts w:cs="Times New Roman"/>
          <w:sz w:val="24"/>
          <w:szCs w:val="24"/>
        </w:rPr>
        <w:t>вки, указанным в документации о</w:t>
      </w:r>
      <w:r>
        <w:rPr>
          <w:rFonts w:cs="Times New Roman"/>
          <w:sz w:val="24"/>
          <w:szCs w:val="24"/>
        </w:rPr>
        <w:t xml:space="preserve"> закупке;</w:t>
      </w:r>
    </w:p>
    <w:p w14:paraId="7CEF184F" w14:textId="77777777" w:rsidR="00524C4E" w:rsidRDefault="00524C4E">
      <w:pPr>
        <w:pStyle w:val="a3"/>
        <w:numPr>
          <w:ilvl w:val="0"/>
          <w:numId w:val="18"/>
        </w:numPr>
        <w:tabs>
          <w:tab w:val="left" w:pos="851"/>
          <w:tab w:val="left" w:pos="993"/>
        </w:tabs>
        <w:spacing w:after="0"/>
        <w:ind w:left="0" w:firstLine="709"/>
        <w:jc w:val="both"/>
        <w:rPr>
          <w:rFonts w:cs="Times New Roman"/>
          <w:sz w:val="24"/>
          <w:szCs w:val="24"/>
        </w:rPr>
      </w:pPr>
      <w:r w:rsidRPr="00524C4E">
        <w:rPr>
          <w:rFonts w:cs="Times New Roman"/>
          <w:sz w:val="24"/>
          <w:szCs w:val="24"/>
        </w:rPr>
        <w:t>несоответствие участника закупки требованиям, установленным</w:t>
      </w:r>
      <w:r w:rsidR="004A0791">
        <w:rPr>
          <w:rFonts w:cs="Times New Roman"/>
          <w:sz w:val="24"/>
          <w:szCs w:val="24"/>
        </w:rPr>
        <w:t xml:space="preserve"> </w:t>
      </w:r>
      <w:r w:rsidRPr="00524C4E">
        <w:rPr>
          <w:rFonts w:cs="Times New Roman"/>
          <w:sz w:val="24"/>
          <w:szCs w:val="24"/>
        </w:rPr>
        <w:t>документа</w:t>
      </w:r>
      <w:r>
        <w:rPr>
          <w:rFonts w:cs="Times New Roman"/>
          <w:sz w:val="24"/>
          <w:szCs w:val="24"/>
        </w:rPr>
        <w:t>ц</w:t>
      </w:r>
      <w:r w:rsidRPr="00524C4E">
        <w:rPr>
          <w:rFonts w:cs="Times New Roman"/>
          <w:sz w:val="24"/>
          <w:szCs w:val="24"/>
        </w:rPr>
        <w:t>ией о закупке;</w:t>
      </w:r>
    </w:p>
    <w:p w14:paraId="7B8499C3" w14:textId="77777777" w:rsidR="00765B7F" w:rsidRPr="00524C4E" w:rsidRDefault="00524C4E">
      <w:pPr>
        <w:pStyle w:val="a3"/>
        <w:numPr>
          <w:ilvl w:val="0"/>
          <w:numId w:val="18"/>
        </w:numPr>
        <w:tabs>
          <w:tab w:val="left" w:pos="851"/>
          <w:tab w:val="left" w:pos="993"/>
        </w:tabs>
        <w:spacing w:after="0"/>
        <w:ind w:left="0" w:firstLine="709"/>
        <w:jc w:val="both"/>
        <w:rPr>
          <w:rFonts w:cs="Times New Roman"/>
          <w:sz w:val="24"/>
          <w:szCs w:val="24"/>
        </w:rPr>
      </w:pPr>
      <w:r w:rsidRPr="00524C4E">
        <w:rPr>
          <w:rFonts w:cs="Times New Roman"/>
          <w:sz w:val="24"/>
          <w:szCs w:val="24"/>
        </w:rPr>
        <w:t>непос</w:t>
      </w:r>
      <w:r>
        <w:rPr>
          <w:rFonts w:cs="Times New Roman"/>
          <w:sz w:val="24"/>
          <w:szCs w:val="24"/>
        </w:rPr>
        <w:t>т</w:t>
      </w:r>
      <w:r w:rsidRPr="00524C4E">
        <w:rPr>
          <w:rFonts w:cs="Times New Roman"/>
          <w:sz w:val="24"/>
          <w:szCs w:val="24"/>
        </w:rPr>
        <w:t>упление до даты рассмотрения за</w:t>
      </w:r>
      <w:r>
        <w:rPr>
          <w:rFonts w:cs="Times New Roman"/>
          <w:sz w:val="24"/>
          <w:szCs w:val="24"/>
        </w:rPr>
        <w:t>я</w:t>
      </w:r>
      <w:r w:rsidRPr="00524C4E">
        <w:rPr>
          <w:rFonts w:cs="Times New Roman"/>
          <w:sz w:val="24"/>
          <w:szCs w:val="24"/>
        </w:rPr>
        <w:t xml:space="preserve">вок на </w:t>
      </w:r>
      <w:r>
        <w:rPr>
          <w:rFonts w:cs="Times New Roman"/>
          <w:sz w:val="24"/>
          <w:szCs w:val="24"/>
        </w:rPr>
        <w:t>уч</w:t>
      </w:r>
      <w:r w:rsidRPr="00524C4E">
        <w:rPr>
          <w:rFonts w:cs="Times New Roman"/>
          <w:sz w:val="24"/>
          <w:szCs w:val="24"/>
        </w:rPr>
        <w:t>астие в закупке насчет, который указан Заказчиком в документац</w:t>
      </w:r>
      <w:r>
        <w:rPr>
          <w:rFonts w:cs="Times New Roman"/>
          <w:sz w:val="24"/>
          <w:szCs w:val="24"/>
        </w:rPr>
        <w:t>и</w:t>
      </w:r>
      <w:r w:rsidRPr="00524C4E">
        <w:rPr>
          <w:rFonts w:cs="Times New Roman"/>
          <w:sz w:val="24"/>
          <w:szCs w:val="24"/>
        </w:rPr>
        <w:t>и о закупке, денежных средств</w:t>
      </w:r>
      <w:r w:rsidR="004A0791">
        <w:rPr>
          <w:rFonts w:cs="Times New Roman"/>
          <w:sz w:val="24"/>
          <w:szCs w:val="24"/>
        </w:rPr>
        <w:t xml:space="preserve"> </w:t>
      </w:r>
      <w:r w:rsidRPr="00524C4E">
        <w:rPr>
          <w:rFonts w:cs="Times New Roman"/>
          <w:sz w:val="24"/>
          <w:szCs w:val="24"/>
        </w:rPr>
        <w:t>в качестве обеспечения за</w:t>
      </w:r>
      <w:r>
        <w:rPr>
          <w:rFonts w:cs="Times New Roman"/>
          <w:sz w:val="24"/>
          <w:szCs w:val="24"/>
        </w:rPr>
        <w:t>я</w:t>
      </w:r>
      <w:r w:rsidRPr="00524C4E">
        <w:rPr>
          <w:rFonts w:cs="Times New Roman"/>
          <w:sz w:val="24"/>
          <w:szCs w:val="24"/>
        </w:rPr>
        <w:t xml:space="preserve">вки на </w:t>
      </w:r>
      <w:r>
        <w:rPr>
          <w:rFonts w:cs="Times New Roman"/>
          <w:sz w:val="24"/>
          <w:szCs w:val="24"/>
        </w:rPr>
        <w:t>уч</w:t>
      </w:r>
      <w:r w:rsidRPr="00524C4E">
        <w:rPr>
          <w:rFonts w:cs="Times New Roman"/>
          <w:sz w:val="24"/>
          <w:szCs w:val="24"/>
        </w:rPr>
        <w:t>астие в закупке</w:t>
      </w:r>
      <w:r>
        <w:rPr>
          <w:rFonts w:cs="Times New Roman"/>
          <w:sz w:val="24"/>
          <w:szCs w:val="24"/>
        </w:rPr>
        <w:t>.</w:t>
      </w:r>
    </w:p>
    <w:p w14:paraId="290BD2D7" w14:textId="3AF82A7F" w:rsidR="00765B7F" w:rsidRPr="00515D74" w:rsidRDefault="00515D74" w:rsidP="00515D74">
      <w:pPr>
        <w:tabs>
          <w:tab w:val="left" w:pos="1134"/>
        </w:tabs>
        <w:spacing w:after="0"/>
        <w:ind w:firstLine="709"/>
        <w:jc w:val="both"/>
        <w:rPr>
          <w:rFonts w:cs="Times New Roman"/>
          <w:sz w:val="24"/>
          <w:szCs w:val="24"/>
        </w:rPr>
      </w:pPr>
      <w:r>
        <w:rPr>
          <w:rFonts w:cs="Times New Roman"/>
          <w:sz w:val="24"/>
          <w:szCs w:val="24"/>
        </w:rPr>
        <w:t xml:space="preserve">8.10. </w:t>
      </w:r>
      <w:r w:rsidR="00524C4E" w:rsidRPr="00515D74">
        <w:rPr>
          <w:rFonts w:cs="Times New Roman"/>
          <w:sz w:val="24"/>
          <w:szCs w:val="24"/>
        </w:rPr>
        <w:t>В случае если при проведении закупки Заказчик использует критерий оценки и сопоставление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14:paraId="45A44577" w14:textId="77777777" w:rsidR="00B66D17" w:rsidRPr="00867466" w:rsidRDefault="00B66D17" w:rsidP="00B66D17">
      <w:pPr>
        <w:tabs>
          <w:tab w:val="left" w:pos="1134"/>
        </w:tabs>
        <w:spacing w:after="0"/>
        <w:jc w:val="both"/>
        <w:rPr>
          <w:rFonts w:cs="Times New Roman"/>
          <w:sz w:val="24"/>
          <w:szCs w:val="24"/>
        </w:rPr>
      </w:pPr>
    </w:p>
    <w:p w14:paraId="4A09CB62" w14:textId="77777777" w:rsidR="00B66D17" w:rsidRPr="00867466" w:rsidRDefault="00867466" w:rsidP="00515D74">
      <w:pPr>
        <w:pStyle w:val="a5"/>
        <w:jc w:val="center"/>
        <w:rPr>
          <w:sz w:val="24"/>
          <w:szCs w:val="24"/>
        </w:rPr>
      </w:pPr>
      <w:bookmarkStart w:id="13" w:name="_Toc107575996"/>
      <w:r w:rsidRPr="00867466">
        <w:rPr>
          <w:sz w:val="24"/>
          <w:szCs w:val="24"/>
        </w:rPr>
        <w:t>Раздел 9. Требования к заявке на участие в закупке в электронной форме</w:t>
      </w:r>
      <w:bookmarkEnd w:id="13"/>
    </w:p>
    <w:p w14:paraId="74CC50AE" w14:textId="77777777" w:rsidR="00867466" w:rsidRDefault="00867466" w:rsidP="00B66D17">
      <w:pPr>
        <w:tabs>
          <w:tab w:val="left" w:pos="1134"/>
        </w:tabs>
        <w:spacing w:after="0"/>
        <w:jc w:val="both"/>
        <w:rPr>
          <w:sz w:val="24"/>
          <w:szCs w:val="24"/>
        </w:rPr>
      </w:pPr>
    </w:p>
    <w:p w14:paraId="5D401A7F" w14:textId="13CA2590" w:rsidR="00095FF6" w:rsidRDefault="00515D74" w:rsidP="00515D74">
      <w:pPr>
        <w:tabs>
          <w:tab w:val="left" w:pos="1134"/>
        </w:tabs>
        <w:spacing w:after="0"/>
        <w:ind w:firstLine="709"/>
        <w:jc w:val="both"/>
        <w:rPr>
          <w:rFonts w:cs="Times New Roman"/>
          <w:sz w:val="24"/>
          <w:szCs w:val="24"/>
        </w:rPr>
      </w:pPr>
      <w:r>
        <w:rPr>
          <w:sz w:val="24"/>
          <w:szCs w:val="24"/>
        </w:rPr>
        <w:t xml:space="preserve">9.1. </w:t>
      </w:r>
      <w:r w:rsidR="00095FF6" w:rsidRPr="00095FF6">
        <w:rPr>
          <w:rFonts w:cs="Times New Roman"/>
          <w:sz w:val="24"/>
          <w:szCs w:val="24"/>
        </w:rPr>
        <w:t>Участнику закупки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 на которой проводится закупка в электронной форме.</w:t>
      </w:r>
    </w:p>
    <w:p w14:paraId="7F455A91" w14:textId="77777777" w:rsidR="00867466" w:rsidRDefault="00095FF6" w:rsidP="00515D74">
      <w:pPr>
        <w:spacing w:after="0"/>
        <w:ind w:firstLine="709"/>
        <w:jc w:val="both"/>
        <w:rPr>
          <w:rFonts w:cs="Times New Roman"/>
          <w:sz w:val="24"/>
          <w:szCs w:val="24"/>
        </w:rPr>
      </w:pPr>
      <w:r w:rsidRPr="00095FF6">
        <w:rPr>
          <w:rFonts w:cs="Times New Roman"/>
          <w:sz w:val="24"/>
          <w:szCs w:val="24"/>
        </w:rPr>
        <w:t>При проведении конкурентной закупки с участием субъектов МСП для</w:t>
      </w:r>
      <w:r w:rsidR="004A0791">
        <w:rPr>
          <w:rFonts w:cs="Times New Roman"/>
          <w:sz w:val="24"/>
          <w:szCs w:val="24"/>
        </w:rPr>
        <w:t xml:space="preserve"> </w:t>
      </w:r>
      <w:r w:rsidRPr="00095FF6">
        <w:rPr>
          <w:rFonts w:cs="Times New Roman"/>
          <w:sz w:val="24"/>
          <w:szCs w:val="24"/>
        </w:rPr>
        <w:t>подачи за</w:t>
      </w:r>
      <w:r>
        <w:rPr>
          <w:rFonts w:cs="Times New Roman"/>
          <w:sz w:val="24"/>
          <w:szCs w:val="24"/>
        </w:rPr>
        <w:t>я</w:t>
      </w:r>
      <w:r w:rsidRPr="00095FF6">
        <w:rPr>
          <w:rFonts w:cs="Times New Roman"/>
          <w:sz w:val="24"/>
          <w:szCs w:val="24"/>
        </w:rPr>
        <w:t>вк</w:t>
      </w:r>
      <w:r>
        <w:rPr>
          <w:rFonts w:cs="Times New Roman"/>
          <w:sz w:val="24"/>
          <w:szCs w:val="24"/>
        </w:rPr>
        <w:t xml:space="preserve">и </w:t>
      </w:r>
      <w:r w:rsidRPr="00095FF6">
        <w:rPr>
          <w:rFonts w:cs="Times New Roman"/>
          <w:sz w:val="24"/>
          <w:szCs w:val="24"/>
        </w:rPr>
        <w:t>субъекты МСП полу</w:t>
      </w:r>
      <w:r>
        <w:rPr>
          <w:rFonts w:cs="Times New Roman"/>
          <w:sz w:val="24"/>
          <w:szCs w:val="24"/>
        </w:rPr>
        <w:t>ч</w:t>
      </w:r>
      <w:r w:rsidRPr="00095FF6">
        <w:rPr>
          <w:rFonts w:cs="Times New Roman"/>
          <w:sz w:val="24"/>
          <w:szCs w:val="24"/>
        </w:rPr>
        <w:t>ают аккредитацию на элект</w:t>
      </w:r>
      <w:r>
        <w:rPr>
          <w:rFonts w:cs="Times New Roman"/>
          <w:sz w:val="24"/>
          <w:szCs w:val="24"/>
        </w:rPr>
        <w:t>р</w:t>
      </w:r>
      <w:r w:rsidRPr="00095FF6">
        <w:rPr>
          <w:rFonts w:cs="Times New Roman"/>
          <w:sz w:val="24"/>
          <w:szCs w:val="24"/>
        </w:rPr>
        <w:t>онной</w:t>
      </w:r>
      <w:r w:rsidR="004A0791">
        <w:rPr>
          <w:rFonts w:cs="Times New Roman"/>
          <w:sz w:val="24"/>
          <w:szCs w:val="24"/>
        </w:rPr>
        <w:t xml:space="preserve"> </w:t>
      </w:r>
      <w:r w:rsidRPr="00095FF6">
        <w:rPr>
          <w:rFonts w:cs="Times New Roman"/>
          <w:sz w:val="24"/>
          <w:szCs w:val="24"/>
        </w:rPr>
        <w:t>площадке в поря</w:t>
      </w:r>
      <w:r>
        <w:rPr>
          <w:rFonts w:cs="Times New Roman"/>
          <w:sz w:val="24"/>
          <w:szCs w:val="24"/>
        </w:rPr>
        <w:t>д</w:t>
      </w:r>
      <w:r w:rsidRPr="00095FF6">
        <w:rPr>
          <w:rFonts w:cs="Times New Roman"/>
          <w:sz w:val="24"/>
          <w:szCs w:val="24"/>
        </w:rPr>
        <w:t xml:space="preserve">ке, установленном Федеральным законом </w:t>
      </w:r>
      <w:r>
        <w:rPr>
          <w:rFonts w:cs="Times New Roman"/>
          <w:sz w:val="24"/>
          <w:szCs w:val="24"/>
        </w:rPr>
        <w:t>№</w:t>
      </w:r>
      <w:r w:rsidRPr="00095FF6">
        <w:rPr>
          <w:rFonts w:cs="Times New Roman"/>
          <w:sz w:val="24"/>
          <w:szCs w:val="24"/>
        </w:rPr>
        <w:t>44-ФЗ.</w:t>
      </w:r>
    </w:p>
    <w:p w14:paraId="22B0641D" w14:textId="1735F059" w:rsidR="003149E9" w:rsidRDefault="00515D74" w:rsidP="00515D74">
      <w:pPr>
        <w:spacing w:after="0"/>
        <w:ind w:firstLine="709"/>
        <w:jc w:val="both"/>
        <w:rPr>
          <w:rFonts w:cs="Times New Roman"/>
          <w:sz w:val="24"/>
          <w:szCs w:val="24"/>
        </w:rPr>
      </w:pPr>
      <w:r>
        <w:rPr>
          <w:rFonts w:cs="Times New Roman"/>
          <w:sz w:val="24"/>
          <w:szCs w:val="24"/>
        </w:rPr>
        <w:t xml:space="preserve">9.2. </w:t>
      </w:r>
      <w:r w:rsidR="0038025A" w:rsidRPr="00B0316B">
        <w:rPr>
          <w:rFonts w:cs="Times New Roman"/>
          <w:sz w:val="24"/>
          <w:szCs w:val="24"/>
        </w:rPr>
        <w:t>Заявка на участие в закупке в электронной форме направляется оператору электронной площадки, указанной в документации о закупке, а при осуществлении запроса котировок в извещении о проведении закупки, в сроки, установленные для подачи заявок в документации о закупке, а при осуществлении запроса котировок в извещении о проведении закупки</w:t>
      </w:r>
      <w:r w:rsidR="00B0316B" w:rsidRPr="00B0316B">
        <w:rPr>
          <w:rFonts w:cs="Times New Roman"/>
          <w:sz w:val="24"/>
          <w:szCs w:val="24"/>
        </w:rPr>
        <w:t>.</w:t>
      </w:r>
    </w:p>
    <w:p w14:paraId="63FD74B0" w14:textId="5F43FC87" w:rsidR="00635B5E" w:rsidRDefault="00515D74" w:rsidP="00515D74">
      <w:pPr>
        <w:spacing w:after="0"/>
        <w:ind w:firstLine="709"/>
        <w:jc w:val="both"/>
        <w:rPr>
          <w:rFonts w:cs="Times New Roman"/>
          <w:sz w:val="24"/>
          <w:szCs w:val="24"/>
        </w:rPr>
      </w:pPr>
      <w:r>
        <w:rPr>
          <w:rFonts w:cs="Times New Roman"/>
          <w:sz w:val="24"/>
          <w:szCs w:val="24"/>
        </w:rPr>
        <w:t xml:space="preserve">9.3. </w:t>
      </w:r>
      <w:r w:rsidR="003149E9" w:rsidRPr="003149E9">
        <w:rPr>
          <w:rFonts w:cs="Times New Roman"/>
          <w:sz w:val="24"/>
          <w:szCs w:val="24"/>
        </w:rPr>
        <w:t>Требования к форме, составу и содержанию заявки на участие в закупке в электронной форме указываются в документации о закупке, а при осуществлении запроса котировок в извещении о проведении закупки. При этом в случае осуществления закупки у субъектов малого и среднего предпринимательства такие требования устанавливаются с учетом особенностей, предусмотренных Положением об особенностях участия субъектов МСП в закупках и статьей 3.4 Федерального закона №223-ФЗ.</w:t>
      </w:r>
    </w:p>
    <w:p w14:paraId="0D728112" w14:textId="6D3684B7" w:rsidR="00635B5E" w:rsidRPr="00635B5E" w:rsidRDefault="00515D74" w:rsidP="00515D74">
      <w:pPr>
        <w:spacing w:after="0"/>
        <w:ind w:firstLine="709"/>
        <w:jc w:val="both"/>
        <w:rPr>
          <w:rFonts w:cs="Times New Roman"/>
          <w:sz w:val="24"/>
          <w:szCs w:val="24"/>
        </w:rPr>
      </w:pPr>
      <w:r>
        <w:rPr>
          <w:rFonts w:cs="Times New Roman"/>
          <w:sz w:val="24"/>
          <w:szCs w:val="24"/>
        </w:rPr>
        <w:t xml:space="preserve">9.4. </w:t>
      </w:r>
      <w:r w:rsidR="00635B5E" w:rsidRPr="00635B5E">
        <w:rPr>
          <w:rFonts w:cs="Times New Roman"/>
          <w:sz w:val="24"/>
          <w:szCs w:val="24"/>
        </w:rPr>
        <w:t>Заявка на участие в конкурсе в элект</w:t>
      </w:r>
      <w:r w:rsidR="00635B5E">
        <w:rPr>
          <w:rFonts w:cs="Times New Roman"/>
          <w:sz w:val="24"/>
          <w:szCs w:val="24"/>
        </w:rPr>
        <w:t>р</w:t>
      </w:r>
      <w:r w:rsidR="00635B5E" w:rsidRPr="00635B5E">
        <w:rPr>
          <w:rFonts w:cs="Times New Roman"/>
          <w:sz w:val="24"/>
          <w:szCs w:val="24"/>
        </w:rPr>
        <w:t>онной форме, запросе</w:t>
      </w:r>
      <w:r w:rsidR="004A0791">
        <w:rPr>
          <w:rFonts w:cs="Times New Roman"/>
          <w:sz w:val="24"/>
          <w:szCs w:val="24"/>
        </w:rPr>
        <w:t xml:space="preserve"> </w:t>
      </w:r>
      <w:r w:rsidR="00635B5E" w:rsidRPr="00635B5E">
        <w:rPr>
          <w:rFonts w:cs="Times New Roman"/>
          <w:sz w:val="24"/>
          <w:szCs w:val="24"/>
        </w:rPr>
        <w:t xml:space="preserve">предложений в </w:t>
      </w:r>
      <w:r w:rsidR="00635B5E">
        <w:rPr>
          <w:rFonts w:cs="Times New Roman"/>
          <w:sz w:val="24"/>
          <w:szCs w:val="24"/>
        </w:rPr>
        <w:t>э</w:t>
      </w:r>
      <w:r w:rsidR="00635B5E" w:rsidRPr="00635B5E">
        <w:rPr>
          <w:rFonts w:cs="Times New Roman"/>
          <w:sz w:val="24"/>
          <w:szCs w:val="24"/>
        </w:rPr>
        <w:t>лектронной форме состоит из дв</w:t>
      </w:r>
      <w:r w:rsidR="00635B5E">
        <w:rPr>
          <w:rFonts w:cs="Times New Roman"/>
          <w:sz w:val="24"/>
          <w:szCs w:val="24"/>
        </w:rPr>
        <w:t>ух</w:t>
      </w:r>
      <w:r w:rsidR="00635B5E" w:rsidRPr="00635B5E">
        <w:rPr>
          <w:rFonts w:cs="Times New Roman"/>
          <w:sz w:val="24"/>
          <w:szCs w:val="24"/>
        </w:rPr>
        <w:t xml:space="preserve"> частей и предложения</w:t>
      </w:r>
      <w:r w:rsidR="004A0791">
        <w:rPr>
          <w:rFonts w:cs="Times New Roman"/>
          <w:sz w:val="24"/>
          <w:szCs w:val="24"/>
        </w:rPr>
        <w:t xml:space="preserve"> </w:t>
      </w:r>
      <w:r w:rsidR="00635B5E" w:rsidRPr="00635B5E">
        <w:rPr>
          <w:rFonts w:cs="Times New Roman"/>
          <w:sz w:val="24"/>
          <w:szCs w:val="24"/>
        </w:rPr>
        <w:t>участника закупки о цене договора (цене лота, единицы товара, работы,</w:t>
      </w:r>
      <w:r w:rsidR="004A0791">
        <w:rPr>
          <w:rFonts w:cs="Times New Roman"/>
          <w:sz w:val="24"/>
          <w:szCs w:val="24"/>
        </w:rPr>
        <w:t xml:space="preserve"> </w:t>
      </w:r>
      <w:r w:rsidR="00635B5E" w:rsidRPr="00635B5E">
        <w:rPr>
          <w:rFonts w:cs="Times New Roman"/>
          <w:sz w:val="24"/>
          <w:szCs w:val="24"/>
        </w:rPr>
        <w:t>услуги).</w:t>
      </w:r>
    </w:p>
    <w:p w14:paraId="7CCE500D" w14:textId="77777777" w:rsidR="00635B5E" w:rsidRDefault="00635B5E" w:rsidP="00515D74">
      <w:pPr>
        <w:tabs>
          <w:tab w:val="left" w:pos="993"/>
        </w:tabs>
        <w:spacing w:after="0"/>
        <w:ind w:firstLine="709"/>
        <w:jc w:val="both"/>
        <w:rPr>
          <w:rFonts w:cs="Times New Roman"/>
          <w:sz w:val="24"/>
          <w:szCs w:val="24"/>
        </w:rPr>
      </w:pPr>
      <w:r w:rsidRPr="00635B5E">
        <w:rPr>
          <w:rFonts w:cs="Times New Roman"/>
          <w:sz w:val="24"/>
          <w:szCs w:val="24"/>
        </w:rPr>
        <w:t>Заявка на участие в а</w:t>
      </w:r>
      <w:r>
        <w:rPr>
          <w:rFonts w:cs="Times New Roman"/>
          <w:sz w:val="24"/>
          <w:szCs w:val="24"/>
        </w:rPr>
        <w:t>ук</w:t>
      </w:r>
      <w:r w:rsidRPr="00635B5E">
        <w:rPr>
          <w:rFonts w:cs="Times New Roman"/>
          <w:sz w:val="24"/>
          <w:szCs w:val="24"/>
        </w:rPr>
        <w:t>ционе в электронной форме состоит из двух</w:t>
      </w:r>
      <w:r w:rsidR="004A0791">
        <w:rPr>
          <w:rFonts w:cs="Times New Roman"/>
          <w:sz w:val="24"/>
          <w:szCs w:val="24"/>
        </w:rPr>
        <w:t xml:space="preserve"> </w:t>
      </w:r>
      <w:r w:rsidRPr="00635B5E">
        <w:rPr>
          <w:rFonts w:cs="Times New Roman"/>
          <w:sz w:val="24"/>
          <w:szCs w:val="24"/>
        </w:rPr>
        <w:t>частей.</w:t>
      </w:r>
    </w:p>
    <w:p w14:paraId="11E1EBA0" w14:textId="77777777" w:rsidR="000D3D98" w:rsidRDefault="00635B5E" w:rsidP="00515D74">
      <w:pPr>
        <w:tabs>
          <w:tab w:val="left" w:pos="993"/>
        </w:tabs>
        <w:spacing w:after="0"/>
        <w:ind w:firstLine="709"/>
        <w:jc w:val="both"/>
        <w:rPr>
          <w:rFonts w:cs="Times New Roman"/>
          <w:sz w:val="24"/>
          <w:szCs w:val="24"/>
        </w:rPr>
      </w:pPr>
      <w:r w:rsidRPr="00635B5E">
        <w:rPr>
          <w:rFonts w:cs="Times New Roman"/>
          <w:sz w:val="24"/>
          <w:szCs w:val="24"/>
        </w:rPr>
        <w:lastRenderedPageBreak/>
        <w:t xml:space="preserve">Заявка на </w:t>
      </w:r>
      <w:r>
        <w:rPr>
          <w:rFonts w:cs="Times New Roman"/>
          <w:sz w:val="24"/>
          <w:szCs w:val="24"/>
        </w:rPr>
        <w:t>уч</w:t>
      </w:r>
      <w:r w:rsidRPr="00635B5E">
        <w:rPr>
          <w:rFonts w:cs="Times New Roman"/>
          <w:sz w:val="24"/>
          <w:szCs w:val="24"/>
        </w:rPr>
        <w:t>астие в запросе котиро</w:t>
      </w:r>
      <w:r>
        <w:rPr>
          <w:rFonts w:cs="Times New Roman"/>
          <w:sz w:val="24"/>
          <w:szCs w:val="24"/>
        </w:rPr>
        <w:t>в</w:t>
      </w:r>
      <w:r w:rsidRPr="00635B5E">
        <w:rPr>
          <w:rFonts w:cs="Times New Roman"/>
          <w:sz w:val="24"/>
          <w:szCs w:val="24"/>
        </w:rPr>
        <w:t>ок в элект</w:t>
      </w:r>
      <w:r>
        <w:rPr>
          <w:rFonts w:cs="Times New Roman"/>
          <w:sz w:val="24"/>
          <w:szCs w:val="24"/>
        </w:rPr>
        <w:t>р</w:t>
      </w:r>
      <w:r w:rsidRPr="00635B5E">
        <w:rPr>
          <w:rFonts w:cs="Times New Roman"/>
          <w:sz w:val="24"/>
          <w:szCs w:val="24"/>
        </w:rPr>
        <w:t>онной форме должна</w:t>
      </w:r>
      <w:r w:rsidR="004A0791">
        <w:rPr>
          <w:rFonts w:cs="Times New Roman"/>
          <w:sz w:val="24"/>
          <w:szCs w:val="24"/>
        </w:rPr>
        <w:t xml:space="preserve"> </w:t>
      </w:r>
      <w:r w:rsidRPr="00635B5E">
        <w:rPr>
          <w:rFonts w:cs="Times New Roman"/>
          <w:sz w:val="24"/>
          <w:szCs w:val="24"/>
        </w:rPr>
        <w:t>содержать информа</w:t>
      </w:r>
      <w:r>
        <w:rPr>
          <w:rFonts w:cs="Times New Roman"/>
          <w:sz w:val="24"/>
          <w:szCs w:val="24"/>
        </w:rPr>
        <w:t>ц</w:t>
      </w:r>
      <w:r w:rsidRPr="00635B5E">
        <w:rPr>
          <w:rFonts w:cs="Times New Roman"/>
          <w:sz w:val="24"/>
          <w:szCs w:val="24"/>
        </w:rPr>
        <w:t>ию и документы, предусмотренные пунктом 6.5.1настоящего Положения, в сл</w:t>
      </w:r>
      <w:r>
        <w:rPr>
          <w:rFonts w:cs="Times New Roman"/>
          <w:sz w:val="24"/>
          <w:szCs w:val="24"/>
        </w:rPr>
        <w:t>уча</w:t>
      </w:r>
      <w:r w:rsidRPr="00635B5E">
        <w:rPr>
          <w:rFonts w:cs="Times New Roman"/>
          <w:sz w:val="24"/>
          <w:szCs w:val="24"/>
        </w:rPr>
        <w:t>е установления зак</w:t>
      </w:r>
      <w:r>
        <w:rPr>
          <w:rFonts w:cs="Times New Roman"/>
          <w:sz w:val="24"/>
          <w:szCs w:val="24"/>
        </w:rPr>
        <w:t>аз</w:t>
      </w:r>
      <w:r w:rsidRPr="00635B5E">
        <w:rPr>
          <w:rFonts w:cs="Times New Roman"/>
          <w:sz w:val="24"/>
          <w:szCs w:val="24"/>
        </w:rPr>
        <w:t>чиком обязанности их</w:t>
      </w:r>
      <w:r>
        <w:rPr>
          <w:rFonts w:cs="Times New Roman"/>
          <w:sz w:val="24"/>
          <w:szCs w:val="24"/>
        </w:rPr>
        <w:t xml:space="preserve"> представления.</w:t>
      </w:r>
    </w:p>
    <w:p w14:paraId="231917FE" w14:textId="77777777" w:rsidR="000D3D98" w:rsidRDefault="000D3D98" w:rsidP="00515D74">
      <w:pPr>
        <w:tabs>
          <w:tab w:val="left" w:pos="993"/>
        </w:tabs>
        <w:spacing w:after="0"/>
        <w:ind w:firstLine="709"/>
        <w:jc w:val="both"/>
        <w:rPr>
          <w:rFonts w:cs="Times New Roman"/>
          <w:sz w:val="24"/>
          <w:szCs w:val="24"/>
        </w:rPr>
      </w:pPr>
      <w:r w:rsidRPr="000D3D98">
        <w:rPr>
          <w:rFonts w:cs="Times New Roman"/>
          <w:sz w:val="24"/>
          <w:szCs w:val="24"/>
        </w:rPr>
        <w:t>При этом все сведения и документы, входя</w:t>
      </w:r>
      <w:r>
        <w:rPr>
          <w:rFonts w:cs="Times New Roman"/>
          <w:sz w:val="24"/>
          <w:szCs w:val="24"/>
        </w:rPr>
        <w:t>щ</w:t>
      </w:r>
      <w:r w:rsidRPr="000D3D98">
        <w:rPr>
          <w:rFonts w:cs="Times New Roman"/>
          <w:sz w:val="24"/>
          <w:szCs w:val="24"/>
        </w:rPr>
        <w:t>ие в состав з</w:t>
      </w:r>
      <w:r>
        <w:rPr>
          <w:rFonts w:cs="Times New Roman"/>
          <w:sz w:val="24"/>
          <w:szCs w:val="24"/>
        </w:rPr>
        <w:t>ая</w:t>
      </w:r>
      <w:r w:rsidRPr="000D3D98">
        <w:rPr>
          <w:rFonts w:cs="Times New Roman"/>
          <w:sz w:val="24"/>
          <w:szCs w:val="24"/>
        </w:rPr>
        <w:t>вки на участие</w:t>
      </w:r>
      <w:r w:rsidR="004A0791">
        <w:rPr>
          <w:rFonts w:cs="Times New Roman"/>
          <w:sz w:val="24"/>
          <w:szCs w:val="24"/>
        </w:rPr>
        <w:t xml:space="preserve"> </w:t>
      </w:r>
      <w:r w:rsidRPr="000D3D98">
        <w:rPr>
          <w:rFonts w:cs="Times New Roman"/>
          <w:sz w:val="24"/>
          <w:szCs w:val="24"/>
        </w:rPr>
        <w:t>в закупке в электронной форме, должны быть составлены на русском языке.</w:t>
      </w:r>
      <w:r w:rsidR="004A0791">
        <w:rPr>
          <w:rFonts w:cs="Times New Roman"/>
          <w:sz w:val="24"/>
          <w:szCs w:val="24"/>
        </w:rPr>
        <w:t xml:space="preserve"> </w:t>
      </w:r>
      <w:r w:rsidRPr="000D3D98">
        <w:rPr>
          <w:rFonts w:cs="Times New Roman"/>
          <w:sz w:val="24"/>
          <w:szCs w:val="24"/>
        </w:rPr>
        <w:t>Если как</w:t>
      </w:r>
      <w:r>
        <w:rPr>
          <w:rFonts w:cs="Times New Roman"/>
          <w:sz w:val="24"/>
          <w:szCs w:val="24"/>
        </w:rPr>
        <w:t>и</w:t>
      </w:r>
      <w:r w:rsidRPr="000D3D98">
        <w:rPr>
          <w:rFonts w:cs="Times New Roman"/>
          <w:sz w:val="24"/>
          <w:szCs w:val="24"/>
        </w:rPr>
        <w:t>е-либо сведения или документы, входящие в состав з</w:t>
      </w:r>
      <w:r>
        <w:rPr>
          <w:rFonts w:cs="Times New Roman"/>
          <w:sz w:val="24"/>
          <w:szCs w:val="24"/>
        </w:rPr>
        <w:t>ая</w:t>
      </w:r>
      <w:r w:rsidRPr="000D3D98">
        <w:rPr>
          <w:rFonts w:cs="Times New Roman"/>
          <w:sz w:val="24"/>
          <w:szCs w:val="24"/>
        </w:rPr>
        <w:t>вки,</w:t>
      </w:r>
      <w:r w:rsidR="004A0791">
        <w:rPr>
          <w:rFonts w:cs="Times New Roman"/>
          <w:sz w:val="24"/>
          <w:szCs w:val="24"/>
        </w:rPr>
        <w:t xml:space="preserve"> </w:t>
      </w:r>
      <w:r w:rsidRPr="000D3D98">
        <w:rPr>
          <w:rFonts w:cs="Times New Roman"/>
          <w:sz w:val="24"/>
          <w:szCs w:val="24"/>
        </w:rPr>
        <w:t>составлены на инос</w:t>
      </w:r>
      <w:r>
        <w:rPr>
          <w:rFonts w:cs="Times New Roman"/>
          <w:sz w:val="24"/>
          <w:szCs w:val="24"/>
        </w:rPr>
        <w:t>т</w:t>
      </w:r>
      <w:r w:rsidRPr="000D3D98">
        <w:rPr>
          <w:rFonts w:cs="Times New Roman"/>
          <w:sz w:val="24"/>
          <w:szCs w:val="24"/>
        </w:rPr>
        <w:t>ранном языке,</w:t>
      </w:r>
      <w:r>
        <w:rPr>
          <w:rFonts w:cs="Times New Roman"/>
          <w:sz w:val="24"/>
          <w:szCs w:val="24"/>
        </w:rPr>
        <w:t xml:space="preserve"> уч</w:t>
      </w:r>
      <w:r w:rsidRPr="000D3D98">
        <w:rPr>
          <w:rFonts w:cs="Times New Roman"/>
          <w:sz w:val="24"/>
          <w:szCs w:val="24"/>
        </w:rPr>
        <w:t>астник закупки обязан представить в</w:t>
      </w:r>
      <w:r w:rsidR="004A0791">
        <w:rPr>
          <w:rFonts w:cs="Times New Roman"/>
          <w:sz w:val="24"/>
          <w:szCs w:val="24"/>
        </w:rPr>
        <w:t xml:space="preserve"> </w:t>
      </w:r>
      <w:r w:rsidRPr="000D3D98">
        <w:rPr>
          <w:rFonts w:cs="Times New Roman"/>
          <w:sz w:val="24"/>
          <w:szCs w:val="24"/>
        </w:rPr>
        <w:t>составе соответствующей части заявки перевод на русский язык, верность</w:t>
      </w:r>
      <w:r w:rsidR="004A0791">
        <w:rPr>
          <w:rFonts w:cs="Times New Roman"/>
          <w:sz w:val="24"/>
          <w:szCs w:val="24"/>
        </w:rPr>
        <w:t xml:space="preserve"> </w:t>
      </w:r>
      <w:r w:rsidRPr="000D3D98">
        <w:rPr>
          <w:rFonts w:cs="Times New Roman"/>
          <w:sz w:val="24"/>
          <w:szCs w:val="24"/>
        </w:rPr>
        <w:t xml:space="preserve">которого засвидетельствована в порядке, установленном статьей </w:t>
      </w:r>
      <w:r>
        <w:rPr>
          <w:rFonts w:cs="Times New Roman"/>
          <w:sz w:val="24"/>
          <w:szCs w:val="24"/>
        </w:rPr>
        <w:t xml:space="preserve">81 </w:t>
      </w:r>
      <w:r w:rsidRPr="000D3D98">
        <w:rPr>
          <w:rFonts w:cs="Times New Roman"/>
          <w:sz w:val="24"/>
          <w:szCs w:val="24"/>
        </w:rPr>
        <w:t>основ</w:t>
      </w:r>
      <w:r w:rsidR="004A0791">
        <w:rPr>
          <w:rFonts w:cs="Times New Roman"/>
          <w:sz w:val="24"/>
          <w:szCs w:val="24"/>
        </w:rPr>
        <w:t xml:space="preserve"> </w:t>
      </w:r>
      <w:r w:rsidRPr="000D3D98">
        <w:rPr>
          <w:rFonts w:cs="Times New Roman"/>
          <w:sz w:val="24"/>
          <w:szCs w:val="24"/>
        </w:rPr>
        <w:t>законодательства Российской Федерации о нотариате</w:t>
      </w:r>
      <w:r>
        <w:rPr>
          <w:rFonts w:cs="Times New Roman"/>
          <w:sz w:val="24"/>
          <w:szCs w:val="24"/>
        </w:rPr>
        <w:t>.</w:t>
      </w:r>
    </w:p>
    <w:p w14:paraId="14BA2DF6" w14:textId="77777777" w:rsidR="00635B5E" w:rsidRDefault="000D3D98" w:rsidP="00515D74">
      <w:pPr>
        <w:tabs>
          <w:tab w:val="left" w:pos="993"/>
        </w:tabs>
        <w:spacing w:after="0"/>
        <w:ind w:firstLine="709"/>
        <w:jc w:val="both"/>
        <w:rPr>
          <w:rFonts w:cs="Times New Roman"/>
          <w:sz w:val="24"/>
          <w:szCs w:val="24"/>
        </w:rPr>
      </w:pPr>
      <w:r w:rsidRPr="000D3D98">
        <w:rPr>
          <w:rFonts w:cs="Times New Roman"/>
          <w:sz w:val="24"/>
          <w:szCs w:val="24"/>
        </w:rPr>
        <w:t>В случае представления в составе з</w:t>
      </w:r>
      <w:r>
        <w:rPr>
          <w:rFonts w:cs="Times New Roman"/>
          <w:sz w:val="24"/>
          <w:szCs w:val="24"/>
        </w:rPr>
        <w:t>ая</w:t>
      </w:r>
      <w:r w:rsidRPr="000D3D98">
        <w:rPr>
          <w:rFonts w:cs="Times New Roman"/>
          <w:sz w:val="24"/>
          <w:szCs w:val="24"/>
        </w:rPr>
        <w:t>вки на участие в закупке в</w:t>
      </w:r>
      <w:r w:rsidR="004A0791">
        <w:rPr>
          <w:rFonts w:cs="Times New Roman"/>
          <w:sz w:val="24"/>
          <w:szCs w:val="24"/>
        </w:rPr>
        <w:t xml:space="preserve"> </w:t>
      </w:r>
      <w:r w:rsidRPr="000D3D98">
        <w:rPr>
          <w:rFonts w:cs="Times New Roman"/>
          <w:sz w:val="24"/>
          <w:szCs w:val="24"/>
        </w:rPr>
        <w:t>электро</w:t>
      </w:r>
      <w:r>
        <w:rPr>
          <w:rFonts w:cs="Times New Roman"/>
          <w:sz w:val="24"/>
          <w:szCs w:val="24"/>
        </w:rPr>
        <w:t>н</w:t>
      </w:r>
      <w:r w:rsidRPr="000D3D98">
        <w:rPr>
          <w:rFonts w:cs="Times New Roman"/>
          <w:sz w:val="24"/>
          <w:szCs w:val="24"/>
        </w:rPr>
        <w:t>ной форме</w:t>
      </w:r>
      <w:r>
        <w:rPr>
          <w:rFonts w:cs="Times New Roman"/>
          <w:sz w:val="24"/>
          <w:szCs w:val="24"/>
        </w:rPr>
        <w:t xml:space="preserve"> д</w:t>
      </w:r>
      <w:r w:rsidRPr="000D3D98">
        <w:rPr>
          <w:rFonts w:cs="Times New Roman"/>
          <w:sz w:val="24"/>
          <w:szCs w:val="24"/>
        </w:rPr>
        <w:t>оку</w:t>
      </w:r>
      <w:r>
        <w:rPr>
          <w:rFonts w:cs="Times New Roman"/>
          <w:sz w:val="24"/>
          <w:szCs w:val="24"/>
        </w:rPr>
        <w:t>м</w:t>
      </w:r>
      <w:r w:rsidRPr="000D3D98">
        <w:rPr>
          <w:rFonts w:cs="Times New Roman"/>
          <w:sz w:val="24"/>
          <w:szCs w:val="24"/>
        </w:rPr>
        <w:t>ентов,</w:t>
      </w:r>
      <w:r>
        <w:rPr>
          <w:rFonts w:cs="Times New Roman"/>
          <w:sz w:val="24"/>
          <w:szCs w:val="24"/>
        </w:rPr>
        <w:t xml:space="preserve"> т</w:t>
      </w:r>
      <w:r w:rsidRPr="000D3D98">
        <w:rPr>
          <w:rFonts w:cs="Times New Roman"/>
          <w:sz w:val="24"/>
          <w:szCs w:val="24"/>
        </w:rPr>
        <w:t>реб</w:t>
      </w:r>
      <w:r>
        <w:rPr>
          <w:rFonts w:cs="Times New Roman"/>
          <w:sz w:val="24"/>
          <w:szCs w:val="24"/>
        </w:rPr>
        <w:t>ую</w:t>
      </w:r>
      <w:r w:rsidRPr="000D3D98">
        <w:rPr>
          <w:rFonts w:cs="Times New Roman"/>
          <w:sz w:val="24"/>
          <w:szCs w:val="24"/>
        </w:rPr>
        <w:t>щих консульской лег</w:t>
      </w:r>
      <w:r>
        <w:rPr>
          <w:rFonts w:cs="Times New Roman"/>
          <w:sz w:val="24"/>
          <w:szCs w:val="24"/>
        </w:rPr>
        <w:t>ал</w:t>
      </w:r>
      <w:r w:rsidRPr="000D3D98">
        <w:rPr>
          <w:rFonts w:cs="Times New Roman"/>
          <w:sz w:val="24"/>
          <w:szCs w:val="24"/>
        </w:rPr>
        <w:t>изации,</w:t>
      </w:r>
      <w:r w:rsidR="004A0791">
        <w:rPr>
          <w:rFonts w:cs="Times New Roman"/>
          <w:sz w:val="24"/>
          <w:szCs w:val="24"/>
        </w:rPr>
        <w:t xml:space="preserve"> </w:t>
      </w:r>
      <w:r w:rsidRPr="000D3D98">
        <w:rPr>
          <w:rFonts w:cs="Times New Roman"/>
          <w:sz w:val="24"/>
          <w:szCs w:val="24"/>
        </w:rPr>
        <w:t>проставления апости</w:t>
      </w:r>
      <w:r>
        <w:rPr>
          <w:rFonts w:cs="Times New Roman"/>
          <w:sz w:val="24"/>
          <w:szCs w:val="24"/>
        </w:rPr>
        <w:t>л</w:t>
      </w:r>
      <w:r w:rsidRPr="000D3D98">
        <w:rPr>
          <w:rFonts w:cs="Times New Roman"/>
          <w:sz w:val="24"/>
          <w:szCs w:val="24"/>
        </w:rPr>
        <w:t xml:space="preserve">я или иной легитимации </w:t>
      </w:r>
      <w:r>
        <w:rPr>
          <w:rFonts w:cs="Times New Roman"/>
          <w:sz w:val="24"/>
          <w:szCs w:val="24"/>
        </w:rPr>
        <w:t xml:space="preserve">для </w:t>
      </w:r>
      <w:r w:rsidRPr="000D3D98">
        <w:rPr>
          <w:rFonts w:cs="Times New Roman"/>
          <w:sz w:val="24"/>
          <w:szCs w:val="24"/>
        </w:rPr>
        <w:t>их признания на территории</w:t>
      </w:r>
      <w:r w:rsidR="004A0791">
        <w:rPr>
          <w:rFonts w:cs="Times New Roman"/>
          <w:sz w:val="24"/>
          <w:szCs w:val="24"/>
        </w:rPr>
        <w:t xml:space="preserve"> </w:t>
      </w:r>
      <w:r w:rsidRPr="000D3D98">
        <w:rPr>
          <w:rFonts w:cs="Times New Roman"/>
          <w:sz w:val="24"/>
          <w:szCs w:val="24"/>
        </w:rPr>
        <w:t>Российской Фе</w:t>
      </w:r>
      <w:r>
        <w:rPr>
          <w:rFonts w:cs="Times New Roman"/>
          <w:sz w:val="24"/>
          <w:szCs w:val="24"/>
        </w:rPr>
        <w:t>д</w:t>
      </w:r>
      <w:r w:rsidRPr="000D3D98">
        <w:rPr>
          <w:rFonts w:cs="Times New Roman"/>
          <w:sz w:val="24"/>
          <w:szCs w:val="24"/>
        </w:rPr>
        <w:t>ера</w:t>
      </w:r>
      <w:r>
        <w:rPr>
          <w:rFonts w:cs="Times New Roman"/>
          <w:sz w:val="24"/>
          <w:szCs w:val="24"/>
        </w:rPr>
        <w:t>ц</w:t>
      </w:r>
      <w:r w:rsidRPr="000D3D98">
        <w:rPr>
          <w:rFonts w:cs="Times New Roman"/>
          <w:sz w:val="24"/>
          <w:szCs w:val="24"/>
        </w:rPr>
        <w:t>ии, такие документы должны содержать соответств</w:t>
      </w:r>
      <w:r w:rsidR="003779A9">
        <w:rPr>
          <w:rFonts w:cs="Times New Roman"/>
          <w:sz w:val="24"/>
          <w:szCs w:val="24"/>
        </w:rPr>
        <w:t>у</w:t>
      </w:r>
      <w:r w:rsidRPr="000D3D98">
        <w:rPr>
          <w:rFonts w:cs="Times New Roman"/>
          <w:sz w:val="24"/>
          <w:szCs w:val="24"/>
        </w:rPr>
        <w:t>ющие</w:t>
      </w:r>
      <w:r w:rsidR="004A0791">
        <w:rPr>
          <w:rFonts w:cs="Times New Roman"/>
          <w:sz w:val="24"/>
          <w:szCs w:val="24"/>
        </w:rPr>
        <w:t xml:space="preserve"> </w:t>
      </w:r>
      <w:proofErr w:type="spellStart"/>
      <w:r w:rsidRPr="000D3D98">
        <w:rPr>
          <w:rFonts w:cs="Times New Roman"/>
          <w:sz w:val="24"/>
          <w:szCs w:val="24"/>
        </w:rPr>
        <w:t>легализационные</w:t>
      </w:r>
      <w:proofErr w:type="spellEnd"/>
      <w:r w:rsidRPr="000D3D98">
        <w:rPr>
          <w:rFonts w:cs="Times New Roman"/>
          <w:sz w:val="24"/>
          <w:szCs w:val="24"/>
        </w:rPr>
        <w:t xml:space="preserve"> надп</w:t>
      </w:r>
      <w:r w:rsidR="003779A9">
        <w:rPr>
          <w:rFonts w:cs="Times New Roman"/>
          <w:sz w:val="24"/>
          <w:szCs w:val="24"/>
        </w:rPr>
        <w:t>и</w:t>
      </w:r>
      <w:r w:rsidRPr="000D3D98">
        <w:rPr>
          <w:rFonts w:cs="Times New Roman"/>
          <w:sz w:val="24"/>
          <w:szCs w:val="24"/>
        </w:rPr>
        <w:t xml:space="preserve">си, </w:t>
      </w:r>
      <w:proofErr w:type="spellStart"/>
      <w:r w:rsidRPr="000D3D98">
        <w:rPr>
          <w:rFonts w:cs="Times New Roman"/>
          <w:sz w:val="24"/>
          <w:szCs w:val="24"/>
        </w:rPr>
        <w:t>апостили</w:t>
      </w:r>
      <w:proofErr w:type="spellEnd"/>
      <w:r w:rsidRPr="000D3D98">
        <w:rPr>
          <w:rFonts w:cs="Times New Roman"/>
          <w:sz w:val="24"/>
          <w:szCs w:val="24"/>
        </w:rPr>
        <w:t xml:space="preserve"> или иные предусмо</w:t>
      </w:r>
      <w:r w:rsidR="003779A9">
        <w:rPr>
          <w:rFonts w:cs="Times New Roman"/>
          <w:sz w:val="24"/>
          <w:szCs w:val="24"/>
        </w:rPr>
        <w:t>тр</w:t>
      </w:r>
      <w:r w:rsidRPr="000D3D98">
        <w:rPr>
          <w:rFonts w:cs="Times New Roman"/>
          <w:sz w:val="24"/>
          <w:szCs w:val="24"/>
        </w:rPr>
        <w:t>енные</w:t>
      </w:r>
      <w:r w:rsidR="004A0791">
        <w:rPr>
          <w:rFonts w:cs="Times New Roman"/>
          <w:sz w:val="24"/>
          <w:szCs w:val="24"/>
        </w:rPr>
        <w:t xml:space="preserve"> </w:t>
      </w:r>
      <w:r w:rsidRPr="000D3D98">
        <w:rPr>
          <w:rFonts w:cs="Times New Roman"/>
          <w:sz w:val="24"/>
          <w:szCs w:val="24"/>
        </w:rPr>
        <w:t>законодательством Российской Фе</w:t>
      </w:r>
      <w:r w:rsidR="003779A9">
        <w:rPr>
          <w:rFonts w:cs="Times New Roman"/>
          <w:sz w:val="24"/>
          <w:szCs w:val="24"/>
        </w:rPr>
        <w:t>д</w:t>
      </w:r>
      <w:r w:rsidRPr="000D3D98">
        <w:rPr>
          <w:rFonts w:cs="Times New Roman"/>
          <w:sz w:val="24"/>
          <w:szCs w:val="24"/>
        </w:rPr>
        <w:t>ера</w:t>
      </w:r>
      <w:r w:rsidR="003779A9">
        <w:rPr>
          <w:rFonts w:cs="Times New Roman"/>
          <w:sz w:val="24"/>
          <w:szCs w:val="24"/>
        </w:rPr>
        <w:t>ц</w:t>
      </w:r>
      <w:r w:rsidRPr="000D3D98">
        <w:rPr>
          <w:rFonts w:cs="Times New Roman"/>
          <w:sz w:val="24"/>
          <w:szCs w:val="24"/>
        </w:rPr>
        <w:t>ии реквизиты, подтверждающие</w:t>
      </w:r>
      <w:r w:rsidR="004A0791">
        <w:rPr>
          <w:rFonts w:cs="Times New Roman"/>
          <w:sz w:val="24"/>
          <w:szCs w:val="24"/>
        </w:rPr>
        <w:t xml:space="preserve"> </w:t>
      </w:r>
      <w:r w:rsidRPr="000D3D98">
        <w:rPr>
          <w:rFonts w:cs="Times New Roman"/>
          <w:sz w:val="24"/>
          <w:szCs w:val="24"/>
        </w:rPr>
        <w:t>соблюдение необходимых форм</w:t>
      </w:r>
      <w:r w:rsidR="003779A9">
        <w:rPr>
          <w:rFonts w:cs="Times New Roman"/>
          <w:sz w:val="24"/>
          <w:szCs w:val="24"/>
        </w:rPr>
        <w:t>ал</w:t>
      </w:r>
      <w:r w:rsidRPr="000D3D98">
        <w:rPr>
          <w:rFonts w:cs="Times New Roman"/>
          <w:sz w:val="24"/>
          <w:szCs w:val="24"/>
        </w:rPr>
        <w:t>ьностей.</w:t>
      </w:r>
    </w:p>
    <w:p w14:paraId="4582032B" w14:textId="091AB987" w:rsidR="00D22FFF" w:rsidRDefault="00515D74" w:rsidP="00515D74">
      <w:pPr>
        <w:tabs>
          <w:tab w:val="left" w:pos="993"/>
        </w:tabs>
        <w:spacing w:after="0"/>
        <w:ind w:firstLine="709"/>
        <w:jc w:val="both"/>
        <w:rPr>
          <w:rFonts w:cs="Times New Roman"/>
          <w:sz w:val="24"/>
          <w:szCs w:val="24"/>
        </w:rPr>
      </w:pPr>
      <w:r>
        <w:rPr>
          <w:rFonts w:cs="Times New Roman"/>
          <w:sz w:val="24"/>
          <w:szCs w:val="24"/>
        </w:rPr>
        <w:t xml:space="preserve">9.5. </w:t>
      </w:r>
      <w:r w:rsidR="00AD6226" w:rsidRPr="00AD6226">
        <w:rPr>
          <w:rFonts w:cs="Times New Roman"/>
          <w:sz w:val="24"/>
          <w:szCs w:val="24"/>
        </w:rPr>
        <w:t>Первая часть з</w:t>
      </w:r>
      <w:r w:rsidR="003639ED">
        <w:rPr>
          <w:rFonts w:cs="Times New Roman"/>
          <w:sz w:val="24"/>
          <w:szCs w:val="24"/>
        </w:rPr>
        <w:t>а</w:t>
      </w:r>
      <w:r w:rsidR="00AD6226" w:rsidRPr="00AD6226">
        <w:rPr>
          <w:rFonts w:cs="Times New Roman"/>
          <w:sz w:val="24"/>
          <w:szCs w:val="24"/>
        </w:rPr>
        <w:t xml:space="preserve">явки на участие в </w:t>
      </w:r>
      <w:r w:rsidR="003639ED">
        <w:rPr>
          <w:rFonts w:cs="Times New Roman"/>
          <w:sz w:val="24"/>
          <w:szCs w:val="24"/>
        </w:rPr>
        <w:t xml:space="preserve">конкурсе </w:t>
      </w:r>
      <w:r w:rsidR="00AD6226" w:rsidRPr="00AD6226">
        <w:rPr>
          <w:rFonts w:cs="Times New Roman"/>
          <w:sz w:val="24"/>
          <w:szCs w:val="24"/>
        </w:rPr>
        <w:t>в электронной форме,</w:t>
      </w:r>
      <w:r w:rsidR="004A0791">
        <w:rPr>
          <w:rFonts w:cs="Times New Roman"/>
          <w:sz w:val="24"/>
          <w:szCs w:val="24"/>
        </w:rPr>
        <w:t xml:space="preserve"> </w:t>
      </w:r>
      <w:r w:rsidR="00AD6226" w:rsidRPr="003639ED">
        <w:rPr>
          <w:rFonts w:cs="Times New Roman"/>
          <w:sz w:val="24"/>
          <w:szCs w:val="24"/>
        </w:rPr>
        <w:t>запросе предложений в электронной форме должна содержать информа</w:t>
      </w:r>
      <w:r w:rsidR="003639ED">
        <w:rPr>
          <w:rFonts w:cs="Times New Roman"/>
          <w:sz w:val="24"/>
          <w:szCs w:val="24"/>
        </w:rPr>
        <w:t>ц</w:t>
      </w:r>
      <w:r w:rsidR="00AD6226" w:rsidRPr="003639ED">
        <w:rPr>
          <w:rFonts w:cs="Times New Roman"/>
          <w:sz w:val="24"/>
          <w:szCs w:val="24"/>
        </w:rPr>
        <w:t>ию и</w:t>
      </w:r>
      <w:r w:rsidR="004A0791">
        <w:rPr>
          <w:rFonts w:cs="Times New Roman"/>
          <w:sz w:val="24"/>
          <w:szCs w:val="24"/>
        </w:rPr>
        <w:t xml:space="preserve"> </w:t>
      </w:r>
      <w:r w:rsidR="00AD6226" w:rsidRPr="003639ED">
        <w:rPr>
          <w:rFonts w:cs="Times New Roman"/>
          <w:sz w:val="24"/>
          <w:szCs w:val="24"/>
        </w:rPr>
        <w:t xml:space="preserve">документы, предусмотренные подпунктом </w:t>
      </w:r>
      <w:r w:rsidR="003639ED">
        <w:rPr>
          <w:rFonts w:cs="Times New Roman"/>
          <w:sz w:val="24"/>
          <w:szCs w:val="24"/>
        </w:rPr>
        <w:t xml:space="preserve">10 </w:t>
      </w:r>
      <w:r w:rsidR="00AD6226" w:rsidRPr="003639ED">
        <w:rPr>
          <w:rFonts w:cs="Times New Roman"/>
          <w:sz w:val="24"/>
          <w:szCs w:val="24"/>
        </w:rPr>
        <w:t>пункта 6.5</w:t>
      </w:r>
      <w:r w:rsidR="003639ED">
        <w:rPr>
          <w:rFonts w:cs="Times New Roman"/>
          <w:sz w:val="24"/>
          <w:szCs w:val="24"/>
        </w:rPr>
        <w:t>.</w:t>
      </w:r>
      <w:r w:rsidR="00AD6226" w:rsidRPr="003639ED">
        <w:rPr>
          <w:rFonts w:cs="Times New Roman"/>
          <w:sz w:val="24"/>
          <w:szCs w:val="24"/>
        </w:rPr>
        <w:t>1 настоящего</w:t>
      </w:r>
      <w:r w:rsidR="004A0791">
        <w:rPr>
          <w:rFonts w:cs="Times New Roman"/>
          <w:sz w:val="24"/>
          <w:szCs w:val="24"/>
        </w:rPr>
        <w:t xml:space="preserve"> </w:t>
      </w:r>
      <w:r w:rsidR="00AD6226" w:rsidRPr="003639ED">
        <w:rPr>
          <w:rFonts w:cs="Times New Roman"/>
          <w:sz w:val="24"/>
          <w:szCs w:val="24"/>
        </w:rPr>
        <w:t>Положения, а также пунктом 6.5.2 настоящего Положения в отношении</w:t>
      </w:r>
      <w:r w:rsidR="004A0791">
        <w:rPr>
          <w:rFonts w:cs="Times New Roman"/>
          <w:sz w:val="24"/>
          <w:szCs w:val="24"/>
        </w:rPr>
        <w:t xml:space="preserve"> </w:t>
      </w:r>
      <w:r w:rsidR="00AD6226" w:rsidRPr="003639ED">
        <w:rPr>
          <w:rFonts w:cs="Times New Roman"/>
          <w:sz w:val="24"/>
          <w:szCs w:val="24"/>
        </w:rPr>
        <w:t>критериев и порядка оценки и сопоставления заявок на участие в такой закупке</w:t>
      </w:r>
      <w:r w:rsidR="003639ED">
        <w:rPr>
          <w:rFonts w:cs="Times New Roman"/>
          <w:sz w:val="24"/>
          <w:szCs w:val="24"/>
        </w:rPr>
        <w:t xml:space="preserve">, </w:t>
      </w:r>
      <w:r w:rsidR="00AD6226" w:rsidRPr="003639ED">
        <w:rPr>
          <w:rFonts w:cs="Times New Roman"/>
          <w:sz w:val="24"/>
          <w:szCs w:val="24"/>
        </w:rPr>
        <w:t>применяемых к пред</w:t>
      </w:r>
      <w:r w:rsidR="003639ED">
        <w:rPr>
          <w:rFonts w:cs="Times New Roman"/>
          <w:sz w:val="24"/>
          <w:szCs w:val="24"/>
        </w:rPr>
        <w:t>лаг</w:t>
      </w:r>
      <w:r w:rsidR="00AD6226" w:rsidRPr="003639ED">
        <w:rPr>
          <w:rFonts w:cs="Times New Roman"/>
          <w:sz w:val="24"/>
          <w:szCs w:val="24"/>
        </w:rPr>
        <w:t xml:space="preserve">аемым </w:t>
      </w:r>
      <w:r w:rsidR="003639ED">
        <w:rPr>
          <w:rFonts w:cs="Times New Roman"/>
          <w:sz w:val="24"/>
          <w:szCs w:val="24"/>
        </w:rPr>
        <w:t>у</w:t>
      </w:r>
      <w:r w:rsidR="00AD6226" w:rsidRPr="003639ED">
        <w:rPr>
          <w:rFonts w:cs="Times New Roman"/>
          <w:sz w:val="24"/>
          <w:szCs w:val="24"/>
        </w:rPr>
        <w:t>частниками такой закупки товарам, работам,</w:t>
      </w:r>
      <w:r w:rsidR="00BC1CD0">
        <w:rPr>
          <w:rFonts w:cs="Times New Roman"/>
          <w:sz w:val="24"/>
          <w:szCs w:val="24"/>
        </w:rPr>
        <w:t xml:space="preserve"> </w:t>
      </w:r>
      <w:r w:rsidR="00AD6226" w:rsidRPr="003639ED">
        <w:rPr>
          <w:rFonts w:cs="Times New Roman"/>
          <w:sz w:val="24"/>
          <w:szCs w:val="24"/>
        </w:rPr>
        <w:t>услугам, к условиям исполнения договора (в случае установления в</w:t>
      </w:r>
      <w:r w:rsidR="00BC1CD0">
        <w:rPr>
          <w:rFonts w:cs="Times New Roman"/>
          <w:sz w:val="24"/>
          <w:szCs w:val="24"/>
        </w:rPr>
        <w:t xml:space="preserve"> </w:t>
      </w:r>
      <w:r w:rsidR="00AD6226" w:rsidRPr="003639ED">
        <w:rPr>
          <w:rFonts w:cs="Times New Roman"/>
          <w:sz w:val="24"/>
          <w:szCs w:val="24"/>
        </w:rPr>
        <w:t>документации о конкурентной закупке этих критериев). При этом</w:t>
      </w:r>
      <w:r w:rsidR="00BC1CD0">
        <w:rPr>
          <w:rFonts w:cs="Times New Roman"/>
          <w:sz w:val="24"/>
          <w:szCs w:val="24"/>
        </w:rPr>
        <w:t xml:space="preserve"> </w:t>
      </w:r>
      <w:r w:rsidR="00AD6226" w:rsidRPr="003639ED">
        <w:rPr>
          <w:rFonts w:cs="Times New Roman"/>
          <w:sz w:val="24"/>
          <w:szCs w:val="24"/>
        </w:rPr>
        <w:t>предусмотренные настоящей частью информация и документы должны</w:t>
      </w:r>
      <w:r w:rsidR="00BC1CD0">
        <w:rPr>
          <w:rFonts w:cs="Times New Roman"/>
          <w:sz w:val="24"/>
          <w:szCs w:val="24"/>
        </w:rPr>
        <w:t xml:space="preserve"> </w:t>
      </w:r>
      <w:r w:rsidR="00AD6226" w:rsidRPr="003639ED">
        <w:rPr>
          <w:rFonts w:cs="Times New Roman"/>
          <w:sz w:val="24"/>
          <w:szCs w:val="24"/>
        </w:rPr>
        <w:t>содержаться в заявке на участие в конкурсе в элект</w:t>
      </w:r>
      <w:r w:rsidR="003639ED">
        <w:rPr>
          <w:rFonts w:cs="Times New Roman"/>
          <w:sz w:val="24"/>
          <w:szCs w:val="24"/>
        </w:rPr>
        <w:t>р</w:t>
      </w:r>
      <w:r w:rsidR="00AD6226" w:rsidRPr="003639ED">
        <w:rPr>
          <w:rFonts w:cs="Times New Roman"/>
          <w:sz w:val="24"/>
          <w:szCs w:val="24"/>
        </w:rPr>
        <w:t>онной форме, запросе</w:t>
      </w:r>
      <w:r w:rsidR="00BC1CD0">
        <w:rPr>
          <w:rFonts w:cs="Times New Roman"/>
          <w:sz w:val="24"/>
          <w:szCs w:val="24"/>
        </w:rPr>
        <w:t xml:space="preserve"> </w:t>
      </w:r>
      <w:r w:rsidR="00AD6226" w:rsidRPr="003639ED">
        <w:rPr>
          <w:rFonts w:cs="Times New Roman"/>
          <w:sz w:val="24"/>
          <w:szCs w:val="24"/>
        </w:rPr>
        <w:t>предложений в электронной форме в сл</w:t>
      </w:r>
      <w:r w:rsidR="003639ED">
        <w:rPr>
          <w:rFonts w:cs="Times New Roman"/>
          <w:sz w:val="24"/>
          <w:szCs w:val="24"/>
        </w:rPr>
        <w:t>уч</w:t>
      </w:r>
      <w:r w:rsidR="00AD6226" w:rsidRPr="003639ED">
        <w:rPr>
          <w:rFonts w:cs="Times New Roman"/>
          <w:sz w:val="24"/>
          <w:szCs w:val="24"/>
        </w:rPr>
        <w:t>ае установления обязанности их</w:t>
      </w:r>
      <w:r w:rsidR="00BC1CD0">
        <w:rPr>
          <w:rFonts w:cs="Times New Roman"/>
          <w:sz w:val="24"/>
          <w:szCs w:val="24"/>
        </w:rPr>
        <w:t xml:space="preserve"> </w:t>
      </w:r>
      <w:r w:rsidR="00AD6226" w:rsidRPr="003639ED">
        <w:rPr>
          <w:rFonts w:cs="Times New Roman"/>
          <w:sz w:val="24"/>
          <w:szCs w:val="24"/>
        </w:rPr>
        <w:t>представления в соответствии с пунктами 6.5.1 и 6.5.2 настоящего Положения.</w:t>
      </w:r>
    </w:p>
    <w:p w14:paraId="27C0696E" w14:textId="7D86567C" w:rsidR="003149E9" w:rsidRDefault="00D22FFF" w:rsidP="00515D74">
      <w:pPr>
        <w:tabs>
          <w:tab w:val="left" w:pos="993"/>
        </w:tabs>
        <w:spacing w:after="0"/>
        <w:ind w:firstLine="709"/>
        <w:jc w:val="both"/>
        <w:rPr>
          <w:rFonts w:cs="Times New Roman"/>
          <w:sz w:val="24"/>
          <w:szCs w:val="24"/>
        </w:rPr>
      </w:pPr>
      <w:r>
        <w:rPr>
          <w:rFonts w:cs="Times New Roman"/>
          <w:sz w:val="24"/>
          <w:szCs w:val="24"/>
        </w:rPr>
        <w:t>Первая ч</w:t>
      </w:r>
      <w:r w:rsidRPr="00D22FFF">
        <w:rPr>
          <w:rFonts w:cs="Times New Roman"/>
          <w:sz w:val="24"/>
          <w:szCs w:val="24"/>
        </w:rPr>
        <w:t>асть з</w:t>
      </w:r>
      <w:r>
        <w:rPr>
          <w:rFonts w:cs="Times New Roman"/>
          <w:sz w:val="24"/>
          <w:szCs w:val="24"/>
        </w:rPr>
        <w:t>ая</w:t>
      </w:r>
      <w:r w:rsidRPr="00D22FFF">
        <w:rPr>
          <w:rFonts w:cs="Times New Roman"/>
          <w:sz w:val="24"/>
          <w:szCs w:val="24"/>
        </w:rPr>
        <w:t>вки на участие в аукционе в электронной форме должна</w:t>
      </w:r>
      <w:r w:rsidR="00BC1CD0">
        <w:rPr>
          <w:rFonts w:cs="Times New Roman"/>
          <w:sz w:val="24"/>
          <w:szCs w:val="24"/>
        </w:rPr>
        <w:t xml:space="preserve"> </w:t>
      </w:r>
      <w:r w:rsidRPr="00D22FFF">
        <w:rPr>
          <w:rFonts w:cs="Times New Roman"/>
          <w:sz w:val="24"/>
          <w:szCs w:val="24"/>
        </w:rPr>
        <w:t>содержать информа</w:t>
      </w:r>
      <w:r>
        <w:rPr>
          <w:rFonts w:cs="Times New Roman"/>
          <w:sz w:val="24"/>
          <w:szCs w:val="24"/>
        </w:rPr>
        <w:t>ц</w:t>
      </w:r>
      <w:r w:rsidRPr="00D22FFF">
        <w:rPr>
          <w:rFonts w:cs="Times New Roman"/>
          <w:sz w:val="24"/>
          <w:szCs w:val="24"/>
        </w:rPr>
        <w:t xml:space="preserve">ию и документы, предусмотренные подпунктом </w:t>
      </w:r>
      <w:r>
        <w:rPr>
          <w:rFonts w:cs="Times New Roman"/>
          <w:sz w:val="24"/>
          <w:szCs w:val="24"/>
        </w:rPr>
        <w:t xml:space="preserve">10 </w:t>
      </w:r>
      <w:r w:rsidRPr="00D22FFF">
        <w:rPr>
          <w:rFonts w:cs="Times New Roman"/>
          <w:sz w:val="24"/>
          <w:szCs w:val="24"/>
        </w:rPr>
        <w:t>пункта</w:t>
      </w:r>
      <w:r w:rsidR="00C540B1">
        <w:rPr>
          <w:rFonts w:cs="Times New Roman"/>
          <w:sz w:val="24"/>
          <w:szCs w:val="24"/>
        </w:rPr>
        <w:t xml:space="preserve"> </w:t>
      </w:r>
      <w:r w:rsidRPr="00D22FFF">
        <w:rPr>
          <w:rFonts w:cs="Times New Roman"/>
          <w:sz w:val="24"/>
          <w:szCs w:val="24"/>
        </w:rPr>
        <w:t>6.5.1 настоящего Положения</w:t>
      </w:r>
      <w:r>
        <w:rPr>
          <w:rFonts w:cs="Times New Roman"/>
          <w:sz w:val="24"/>
          <w:szCs w:val="24"/>
        </w:rPr>
        <w:t>, п</w:t>
      </w:r>
      <w:r w:rsidRPr="00D22FFF">
        <w:rPr>
          <w:rFonts w:cs="Times New Roman"/>
          <w:sz w:val="24"/>
          <w:szCs w:val="24"/>
        </w:rPr>
        <w:t>ри этом предусмот</w:t>
      </w:r>
      <w:r>
        <w:rPr>
          <w:rFonts w:cs="Times New Roman"/>
          <w:sz w:val="24"/>
          <w:szCs w:val="24"/>
        </w:rPr>
        <w:t>р</w:t>
      </w:r>
      <w:r w:rsidRPr="00D22FFF">
        <w:rPr>
          <w:rFonts w:cs="Times New Roman"/>
          <w:sz w:val="24"/>
          <w:szCs w:val="24"/>
        </w:rPr>
        <w:t>енные настоящей частью</w:t>
      </w:r>
      <w:r w:rsidR="00BC1CD0">
        <w:rPr>
          <w:rFonts w:cs="Times New Roman"/>
          <w:sz w:val="24"/>
          <w:szCs w:val="24"/>
        </w:rPr>
        <w:t xml:space="preserve"> </w:t>
      </w:r>
      <w:r w:rsidRPr="00D22FFF">
        <w:rPr>
          <w:rFonts w:cs="Times New Roman"/>
          <w:sz w:val="24"/>
          <w:szCs w:val="24"/>
        </w:rPr>
        <w:t>информа</w:t>
      </w:r>
      <w:r>
        <w:rPr>
          <w:rFonts w:cs="Times New Roman"/>
          <w:sz w:val="24"/>
          <w:szCs w:val="24"/>
        </w:rPr>
        <w:t>ц</w:t>
      </w:r>
      <w:r w:rsidRPr="00D22FFF">
        <w:rPr>
          <w:rFonts w:cs="Times New Roman"/>
          <w:sz w:val="24"/>
          <w:szCs w:val="24"/>
        </w:rPr>
        <w:t>ия и док</w:t>
      </w:r>
      <w:r>
        <w:rPr>
          <w:rFonts w:cs="Times New Roman"/>
          <w:sz w:val="24"/>
          <w:szCs w:val="24"/>
        </w:rPr>
        <w:t>ум</w:t>
      </w:r>
      <w:r w:rsidRPr="00D22FFF">
        <w:rPr>
          <w:rFonts w:cs="Times New Roman"/>
          <w:sz w:val="24"/>
          <w:szCs w:val="24"/>
        </w:rPr>
        <w:t>енты должны содержаться в з</w:t>
      </w:r>
      <w:r>
        <w:rPr>
          <w:rFonts w:cs="Times New Roman"/>
          <w:sz w:val="24"/>
          <w:szCs w:val="24"/>
        </w:rPr>
        <w:t>ая</w:t>
      </w:r>
      <w:r w:rsidRPr="00D22FFF">
        <w:rPr>
          <w:rFonts w:cs="Times New Roman"/>
          <w:sz w:val="24"/>
          <w:szCs w:val="24"/>
        </w:rPr>
        <w:t xml:space="preserve">вке на </w:t>
      </w:r>
      <w:r>
        <w:rPr>
          <w:rFonts w:cs="Times New Roman"/>
          <w:sz w:val="24"/>
          <w:szCs w:val="24"/>
        </w:rPr>
        <w:t>уч</w:t>
      </w:r>
      <w:r w:rsidRPr="00D22FFF">
        <w:rPr>
          <w:rFonts w:cs="Times New Roman"/>
          <w:sz w:val="24"/>
          <w:szCs w:val="24"/>
        </w:rPr>
        <w:t>астие в аукционе</w:t>
      </w:r>
      <w:r w:rsidR="00BC1CD0">
        <w:rPr>
          <w:rFonts w:cs="Times New Roman"/>
          <w:sz w:val="24"/>
          <w:szCs w:val="24"/>
        </w:rPr>
        <w:t xml:space="preserve"> </w:t>
      </w:r>
      <w:r w:rsidRPr="00D22FFF">
        <w:rPr>
          <w:rFonts w:cs="Times New Roman"/>
          <w:sz w:val="24"/>
          <w:szCs w:val="24"/>
        </w:rPr>
        <w:t>в электронной форме в сл</w:t>
      </w:r>
      <w:r>
        <w:rPr>
          <w:rFonts w:cs="Times New Roman"/>
          <w:sz w:val="24"/>
          <w:szCs w:val="24"/>
        </w:rPr>
        <w:t>уч</w:t>
      </w:r>
      <w:r w:rsidRPr="00D22FFF">
        <w:rPr>
          <w:rFonts w:cs="Times New Roman"/>
          <w:sz w:val="24"/>
          <w:szCs w:val="24"/>
        </w:rPr>
        <w:t>ае установления обязанности их представ</w:t>
      </w:r>
      <w:r>
        <w:rPr>
          <w:rFonts w:cs="Times New Roman"/>
          <w:sz w:val="24"/>
          <w:szCs w:val="24"/>
        </w:rPr>
        <w:t>л</w:t>
      </w:r>
      <w:r w:rsidRPr="00D22FFF">
        <w:rPr>
          <w:rFonts w:cs="Times New Roman"/>
          <w:sz w:val="24"/>
          <w:szCs w:val="24"/>
        </w:rPr>
        <w:t>ения в</w:t>
      </w:r>
      <w:r w:rsidR="00BC1CD0">
        <w:rPr>
          <w:rFonts w:cs="Times New Roman"/>
          <w:sz w:val="24"/>
          <w:szCs w:val="24"/>
        </w:rPr>
        <w:t xml:space="preserve"> </w:t>
      </w:r>
      <w:r w:rsidRPr="00D22FFF">
        <w:rPr>
          <w:rFonts w:cs="Times New Roman"/>
          <w:sz w:val="24"/>
          <w:szCs w:val="24"/>
        </w:rPr>
        <w:t>соответств</w:t>
      </w:r>
      <w:r>
        <w:rPr>
          <w:rFonts w:cs="Times New Roman"/>
          <w:sz w:val="24"/>
          <w:szCs w:val="24"/>
        </w:rPr>
        <w:t>и</w:t>
      </w:r>
      <w:r w:rsidRPr="00D22FFF">
        <w:rPr>
          <w:rFonts w:cs="Times New Roman"/>
          <w:sz w:val="24"/>
          <w:szCs w:val="24"/>
        </w:rPr>
        <w:t xml:space="preserve">и с подпунктом 10 пункта </w:t>
      </w:r>
      <w:r>
        <w:rPr>
          <w:rFonts w:cs="Times New Roman"/>
          <w:sz w:val="24"/>
          <w:szCs w:val="24"/>
        </w:rPr>
        <w:t>6</w:t>
      </w:r>
      <w:r w:rsidRPr="00D22FFF">
        <w:rPr>
          <w:rFonts w:cs="Times New Roman"/>
          <w:sz w:val="24"/>
          <w:szCs w:val="24"/>
        </w:rPr>
        <w:t>.5.1 настоящего Положения</w:t>
      </w:r>
      <w:r>
        <w:rPr>
          <w:rFonts w:cs="Times New Roman"/>
          <w:sz w:val="24"/>
          <w:szCs w:val="24"/>
        </w:rPr>
        <w:t>.</w:t>
      </w:r>
    </w:p>
    <w:p w14:paraId="1B996E84" w14:textId="38CB4441" w:rsidR="00A40E54" w:rsidRDefault="00515D74" w:rsidP="00515D74">
      <w:pPr>
        <w:tabs>
          <w:tab w:val="left" w:pos="993"/>
        </w:tabs>
        <w:spacing w:after="0"/>
        <w:ind w:firstLine="709"/>
        <w:jc w:val="both"/>
        <w:rPr>
          <w:rFonts w:cs="Times New Roman"/>
          <w:sz w:val="24"/>
          <w:szCs w:val="24"/>
        </w:rPr>
      </w:pPr>
      <w:r>
        <w:rPr>
          <w:rFonts w:cs="Times New Roman"/>
          <w:sz w:val="24"/>
          <w:szCs w:val="24"/>
        </w:rPr>
        <w:t xml:space="preserve">9.6. </w:t>
      </w:r>
      <w:r w:rsidR="00A818EB" w:rsidRPr="00A818EB">
        <w:rPr>
          <w:rFonts w:cs="Times New Roman"/>
          <w:sz w:val="24"/>
          <w:szCs w:val="24"/>
        </w:rPr>
        <w:t>Вторая часть заявки на участие в конкурсе в электронной форме, запросе предложений в электронной форме должна содержать информацию и документы, предусмотренные подпунктами 1-9, 11</w:t>
      </w:r>
      <w:r w:rsidR="00E00584">
        <w:rPr>
          <w:rFonts w:cs="Times New Roman"/>
          <w:sz w:val="24"/>
          <w:szCs w:val="24"/>
        </w:rPr>
        <w:t xml:space="preserve"> и 12</w:t>
      </w:r>
      <w:r w:rsidR="00A818EB" w:rsidRPr="00A818EB">
        <w:rPr>
          <w:rFonts w:cs="Times New Roman"/>
          <w:sz w:val="24"/>
          <w:szCs w:val="24"/>
        </w:rPr>
        <w:t xml:space="preserve"> пункта 6.5.1 настоящего Положения (в случае установления заказчиком в документации обязанности их представления), а также пунктом 6.5.2 настоящего Положения в отношении критериев и порядка оценки и сопоставления заявок на участие в такой закупке, применяемых к участникам конкурентной закупки с участием субъектов малого и среднего предпринимательства (в случае установления в документации о конкурентной закупке этих критериев). При этом предусмотренные настоящей частью информация и документы должны содержаться в заявке на участие в конкурсе в электронной форме, запросе предложений в электронной форме в случае установления обязанности их представления в соответствии с пунктами 6.5.1 и 6.5.2 настоящего Положения.</w:t>
      </w:r>
    </w:p>
    <w:p w14:paraId="6831715A" w14:textId="77777777" w:rsidR="00A818EB" w:rsidRDefault="00A40E54" w:rsidP="00515D74">
      <w:pPr>
        <w:tabs>
          <w:tab w:val="left" w:pos="993"/>
        </w:tabs>
        <w:spacing w:after="0"/>
        <w:ind w:firstLine="709"/>
        <w:jc w:val="both"/>
        <w:rPr>
          <w:rFonts w:cs="Times New Roman"/>
          <w:sz w:val="24"/>
          <w:szCs w:val="24"/>
        </w:rPr>
      </w:pPr>
      <w:r w:rsidRPr="00A40E54">
        <w:rPr>
          <w:rFonts w:cs="Times New Roman"/>
          <w:sz w:val="24"/>
          <w:szCs w:val="24"/>
        </w:rPr>
        <w:t>Вторая часть з</w:t>
      </w:r>
      <w:r>
        <w:rPr>
          <w:rFonts w:cs="Times New Roman"/>
          <w:sz w:val="24"/>
          <w:szCs w:val="24"/>
        </w:rPr>
        <w:t>ая</w:t>
      </w:r>
      <w:r w:rsidRPr="00A40E54">
        <w:rPr>
          <w:rFonts w:cs="Times New Roman"/>
          <w:sz w:val="24"/>
          <w:szCs w:val="24"/>
        </w:rPr>
        <w:t xml:space="preserve">вки на участие в аукционе в электронной форме </w:t>
      </w:r>
      <w:r>
        <w:rPr>
          <w:rFonts w:cs="Times New Roman"/>
          <w:sz w:val="24"/>
          <w:szCs w:val="24"/>
        </w:rPr>
        <w:t>д</w:t>
      </w:r>
      <w:r w:rsidRPr="00A40E54">
        <w:rPr>
          <w:rFonts w:cs="Times New Roman"/>
          <w:sz w:val="24"/>
          <w:szCs w:val="24"/>
        </w:rPr>
        <w:t>олжна</w:t>
      </w:r>
      <w:r w:rsidR="00BC1CD0">
        <w:rPr>
          <w:rFonts w:cs="Times New Roman"/>
          <w:sz w:val="24"/>
          <w:szCs w:val="24"/>
        </w:rPr>
        <w:t xml:space="preserve"> </w:t>
      </w:r>
      <w:r w:rsidRPr="00A40E54">
        <w:rPr>
          <w:rFonts w:cs="Times New Roman"/>
          <w:sz w:val="24"/>
          <w:szCs w:val="24"/>
        </w:rPr>
        <w:t>содержать информацию и документы, предусмотренные по</w:t>
      </w:r>
      <w:r>
        <w:rPr>
          <w:rFonts w:cs="Times New Roman"/>
          <w:sz w:val="24"/>
          <w:szCs w:val="24"/>
        </w:rPr>
        <w:t>д</w:t>
      </w:r>
      <w:r w:rsidRPr="00A40E54">
        <w:rPr>
          <w:rFonts w:cs="Times New Roman"/>
          <w:sz w:val="24"/>
          <w:szCs w:val="24"/>
        </w:rPr>
        <w:t xml:space="preserve">пунктами 1-9, 11и </w:t>
      </w:r>
      <w:r>
        <w:rPr>
          <w:rFonts w:cs="Times New Roman"/>
          <w:sz w:val="24"/>
          <w:szCs w:val="24"/>
        </w:rPr>
        <w:t>1</w:t>
      </w:r>
      <w:r w:rsidRPr="00A40E54">
        <w:rPr>
          <w:rFonts w:cs="Times New Roman"/>
          <w:sz w:val="24"/>
          <w:szCs w:val="24"/>
        </w:rPr>
        <w:t xml:space="preserve">2 пункта </w:t>
      </w:r>
      <w:r>
        <w:rPr>
          <w:rFonts w:cs="Times New Roman"/>
          <w:sz w:val="24"/>
          <w:szCs w:val="24"/>
        </w:rPr>
        <w:t>6</w:t>
      </w:r>
      <w:r w:rsidRPr="00A40E54">
        <w:rPr>
          <w:rFonts w:cs="Times New Roman"/>
          <w:sz w:val="24"/>
          <w:szCs w:val="24"/>
        </w:rPr>
        <w:t>.5.1 настоя</w:t>
      </w:r>
      <w:r>
        <w:rPr>
          <w:rFonts w:cs="Times New Roman"/>
          <w:sz w:val="24"/>
          <w:szCs w:val="24"/>
        </w:rPr>
        <w:t>щ</w:t>
      </w:r>
      <w:r w:rsidRPr="00A40E54">
        <w:rPr>
          <w:rFonts w:cs="Times New Roman"/>
          <w:sz w:val="24"/>
          <w:szCs w:val="24"/>
        </w:rPr>
        <w:t>его Положения. При этом предусмотренные</w:t>
      </w:r>
      <w:r w:rsidR="00BC1CD0">
        <w:rPr>
          <w:rFonts w:cs="Times New Roman"/>
          <w:sz w:val="24"/>
          <w:szCs w:val="24"/>
        </w:rPr>
        <w:t xml:space="preserve"> </w:t>
      </w:r>
      <w:r w:rsidRPr="00A40E54">
        <w:rPr>
          <w:rFonts w:cs="Times New Roman"/>
          <w:sz w:val="24"/>
          <w:szCs w:val="24"/>
        </w:rPr>
        <w:t xml:space="preserve">настоящей частью </w:t>
      </w:r>
      <w:r>
        <w:rPr>
          <w:rFonts w:cs="Times New Roman"/>
          <w:sz w:val="24"/>
          <w:szCs w:val="24"/>
        </w:rPr>
        <w:t>и</w:t>
      </w:r>
      <w:r w:rsidRPr="00A40E54">
        <w:rPr>
          <w:rFonts w:cs="Times New Roman"/>
          <w:sz w:val="24"/>
          <w:szCs w:val="24"/>
        </w:rPr>
        <w:t>нформация и документы должны содержаться в з</w:t>
      </w:r>
      <w:r>
        <w:rPr>
          <w:rFonts w:cs="Times New Roman"/>
          <w:sz w:val="24"/>
          <w:szCs w:val="24"/>
        </w:rPr>
        <w:t>ая</w:t>
      </w:r>
      <w:r w:rsidRPr="00A40E54">
        <w:rPr>
          <w:rFonts w:cs="Times New Roman"/>
          <w:sz w:val="24"/>
          <w:szCs w:val="24"/>
        </w:rPr>
        <w:t>вке на</w:t>
      </w:r>
      <w:r>
        <w:rPr>
          <w:rFonts w:cs="Times New Roman"/>
          <w:sz w:val="24"/>
          <w:szCs w:val="24"/>
        </w:rPr>
        <w:t xml:space="preserve"> уч</w:t>
      </w:r>
      <w:r w:rsidRPr="00A40E54">
        <w:rPr>
          <w:rFonts w:cs="Times New Roman"/>
          <w:sz w:val="24"/>
          <w:szCs w:val="24"/>
        </w:rPr>
        <w:t xml:space="preserve">астие в аукционе в электронной форме в случае установления обязанности </w:t>
      </w:r>
      <w:r>
        <w:rPr>
          <w:rFonts w:cs="Times New Roman"/>
          <w:sz w:val="24"/>
          <w:szCs w:val="24"/>
        </w:rPr>
        <w:t xml:space="preserve">их </w:t>
      </w:r>
      <w:r w:rsidRPr="00A40E54">
        <w:rPr>
          <w:rFonts w:cs="Times New Roman"/>
          <w:sz w:val="24"/>
          <w:szCs w:val="24"/>
        </w:rPr>
        <w:t xml:space="preserve">представления в соответствии с пунктом 6.5.1 </w:t>
      </w:r>
      <w:r>
        <w:rPr>
          <w:rFonts w:cs="Times New Roman"/>
          <w:sz w:val="24"/>
          <w:szCs w:val="24"/>
        </w:rPr>
        <w:t>н</w:t>
      </w:r>
      <w:r w:rsidRPr="00A40E54">
        <w:rPr>
          <w:rFonts w:cs="Times New Roman"/>
          <w:sz w:val="24"/>
          <w:szCs w:val="24"/>
        </w:rPr>
        <w:t>астоя</w:t>
      </w:r>
      <w:r>
        <w:rPr>
          <w:rFonts w:cs="Times New Roman"/>
          <w:sz w:val="24"/>
          <w:szCs w:val="24"/>
        </w:rPr>
        <w:t>щ</w:t>
      </w:r>
      <w:r w:rsidRPr="00A40E54">
        <w:rPr>
          <w:rFonts w:cs="Times New Roman"/>
          <w:sz w:val="24"/>
          <w:szCs w:val="24"/>
        </w:rPr>
        <w:t>его Положения</w:t>
      </w:r>
      <w:r>
        <w:rPr>
          <w:rFonts w:cs="Times New Roman"/>
          <w:sz w:val="24"/>
          <w:szCs w:val="24"/>
        </w:rPr>
        <w:t>.</w:t>
      </w:r>
    </w:p>
    <w:p w14:paraId="4BD67AC3" w14:textId="6005235B" w:rsidR="00580903" w:rsidRDefault="00515D74" w:rsidP="00515D74">
      <w:pPr>
        <w:tabs>
          <w:tab w:val="left" w:pos="993"/>
        </w:tabs>
        <w:spacing w:after="0"/>
        <w:ind w:firstLine="709"/>
        <w:jc w:val="both"/>
        <w:rPr>
          <w:rFonts w:cs="Times New Roman"/>
          <w:sz w:val="24"/>
          <w:szCs w:val="24"/>
        </w:rPr>
      </w:pPr>
      <w:r>
        <w:rPr>
          <w:rFonts w:cs="Times New Roman"/>
          <w:sz w:val="24"/>
          <w:szCs w:val="24"/>
        </w:rPr>
        <w:t xml:space="preserve">9.7. </w:t>
      </w:r>
      <w:r w:rsidR="00E5134A" w:rsidRPr="00E5134A">
        <w:rPr>
          <w:rFonts w:cs="Times New Roman"/>
          <w:sz w:val="24"/>
          <w:szCs w:val="24"/>
        </w:rPr>
        <w:t>Участник закупки вправе подать только одну за</w:t>
      </w:r>
      <w:r w:rsidR="00E5134A">
        <w:rPr>
          <w:rFonts w:cs="Times New Roman"/>
          <w:sz w:val="24"/>
          <w:szCs w:val="24"/>
        </w:rPr>
        <w:t>я</w:t>
      </w:r>
      <w:r w:rsidR="00E5134A" w:rsidRPr="00E5134A">
        <w:rPr>
          <w:rFonts w:cs="Times New Roman"/>
          <w:sz w:val="24"/>
          <w:szCs w:val="24"/>
        </w:rPr>
        <w:t xml:space="preserve">вку на </w:t>
      </w:r>
      <w:r w:rsidR="00E5134A">
        <w:rPr>
          <w:rFonts w:cs="Times New Roman"/>
          <w:sz w:val="24"/>
          <w:szCs w:val="24"/>
        </w:rPr>
        <w:t>уч</w:t>
      </w:r>
      <w:r w:rsidR="00E5134A" w:rsidRPr="00E5134A">
        <w:rPr>
          <w:rFonts w:cs="Times New Roman"/>
          <w:sz w:val="24"/>
          <w:szCs w:val="24"/>
        </w:rPr>
        <w:t>астие в</w:t>
      </w:r>
      <w:r w:rsidR="00BC1CD0">
        <w:rPr>
          <w:rFonts w:cs="Times New Roman"/>
          <w:sz w:val="24"/>
          <w:szCs w:val="24"/>
        </w:rPr>
        <w:t xml:space="preserve"> </w:t>
      </w:r>
      <w:r w:rsidR="00E5134A" w:rsidRPr="00E5134A">
        <w:rPr>
          <w:rFonts w:cs="Times New Roman"/>
          <w:sz w:val="24"/>
          <w:szCs w:val="24"/>
        </w:rPr>
        <w:t>закупке в электронной форме. В случае подачи участником закупки дв</w:t>
      </w:r>
      <w:r w:rsidR="00E5134A">
        <w:rPr>
          <w:rFonts w:cs="Times New Roman"/>
          <w:sz w:val="24"/>
          <w:szCs w:val="24"/>
        </w:rPr>
        <w:t>у</w:t>
      </w:r>
      <w:r w:rsidR="00E5134A" w:rsidRPr="00E5134A">
        <w:rPr>
          <w:rFonts w:cs="Times New Roman"/>
          <w:sz w:val="24"/>
          <w:szCs w:val="24"/>
        </w:rPr>
        <w:t>х и</w:t>
      </w:r>
      <w:r w:rsidR="00BC1CD0">
        <w:rPr>
          <w:rFonts w:cs="Times New Roman"/>
          <w:sz w:val="24"/>
          <w:szCs w:val="24"/>
        </w:rPr>
        <w:t xml:space="preserve"> </w:t>
      </w:r>
      <w:r w:rsidR="00E5134A" w:rsidRPr="00E5134A">
        <w:rPr>
          <w:rFonts w:cs="Times New Roman"/>
          <w:sz w:val="24"/>
          <w:szCs w:val="24"/>
        </w:rPr>
        <w:t>более заявок на участие в закупке в электронной форме при условии, что</w:t>
      </w:r>
      <w:r w:rsidR="00BC1CD0">
        <w:rPr>
          <w:rFonts w:cs="Times New Roman"/>
          <w:sz w:val="24"/>
          <w:szCs w:val="24"/>
        </w:rPr>
        <w:t xml:space="preserve"> </w:t>
      </w:r>
      <w:r w:rsidR="00E5134A" w:rsidRPr="00E5134A">
        <w:rPr>
          <w:rFonts w:cs="Times New Roman"/>
          <w:sz w:val="24"/>
          <w:szCs w:val="24"/>
        </w:rPr>
        <w:t xml:space="preserve">поданные ранее этим </w:t>
      </w:r>
      <w:r w:rsidR="00E5134A">
        <w:rPr>
          <w:rFonts w:cs="Times New Roman"/>
          <w:sz w:val="24"/>
          <w:szCs w:val="24"/>
        </w:rPr>
        <w:t>уч</w:t>
      </w:r>
      <w:r w:rsidR="00E5134A" w:rsidRPr="00E5134A">
        <w:rPr>
          <w:rFonts w:cs="Times New Roman"/>
          <w:sz w:val="24"/>
          <w:szCs w:val="24"/>
        </w:rPr>
        <w:t xml:space="preserve">астником заявки на </w:t>
      </w:r>
      <w:r w:rsidR="00E5134A">
        <w:rPr>
          <w:rFonts w:cs="Times New Roman"/>
          <w:sz w:val="24"/>
          <w:szCs w:val="24"/>
        </w:rPr>
        <w:t>уч</w:t>
      </w:r>
      <w:r w:rsidR="00E5134A" w:rsidRPr="00E5134A">
        <w:rPr>
          <w:rFonts w:cs="Times New Roman"/>
          <w:sz w:val="24"/>
          <w:szCs w:val="24"/>
        </w:rPr>
        <w:t>астие в закупке не отозваны, все</w:t>
      </w:r>
      <w:r w:rsidR="00BC1CD0">
        <w:rPr>
          <w:rFonts w:cs="Times New Roman"/>
          <w:sz w:val="24"/>
          <w:szCs w:val="24"/>
        </w:rPr>
        <w:t xml:space="preserve"> </w:t>
      </w:r>
      <w:r w:rsidR="00E5134A" w:rsidRPr="00E5134A">
        <w:rPr>
          <w:rFonts w:cs="Times New Roman"/>
          <w:sz w:val="24"/>
          <w:szCs w:val="24"/>
        </w:rPr>
        <w:t xml:space="preserve">заявки на участие в закупке этого </w:t>
      </w:r>
      <w:r w:rsidR="00E5134A">
        <w:rPr>
          <w:rFonts w:cs="Times New Roman"/>
          <w:sz w:val="24"/>
          <w:szCs w:val="24"/>
        </w:rPr>
        <w:t>уч</w:t>
      </w:r>
      <w:r w:rsidR="00E5134A" w:rsidRPr="00E5134A">
        <w:rPr>
          <w:rFonts w:cs="Times New Roman"/>
          <w:sz w:val="24"/>
          <w:szCs w:val="24"/>
        </w:rPr>
        <w:t xml:space="preserve">астника возвращаются этому </w:t>
      </w:r>
      <w:r w:rsidR="00E5134A">
        <w:rPr>
          <w:rFonts w:cs="Times New Roman"/>
          <w:sz w:val="24"/>
          <w:szCs w:val="24"/>
        </w:rPr>
        <w:t>уч</w:t>
      </w:r>
      <w:r w:rsidR="00E5134A" w:rsidRPr="00E5134A">
        <w:rPr>
          <w:rFonts w:cs="Times New Roman"/>
          <w:sz w:val="24"/>
          <w:szCs w:val="24"/>
        </w:rPr>
        <w:t>астнику</w:t>
      </w:r>
      <w:r w:rsidR="00E5134A">
        <w:rPr>
          <w:rFonts w:cs="Times New Roman"/>
          <w:sz w:val="24"/>
          <w:szCs w:val="24"/>
        </w:rPr>
        <w:t>.</w:t>
      </w:r>
    </w:p>
    <w:p w14:paraId="7E306859" w14:textId="0B26D00D" w:rsidR="00580903" w:rsidRDefault="00515D74" w:rsidP="00515D74">
      <w:pPr>
        <w:tabs>
          <w:tab w:val="left" w:pos="993"/>
        </w:tabs>
        <w:spacing w:after="0"/>
        <w:ind w:firstLine="709"/>
        <w:jc w:val="both"/>
        <w:rPr>
          <w:rFonts w:cs="Times New Roman"/>
          <w:sz w:val="24"/>
          <w:szCs w:val="24"/>
        </w:rPr>
      </w:pPr>
      <w:r>
        <w:rPr>
          <w:rFonts w:cs="Times New Roman"/>
          <w:sz w:val="24"/>
          <w:szCs w:val="24"/>
        </w:rPr>
        <w:lastRenderedPageBreak/>
        <w:t xml:space="preserve">9.8. </w:t>
      </w:r>
      <w:r w:rsidR="00580903" w:rsidRPr="00580903">
        <w:rPr>
          <w:rFonts w:cs="Times New Roman"/>
          <w:sz w:val="24"/>
          <w:szCs w:val="24"/>
        </w:rPr>
        <w:t>Подача заявок осуществляется с моме</w:t>
      </w:r>
      <w:r w:rsidR="00580903">
        <w:rPr>
          <w:rFonts w:cs="Times New Roman"/>
          <w:sz w:val="24"/>
          <w:szCs w:val="24"/>
        </w:rPr>
        <w:t>н</w:t>
      </w:r>
      <w:r w:rsidR="00580903" w:rsidRPr="00580903">
        <w:rPr>
          <w:rFonts w:cs="Times New Roman"/>
          <w:sz w:val="24"/>
          <w:szCs w:val="24"/>
        </w:rPr>
        <w:t>та р</w:t>
      </w:r>
      <w:r w:rsidR="00580903">
        <w:rPr>
          <w:rFonts w:cs="Times New Roman"/>
          <w:sz w:val="24"/>
          <w:szCs w:val="24"/>
        </w:rPr>
        <w:t>аз</w:t>
      </w:r>
      <w:r w:rsidR="00580903" w:rsidRPr="00580903">
        <w:rPr>
          <w:rFonts w:cs="Times New Roman"/>
          <w:sz w:val="24"/>
          <w:szCs w:val="24"/>
        </w:rPr>
        <w:t xml:space="preserve">мещения в </w:t>
      </w:r>
      <w:r w:rsidR="00580903">
        <w:rPr>
          <w:rFonts w:cs="Times New Roman"/>
          <w:sz w:val="24"/>
          <w:szCs w:val="24"/>
        </w:rPr>
        <w:t xml:space="preserve">ЕИС </w:t>
      </w:r>
      <w:r w:rsidR="00580903" w:rsidRPr="00580903">
        <w:rPr>
          <w:rFonts w:cs="Times New Roman"/>
          <w:sz w:val="24"/>
          <w:szCs w:val="24"/>
        </w:rPr>
        <w:t>извещения и докуме</w:t>
      </w:r>
      <w:r w:rsidR="00580903">
        <w:rPr>
          <w:rFonts w:cs="Times New Roman"/>
          <w:sz w:val="24"/>
          <w:szCs w:val="24"/>
        </w:rPr>
        <w:t>н</w:t>
      </w:r>
      <w:r w:rsidR="00580903" w:rsidRPr="00580903">
        <w:rPr>
          <w:rFonts w:cs="Times New Roman"/>
          <w:sz w:val="24"/>
          <w:szCs w:val="24"/>
        </w:rPr>
        <w:t>тации о закупке и прекращается</w:t>
      </w:r>
      <w:r w:rsidR="00BC1CD0">
        <w:rPr>
          <w:rFonts w:cs="Times New Roman"/>
          <w:sz w:val="24"/>
          <w:szCs w:val="24"/>
        </w:rPr>
        <w:t xml:space="preserve"> </w:t>
      </w:r>
      <w:r w:rsidR="00580903" w:rsidRPr="00580903">
        <w:rPr>
          <w:rFonts w:cs="Times New Roman"/>
          <w:sz w:val="24"/>
          <w:szCs w:val="24"/>
        </w:rPr>
        <w:t xml:space="preserve">в день </w:t>
      </w:r>
      <w:r w:rsidR="00580903">
        <w:rPr>
          <w:rFonts w:cs="Times New Roman"/>
          <w:sz w:val="24"/>
          <w:szCs w:val="24"/>
        </w:rPr>
        <w:t xml:space="preserve">и время </w:t>
      </w:r>
      <w:r w:rsidR="00580903" w:rsidRPr="00580903">
        <w:rPr>
          <w:rFonts w:cs="Times New Roman"/>
          <w:sz w:val="24"/>
          <w:szCs w:val="24"/>
        </w:rPr>
        <w:t>око</w:t>
      </w:r>
      <w:r w:rsidR="00580903">
        <w:rPr>
          <w:rFonts w:cs="Times New Roman"/>
          <w:sz w:val="24"/>
          <w:szCs w:val="24"/>
        </w:rPr>
        <w:t>н</w:t>
      </w:r>
      <w:r w:rsidR="00580903" w:rsidRPr="00580903">
        <w:rPr>
          <w:rFonts w:cs="Times New Roman"/>
          <w:sz w:val="24"/>
          <w:szCs w:val="24"/>
        </w:rPr>
        <w:t>чания срока подачи заявок, уста</w:t>
      </w:r>
      <w:r w:rsidR="00580903">
        <w:rPr>
          <w:rFonts w:cs="Times New Roman"/>
          <w:sz w:val="24"/>
          <w:szCs w:val="24"/>
        </w:rPr>
        <w:t>н</w:t>
      </w:r>
      <w:r w:rsidR="00580903" w:rsidRPr="00580903">
        <w:rPr>
          <w:rFonts w:cs="Times New Roman"/>
          <w:sz w:val="24"/>
          <w:szCs w:val="24"/>
        </w:rPr>
        <w:t>овленный в</w:t>
      </w:r>
      <w:r w:rsidR="00BC1CD0">
        <w:rPr>
          <w:rFonts w:cs="Times New Roman"/>
          <w:sz w:val="24"/>
          <w:szCs w:val="24"/>
        </w:rPr>
        <w:t xml:space="preserve"> </w:t>
      </w:r>
      <w:r w:rsidR="00580903" w:rsidRPr="00580903">
        <w:rPr>
          <w:rFonts w:cs="Times New Roman"/>
          <w:sz w:val="24"/>
          <w:szCs w:val="24"/>
        </w:rPr>
        <w:t>документации о закупке и (или) извещении о закупке. Прием заявок на участие</w:t>
      </w:r>
      <w:r w:rsidR="00BC1CD0">
        <w:rPr>
          <w:rFonts w:cs="Times New Roman"/>
          <w:sz w:val="24"/>
          <w:szCs w:val="24"/>
        </w:rPr>
        <w:t xml:space="preserve"> </w:t>
      </w:r>
      <w:r w:rsidR="00580903" w:rsidRPr="00580903">
        <w:rPr>
          <w:rFonts w:cs="Times New Roman"/>
          <w:sz w:val="24"/>
          <w:szCs w:val="24"/>
        </w:rPr>
        <w:t>в закупке прекращается после наступления времени и даты окончания срока</w:t>
      </w:r>
      <w:r w:rsidR="00BC1CD0">
        <w:rPr>
          <w:rFonts w:cs="Times New Roman"/>
          <w:sz w:val="24"/>
          <w:szCs w:val="24"/>
        </w:rPr>
        <w:t xml:space="preserve"> </w:t>
      </w:r>
      <w:r w:rsidR="00580903" w:rsidRPr="00580903">
        <w:rPr>
          <w:rFonts w:cs="Times New Roman"/>
          <w:sz w:val="24"/>
          <w:szCs w:val="24"/>
        </w:rPr>
        <w:t>подачи заявок на участие в закупке, установлен</w:t>
      </w:r>
      <w:r w:rsidR="00580903">
        <w:rPr>
          <w:rFonts w:cs="Times New Roman"/>
          <w:sz w:val="24"/>
          <w:szCs w:val="24"/>
        </w:rPr>
        <w:t>н</w:t>
      </w:r>
      <w:r w:rsidR="00580903" w:rsidRPr="00580903">
        <w:rPr>
          <w:rFonts w:cs="Times New Roman"/>
          <w:sz w:val="24"/>
          <w:szCs w:val="24"/>
        </w:rPr>
        <w:t>ого в док</w:t>
      </w:r>
      <w:r w:rsidR="00580903">
        <w:rPr>
          <w:rFonts w:cs="Times New Roman"/>
          <w:sz w:val="24"/>
          <w:szCs w:val="24"/>
        </w:rPr>
        <w:t>ум</w:t>
      </w:r>
      <w:r w:rsidR="00580903" w:rsidRPr="00580903">
        <w:rPr>
          <w:rFonts w:cs="Times New Roman"/>
          <w:sz w:val="24"/>
          <w:szCs w:val="24"/>
        </w:rPr>
        <w:t>ентации о закупке.</w:t>
      </w:r>
    </w:p>
    <w:p w14:paraId="2220128C" w14:textId="00C4DEA0" w:rsidR="007C50DB" w:rsidRDefault="00515D74" w:rsidP="00515D74">
      <w:pPr>
        <w:tabs>
          <w:tab w:val="left" w:pos="993"/>
        </w:tabs>
        <w:spacing w:after="0"/>
        <w:ind w:firstLine="709"/>
        <w:jc w:val="both"/>
        <w:rPr>
          <w:rFonts w:cs="Times New Roman"/>
          <w:sz w:val="24"/>
          <w:szCs w:val="24"/>
        </w:rPr>
      </w:pPr>
      <w:r>
        <w:rPr>
          <w:rFonts w:cs="Times New Roman"/>
          <w:sz w:val="24"/>
          <w:szCs w:val="24"/>
        </w:rPr>
        <w:t xml:space="preserve">9.9. </w:t>
      </w:r>
      <w:r w:rsidR="00580903" w:rsidRPr="00580903">
        <w:rPr>
          <w:rFonts w:cs="Times New Roman"/>
          <w:sz w:val="24"/>
          <w:szCs w:val="24"/>
        </w:rPr>
        <w:t>Участник закупки в электронной форме,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14:paraId="43745435" w14:textId="459754F7" w:rsidR="007C50DB" w:rsidRDefault="00515D74" w:rsidP="00515D74">
      <w:pPr>
        <w:tabs>
          <w:tab w:val="left" w:pos="993"/>
        </w:tabs>
        <w:spacing w:after="0"/>
        <w:ind w:firstLine="709"/>
        <w:jc w:val="both"/>
        <w:rPr>
          <w:rFonts w:cs="Times New Roman"/>
          <w:sz w:val="24"/>
          <w:szCs w:val="24"/>
        </w:rPr>
      </w:pPr>
      <w:r>
        <w:rPr>
          <w:rFonts w:cs="Times New Roman"/>
          <w:sz w:val="24"/>
          <w:szCs w:val="24"/>
        </w:rPr>
        <w:t xml:space="preserve">9.10. </w:t>
      </w:r>
      <w:r w:rsidR="007C50DB" w:rsidRPr="007C50DB">
        <w:rPr>
          <w:rFonts w:cs="Times New Roman"/>
          <w:sz w:val="24"/>
          <w:szCs w:val="24"/>
        </w:rPr>
        <w:t xml:space="preserve">При рассмотрении первых частей заявок на </w:t>
      </w:r>
      <w:r w:rsidR="007C50DB">
        <w:rPr>
          <w:rFonts w:cs="Times New Roman"/>
          <w:sz w:val="24"/>
          <w:szCs w:val="24"/>
        </w:rPr>
        <w:t>уч</w:t>
      </w:r>
      <w:r w:rsidR="007C50DB" w:rsidRPr="007C50DB">
        <w:rPr>
          <w:rFonts w:cs="Times New Roman"/>
          <w:sz w:val="24"/>
          <w:szCs w:val="24"/>
        </w:rPr>
        <w:t>астие в закупке заявка</w:t>
      </w:r>
      <w:r w:rsidR="00BC1CD0">
        <w:rPr>
          <w:rFonts w:cs="Times New Roman"/>
          <w:sz w:val="24"/>
          <w:szCs w:val="24"/>
        </w:rPr>
        <w:t xml:space="preserve"> </w:t>
      </w:r>
      <w:r w:rsidR="007C50DB" w:rsidRPr="007C50DB">
        <w:rPr>
          <w:rFonts w:cs="Times New Roman"/>
          <w:sz w:val="24"/>
          <w:szCs w:val="24"/>
        </w:rPr>
        <w:t>отк</w:t>
      </w:r>
      <w:r w:rsidR="007C50DB">
        <w:rPr>
          <w:rFonts w:cs="Times New Roman"/>
          <w:sz w:val="24"/>
          <w:szCs w:val="24"/>
        </w:rPr>
        <w:t>л</w:t>
      </w:r>
      <w:r w:rsidR="007C50DB" w:rsidRPr="007C50DB">
        <w:rPr>
          <w:rFonts w:cs="Times New Roman"/>
          <w:sz w:val="24"/>
          <w:szCs w:val="24"/>
        </w:rPr>
        <w:t>оняется в сл</w:t>
      </w:r>
      <w:r w:rsidR="007C50DB">
        <w:rPr>
          <w:rFonts w:cs="Times New Roman"/>
          <w:sz w:val="24"/>
          <w:szCs w:val="24"/>
        </w:rPr>
        <w:t>уча</w:t>
      </w:r>
      <w:r w:rsidR="007C50DB" w:rsidRPr="007C50DB">
        <w:rPr>
          <w:rFonts w:cs="Times New Roman"/>
          <w:sz w:val="24"/>
          <w:szCs w:val="24"/>
        </w:rPr>
        <w:t>е:</w:t>
      </w:r>
    </w:p>
    <w:p w14:paraId="60CF5CCE" w14:textId="77777777" w:rsidR="00D8652C" w:rsidRDefault="007C50DB">
      <w:pPr>
        <w:pStyle w:val="a3"/>
        <w:numPr>
          <w:ilvl w:val="0"/>
          <w:numId w:val="19"/>
        </w:numPr>
        <w:tabs>
          <w:tab w:val="left" w:pos="851"/>
          <w:tab w:val="left" w:pos="993"/>
        </w:tabs>
        <w:spacing w:after="0"/>
        <w:ind w:left="0" w:firstLine="709"/>
        <w:jc w:val="both"/>
        <w:rPr>
          <w:rFonts w:cs="Times New Roman"/>
          <w:sz w:val="24"/>
          <w:szCs w:val="24"/>
        </w:rPr>
      </w:pPr>
      <w:r w:rsidRPr="007C50DB">
        <w:rPr>
          <w:rFonts w:cs="Times New Roman"/>
          <w:sz w:val="24"/>
          <w:szCs w:val="24"/>
        </w:rPr>
        <w:t>непре</w:t>
      </w:r>
      <w:r>
        <w:rPr>
          <w:rFonts w:cs="Times New Roman"/>
          <w:sz w:val="24"/>
          <w:szCs w:val="24"/>
        </w:rPr>
        <w:t>д</w:t>
      </w:r>
      <w:r w:rsidRPr="007C50DB">
        <w:rPr>
          <w:rFonts w:cs="Times New Roman"/>
          <w:sz w:val="24"/>
          <w:szCs w:val="24"/>
        </w:rPr>
        <w:t xml:space="preserve">оставления в первой части заявки на </w:t>
      </w:r>
      <w:r>
        <w:rPr>
          <w:rFonts w:cs="Times New Roman"/>
          <w:sz w:val="24"/>
          <w:szCs w:val="24"/>
        </w:rPr>
        <w:t>уч</w:t>
      </w:r>
      <w:r w:rsidRPr="007C50DB">
        <w:rPr>
          <w:rFonts w:cs="Times New Roman"/>
          <w:sz w:val="24"/>
          <w:szCs w:val="24"/>
        </w:rPr>
        <w:t>астие в закупке</w:t>
      </w:r>
      <w:r w:rsidR="00BC1CD0">
        <w:rPr>
          <w:rFonts w:cs="Times New Roman"/>
          <w:sz w:val="24"/>
          <w:szCs w:val="24"/>
        </w:rPr>
        <w:t xml:space="preserve"> </w:t>
      </w:r>
      <w:r w:rsidRPr="00D8652C">
        <w:rPr>
          <w:rFonts w:cs="Times New Roman"/>
          <w:sz w:val="24"/>
          <w:szCs w:val="24"/>
        </w:rPr>
        <w:t>информации, предусмотренной документацией о закупке, или предоставления</w:t>
      </w:r>
      <w:r w:rsidR="00BC1CD0">
        <w:rPr>
          <w:rFonts w:cs="Times New Roman"/>
          <w:sz w:val="24"/>
          <w:szCs w:val="24"/>
        </w:rPr>
        <w:t xml:space="preserve"> </w:t>
      </w:r>
      <w:r w:rsidRPr="00D8652C">
        <w:rPr>
          <w:rFonts w:cs="Times New Roman"/>
          <w:sz w:val="24"/>
          <w:szCs w:val="24"/>
        </w:rPr>
        <w:t>недостоверной информа</w:t>
      </w:r>
      <w:r w:rsidR="00D8652C">
        <w:rPr>
          <w:rFonts w:cs="Times New Roman"/>
          <w:sz w:val="24"/>
          <w:szCs w:val="24"/>
        </w:rPr>
        <w:t>ц</w:t>
      </w:r>
      <w:r w:rsidRPr="00D8652C">
        <w:rPr>
          <w:rFonts w:cs="Times New Roman"/>
          <w:sz w:val="24"/>
          <w:szCs w:val="24"/>
        </w:rPr>
        <w:t>ии;</w:t>
      </w:r>
    </w:p>
    <w:p w14:paraId="0E2825BA" w14:textId="77777777" w:rsidR="00D8652C" w:rsidRDefault="007C50DB">
      <w:pPr>
        <w:pStyle w:val="a3"/>
        <w:numPr>
          <w:ilvl w:val="0"/>
          <w:numId w:val="19"/>
        </w:numPr>
        <w:tabs>
          <w:tab w:val="left" w:pos="851"/>
          <w:tab w:val="left" w:pos="993"/>
        </w:tabs>
        <w:spacing w:after="0"/>
        <w:ind w:left="0" w:firstLine="709"/>
        <w:jc w:val="both"/>
        <w:rPr>
          <w:rFonts w:cs="Times New Roman"/>
          <w:sz w:val="24"/>
          <w:szCs w:val="24"/>
        </w:rPr>
      </w:pPr>
      <w:r w:rsidRPr="00D8652C">
        <w:rPr>
          <w:rFonts w:cs="Times New Roman"/>
          <w:sz w:val="24"/>
          <w:szCs w:val="24"/>
        </w:rPr>
        <w:t>несоответствия первой части заявки на участие в закупке требованиям</w:t>
      </w:r>
      <w:r w:rsidR="00BC1CD0">
        <w:rPr>
          <w:rFonts w:cs="Times New Roman"/>
          <w:sz w:val="24"/>
          <w:szCs w:val="24"/>
        </w:rPr>
        <w:t xml:space="preserve"> </w:t>
      </w:r>
      <w:r w:rsidRPr="00D8652C">
        <w:rPr>
          <w:rFonts w:cs="Times New Roman"/>
          <w:sz w:val="24"/>
          <w:szCs w:val="24"/>
        </w:rPr>
        <w:t>к содержанию, оформле</w:t>
      </w:r>
      <w:r w:rsidR="00D8652C">
        <w:rPr>
          <w:rFonts w:cs="Times New Roman"/>
          <w:sz w:val="24"/>
          <w:szCs w:val="24"/>
        </w:rPr>
        <w:t>н</w:t>
      </w:r>
      <w:r w:rsidRPr="00D8652C">
        <w:rPr>
          <w:rFonts w:cs="Times New Roman"/>
          <w:sz w:val="24"/>
          <w:szCs w:val="24"/>
        </w:rPr>
        <w:t>ию и составу з</w:t>
      </w:r>
      <w:r w:rsidR="00D8652C">
        <w:rPr>
          <w:rFonts w:cs="Times New Roman"/>
          <w:sz w:val="24"/>
          <w:szCs w:val="24"/>
        </w:rPr>
        <w:t>а</w:t>
      </w:r>
      <w:r w:rsidRPr="00D8652C">
        <w:rPr>
          <w:rFonts w:cs="Times New Roman"/>
          <w:sz w:val="24"/>
          <w:szCs w:val="24"/>
        </w:rPr>
        <w:t>явки, у</w:t>
      </w:r>
      <w:r w:rsidR="00D8652C">
        <w:rPr>
          <w:rFonts w:cs="Times New Roman"/>
          <w:sz w:val="24"/>
          <w:szCs w:val="24"/>
        </w:rPr>
        <w:t>каз</w:t>
      </w:r>
      <w:r w:rsidRPr="00D8652C">
        <w:rPr>
          <w:rFonts w:cs="Times New Roman"/>
          <w:sz w:val="24"/>
          <w:szCs w:val="24"/>
        </w:rPr>
        <w:t>анным в документации о</w:t>
      </w:r>
      <w:r w:rsidR="00BC1CD0">
        <w:rPr>
          <w:rFonts w:cs="Times New Roman"/>
          <w:sz w:val="24"/>
          <w:szCs w:val="24"/>
        </w:rPr>
        <w:t xml:space="preserve"> </w:t>
      </w:r>
      <w:r w:rsidRPr="00D8652C">
        <w:rPr>
          <w:rFonts w:cs="Times New Roman"/>
          <w:sz w:val="24"/>
          <w:szCs w:val="24"/>
        </w:rPr>
        <w:t>закупке;</w:t>
      </w:r>
    </w:p>
    <w:p w14:paraId="353C10B6" w14:textId="77777777" w:rsidR="007C50DB" w:rsidRPr="0075698D" w:rsidRDefault="007C50DB">
      <w:pPr>
        <w:pStyle w:val="a3"/>
        <w:numPr>
          <w:ilvl w:val="0"/>
          <w:numId w:val="19"/>
        </w:numPr>
        <w:tabs>
          <w:tab w:val="left" w:pos="851"/>
          <w:tab w:val="left" w:pos="993"/>
        </w:tabs>
        <w:spacing w:after="0"/>
        <w:ind w:left="0" w:firstLine="709"/>
        <w:jc w:val="both"/>
        <w:rPr>
          <w:rFonts w:cs="Times New Roman"/>
          <w:sz w:val="24"/>
          <w:szCs w:val="24"/>
        </w:rPr>
      </w:pPr>
      <w:r w:rsidRPr="00D8652C">
        <w:rPr>
          <w:rFonts w:cs="Times New Roman"/>
          <w:sz w:val="24"/>
          <w:szCs w:val="24"/>
        </w:rPr>
        <w:t>со</w:t>
      </w:r>
      <w:r w:rsidR="00D8652C">
        <w:rPr>
          <w:rFonts w:cs="Times New Roman"/>
          <w:sz w:val="24"/>
          <w:szCs w:val="24"/>
        </w:rPr>
        <w:t>д</w:t>
      </w:r>
      <w:r w:rsidRPr="00D8652C">
        <w:rPr>
          <w:rFonts w:cs="Times New Roman"/>
          <w:sz w:val="24"/>
          <w:szCs w:val="24"/>
        </w:rPr>
        <w:t>ержания в первой части заявки на участие в закупке сведений об</w:t>
      </w:r>
      <w:r w:rsidR="00BC1CD0">
        <w:rPr>
          <w:rFonts w:cs="Times New Roman"/>
          <w:sz w:val="24"/>
          <w:szCs w:val="24"/>
        </w:rPr>
        <w:t xml:space="preserve"> </w:t>
      </w:r>
      <w:r w:rsidRPr="0075698D">
        <w:rPr>
          <w:rFonts w:cs="Times New Roman"/>
          <w:sz w:val="24"/>
          <w:szCs w:val="24"/>
        </w:rPr>
        <w:t>участнике закупки, в том числе о его соответствии требованиям,</w:t>
      </w:r>
      <w:r w:rsidR="00BC1CD0">
        <w:rPr>
          <w:rFonts w:cs="Times New Roman"/>
          <w:sz w:val="24"/>
          <w:szCs w:val="24"/>
        </w:rPr>
        <w:t xml:space="preserve"> </w:t>
      </w:r>
      <w:r w:rsidRPr="0075698D">
        <w:rPr>
          <w:rFonts w:cs="Times New Roman"/>
          <w:sz w:val="24"/>
          <w:szCs w:val="24"/>
        </w:rPr>
        <w:t>установленным в документации о закупке, и (и</w:t>
      </w:r>
      <w:r w:rsidR="0075698D">
        <w:rPr>
          <w:rFonts w:cs="Times New Roman"/>
          <w:sz w:val="24"/>
          <w:szCs w:val="24"/>
        </w:rPr>
        <w:t>ли</w:t>
      </w:r>
      <w:r w:rsidRPr="0075698D">
        <w:rPr>
          <w:rFonts w:cs="Times New Roman"/>
          <w:sz w:val="24"/>
          <w:szCs w:val="24"/>
        </w:rPr>
        <w:t>) о ценовом предложении,</w:t>
      </w:r>
      <w:r w:rsidR="00BC1CD0">
        <w:rPr>
          <w:rFonts w:cs="Times New Roman"/>
          <w:sz w:val="24"/>
          <w:szCs w:val="24"/>
        </w:rPr>
        <w:t xml:space="preserve"> </w:t>
      </w:r>
      <w:r w:rsidRPr="0075698D">
        <w:rPr>
          <w:rFonts w:cs="Times New Roman"/>
          <w:sz w:val="24"/>
          <w:szCs w:val="24"/>
        </w:rPr>
        <w:t>если иное не предусмотрено док</w:t>
      </w:r>
      <w:r w:rsidR="0075698D">
        <w:rPr>
          <w:rFonts w:cs="Times New Roman"/>
          <w:sz w:val="24"/>
          <w:szCs w:val="24"/>
        </w:rPr>
        <w:t>ум</w:t>
      </w:r>
      <w:r w:rsidRPr="0075698D">
        <w:rPr>
          <w:rFonts w:cs="Times New Roman"/>
          <w:sz w:val="24"/>
          <w:szCs w:val="24"/>
        </w:rPr>
        <w:t>ентацией о закупке.</w:t>
      </w:r>
    </w:p>
    <w:p w14:paraId="5C59DC2C" w14:textId="1FC2FE37" w:rsidR="00580903" w:rsidRDefault="00515D74" w:rsidP="00515D74">
      <w:pPr>
        <w:pStyle w:val="a3"/>
        <w:tabs>
          <w:tab w:val="left" w:pos="1134"/>
        </w:tabs>
        <w:spacing w:after="0"/>
        <w:ind w:left="0" w:firstLine="709"/>
        <w:jc w:val="both"/>
        <w:rPr>
          <w:rFonts w:cs="Times New Roman"/>
          <w:sz w:val="24"/>
          <w:szCs w:val="24"/>
        </w:rPr>
      </w:pPr>
      <w:r>
        <w:rPr>
          <w:rFonts w:cs="Times New Roman"/>
          <w:sz w:val="24"/>
          <w:szCs w:val="24"/>
        </w:rPr>
        <w:t xml:space="preserve">9.11. </w:t>
      </w:r>
      <w:r w:rsidR="007C50DB" w:rsidRPr="007C50DB">
        <w:rPr>
          <w:rFonts w:cs="Times New Roman"/>
          <w:sz w:val="24"/>
          <w:szCs w:val="24"/>
        </w:rPr>
        <w:t>При рассмотрении вторых частей заявок на участие в закупке заявка</w:t>
      </w:r>
      <w:r w:rsidR="00BC1CD0">
        <w:rPr>
          <w:rFonts w:cs="Times New Roman"/>
          <w:sz w:val="24"/>
          <w:szCs w:val="24"/>
        </w:rPr>
        <w:t xml:space="preserve"> </w:t>
      </w:r>
      <w:r w:rsidR="007C50DB" w:rsidRPr="0075698D">
        <w:rPr>
          <w:rFonts w:cs="Times New Roman"/>
          <w:sz w:val="24"/>
          <w:szCs w:val="24"/>
        </w:rPr>
        <w:t xml:space="preserve">отклоняется в следующих </w:t>
      </w:r>
      <w:r w:rsidR="0075698D">
        <w:rPr>
          <w:rFonts w:cs="Times New Roman"/>
          <w:sz w:val="24"/>
          <w:szCs w:val="24"/>
        </w:rPr>
        <w:t>случаях</w:t>
      </w:r>
      <w:r w:rsidR="007C50DB" w:rsidRPr="0075698D">
        <w:rPr>
          <w:rFonts w:cs="Times New Roman"/>
          <w:sz w:val="24"/>
          <w:szCs w:val="24"/>
        </w:rPr>
        <w:t>:</w:t>
      </w:r>
    </w:p>
    <w:p w14:paraId="7E607DD0" w14:textId="77777777" w:rsidR="000A778B" w:rsidRDefault="000A778B">
      <w:pPr>
        <w:pStyle w:val="a3"/>
        <w:numPr>
          <w:ilvl w:val="0"/>
          <w:numId w:val="20"/>
        </w:numPr>
        <w:tabs>
          <w:tab w:val="left" w:pos="851"/>
          <w:tab w:val="left" w:pos="993"/>
        </w:tabs>
        <w:spacing w:after="0"/>
        <w:ind w:left="0" w:firstLine="709"/>
        <w:jc w:val="both"/>
        <w:rPr>
          <w:rFonts w:cs="Times New Roman"/>
          <w:sz w:val="24"/>
          <w:szCs w:val="24"/>
        </w:rPr>
      </w:pPr>
      <w:r w:rsidRPr="000A778B">
        <w:rPr>
          <w:rFonts w:cs="Times New Roman"/>
          <w:sz w:val="24"/>
          <w:szCs w:val="24"/>
        </w:rPr>
        <w:t>непре</w:t>
      </w:r>
      <w:r>
        <w:rPr>
          <w:rFonts w:cs="Times New Roman"/>
          <w:sz w:val="24"/>
          <w:szCs w:val="24"/>
        </w:rPr>
        <w:t>д</w:t>
      </w:r>
      <w:r w:rsidRPr="000A778B">
        <w:rPr>
          <w:rFonts w:cs="Times New Roman"/>
          <w:sz w:val="24"/>
          <w:szCs w:val="24"/>
        </w:rPr>
        <w:t>ставление документов и информа</w:t>
      </w:r>
      <w:r>
        <w:rPr>
          <w:rFonts w:cs="Times New Roman"/>
          <w:sz w:val="24"/>
          <w:szCs w:val="24"/>
        </w:rPr>
        <w:t>ц</w:t>
      </w:r>
      <w:r w:rsidRPr="000A778B">
        <w:rPr>
          <w:rFonts w:cs="Times New Roman"/>
          <w:sz w:val="24"/>
          <w:szCs w:val="24"/>
        </w:rPr>
        <w:t>ии, предусмот</w:t>
      </w:r>
      <w:r>
        <w:rPr>
          <w:rFonts w:cs="Times New Roman"/>
          <w:sz w:val="24"/>
          <w:szCs w:val="24"/>
        </w:rPr>
        <w:t>р</w:t>
      </w:r>
      <w:r w:rsidRPr="000A778B">
        <w:rPr>
          <w:rFonts w:cs="Times New Roman"/>
          <w:sz w:val="24"/>
          <w:szCs w:val="24"/>
        </w:rPr>
        <w:t>енных</w:t>
      </w:r>
      <w:r w:rsidR="00BC1CD0">
        <w:rPr>
          <w:rFonts w:cs="Times New Roman"/>
          <w:sz w:val="24"/>
          <w:szCs w:val="24"/>
        </w:rPr>
        <w:t xml:space="preserve"> </w:t>
      </w:r>
      <w:r w:rsidRPr="000A778B">
        <w:rPr>
          <w:rFonts w:cs="Times New Roman"/>
          <w:sz w:val="24"/>
          <w:szCs w:val="24"/>
        </w:rPr>
        <w:t>документацией о закупке;</w:t>
      </w:r>
    </w:p>
    <w:p w14:paraId="56C7A21A" w14:textId="77777777" w:rsidR="000A778B" w:rsidRDefault="000A778B">
      <w:pPr>
        <w:pStyle w:val="a3"/>
        <w:numPr>
          <w:ilvl w:val="0"/>
          <w:numId w:val="20"/>
        </w:numPr>
        <w:tabs>
          <w:tab w:val="left" w:pos="851"/>
          <w:tab w:val="left" w:pos="993"/>
        </w:tabs>
        <w:spacing w:after="0"/>
        <w:ind w:left="0" w:firstLine="709"/>
        <w:jc w:val="both"/>
        <w:rPr>
          <w:rFonts w:cs="Times New Roman"/>
          <w:sz w:val="24"/>
          <w:szCs w:val="24"/>
        </w:rPr>
      </w:pPr>
      <w:r w:rsidRPr="000A778B">
        <w:rPr>
          <w:rFonts w:cs="Times New Roman"/>
          <w:sz w:val="24"/>
          <w:szCs w:val="24"/>
        </w:rPr>
        <w:t>несоответствие указанных документов и информа</w:t>
      </w:r>
      <w:r>
        <w:rPr>
          <w:rFonts w:cs="Times New Roman"/>
          <w:sz w:val="24"/>
          <w:szCs w:val="24"/>
        </w:rPr>
        <w:t>ц</w:t>
      </w:r>
      <w:r w:rsidRPr="000A778B">
        <w:rPr>
          <w:rFonts w:cs="Times New Roman"/>
          <w:sz w:val="24"/>
          <w:szCs w:val="24"/>
        </w:rPr>
        <w:t>ии требованиям,</w:t>
      </w:r>
      <w:r w:rsidR="00BC1CD0">
        <w:rPr>
          <w:rFonts w:cs="Times New Roman"/>
          <w:sz w:val="24"/>
          <w:szCs w:val="24"/>
        </w:rPr>
        <w:t xml:space="preserve"> </w:t>
      </w:r>
      <w:r w:rsidRPr="000A778B">
        <w:rPr>
          <w:rFonts w:cs="Times New Roman"/>
          <w:sz w:val="24"/>
          <w:szCs w:val="24"/>
        </w:rPr>
        <w:t>установленным док</w:t>
      </w:r>
      <w:r>
        <w:rPr>
          <w:rFonts w:cs="Times New Roman"/>
          <w:sz w:val="24"/>
          <w:szCs w:val="24"/>
        </w:rPr>
        <w:t>ум</w:t>
      </w:r>
      <w:r w:rsidRPr="000A778B">
        <w:rPr>
          <w:rFonts w:cs="Times New Roman"/>
          <w:sz w:val="24"/>
          <w:szCs w:val="24"/>
        </w:rPr>
        <w:t>ентацией о закупке</w:t>
      </w:r>
      <w:r>
        <w:rPr>
          <w:rFonts w:cs="Times New Roman"/>
          <w:sz w:val="24"/>
          <w:szCs w:val="24"/>
        </w:rPr>
        <w:t>;</w:t>
      </w:r>
    </w:p>
    <w:p w14:paraId="43A29DEE" w14:textId="77777777" w:rsidR="000A778B" w:rsidRDefault="000A778B">
      <w:pPr>
        <w:pStyle w:val="a3"/>
        <w:numPr>
          <w:ilvl w:val="0"/>
          <w:numId w:val="20"/>
        </w:numPr>
        <w:tabs>
          <w:tab w:val="left" w:pos="851"/>
          <w:tab w:val="left" w:pos="993"/>
        </w:tabs>
        <w:spacing w:after="0"/>
        <w:ind w:left="0" w:firstLine="709"/>
        <w:jc w:val="both"/>
        <w:rPr>
          <w:rFonts w:cs="Times New Roman"/>
          <w:sz w:val="24"/>
          <w:szCs w:val="24"/>
        </w:rPr>
      </w:pPr>
      <w:r w:rsidRPr="000A778B">
        <w:rPr>
          <w:rFonts w:cs="Times New Roman"/>
          <w:sz w:val="24"/>
          <w:szCs w:val="24"/>
        </w:rPr>
        <w:t>на</w:t>
      </w:r>
      <w:r>
        <w:rPr>
          <w:rFonts w:cs="Times New Roman"/>
          <w:sz w:val="24"/>
          <w:szCs w:val="24"/>
        </w:rPr>
        <w:t>л</w:t>
      </w:r>
      <w:r w:rsidRPr="000A778B">
        <w:rPr>
          <w:rFonts w:cs="Times New Roman"/>
          <w:sz w:val="24"/>
          <w:szCs w:val="24"/>
        </w:rPr>
        <w:t>ичие в указанных док</w:t>
      </w:r>
      <w:r>
        <w:rPr>
          <w:rFonts w:cs="Times New Roman"/>
          <w:sz w:val="24"/>
          <w:szCs w:val="24"/>
        </w:rPr>
        <w:t>ум</w:t>
      </w:r>
      <w:r w:rsidRPr="000A778B">
        <w:rPr>
          <w:rFonts w:cs="Times New Roman"/>
          <w:sz w:val="24"/>
          <w:szCs w:val="24"/>
        </w:rPr>
        <w:t>ентах недостоверной информа</w:t>
      </w:r>
      <w:r>
        <w:rPr>
          <w:rFonts w:cs="Times New Roman"/>
          <w:sz w:val="24"/>
          <w:szCs w:val="24"/>
        </w:rPr>
        <w:t>ц</w:t>
      </w:r>
      <w:r w:rsidRPr="000A778B">
        <w:rPr>
          <w:rFonts w:cs="Times New Roman"/>
          <w:sz w:val="24"/>
          <w:szCs w:val="24"/>
        </w:rPr>
        <w:t>ии об</w:t>
      </w:r>
      <w:r w:rsidR="00BC1CD0">
        <w:rPr>
          <w:rFonts w:cs="Times New Roman"/>
          <w:sz w:val="24"/>
          <w:szCs w:val="24"/>
        </w:rPr>
        <w:t xml:space="preserve"> </w:t>
      </w:r>
      <w:r w:rsidRPr="000A778B">
        <w:rPr>
          <w:rFonts w:cs="Times New Roman"/>
          <w:sz w:val="24"/>
          <w:szCs w:val="24"/>
        </w:rPr>
        <w:t>участнике закупке и (или) о предлагаемых им товаре, работе, ус</w:t>
      </w:r>
      <w:r>
        <w:rPr>
          <w:rFonts w:cs="Times New Roman"/>
          <w:sz w:val="24"/>
          <w:szCs w:val="24"/>
        </w:rPr>
        <w:t>л</w:t>
      </w:r>
      <w:r w:rsidRPr="000A778B">
        <w:rPr>
          <w:rFonts w:cs="Times New Roman"/>
          <w:sz w:val="24"/>
          <w:szCs w:val="24"/>
        </w:rPr>
        <w:t>уге;</w:t>
      </w:r>
    </w:p>
    <w:p w14:paraId="50918F2C" w14:textId="77777777" w:rsidR="000A778B" w:rsidRDefault="000A778B">
      <w:pPr>
        <w:pStyle w:val="a3"/>
        <w:numPr>
          <w:ilvl w:val="0"/>
          <w:numId w:val="20"/>
        </w:numPr>
        <w:tabs>
          <w:tab w:val="left" w:pos="851"/>
          <w:tab w:val="left" w:pos="993"/>
        </w:tabs>
        <w:spacing w:after="0"/>
        <w:ind w:left="0" w:firstLine="709"/>
        <w:jc w:val="both"/>
        <w:rPr>
          <w:rFonts w:cs="Times New Roman"/>
          <w:sz w:val="24"/>
          <w:szCs w:val="24"/>
        </w:rPr>
      </w:pPr>
      <w:r w:rsidRPr="000A778B">
        <w:rPr>
          <w:rFonts w:cs="Times New Roman"/>
          <w:sz w:val="24"/>
          <w:szCs w:val="24"/>
        </w:rPr>
        <w:t>несоответствие участника закупки требованиям, установленным</w:t>
      </w:r>
      <w:r w:rsidR="00BC1CD0">
        <w:rPr>
          <w:rFonts w:cs="Times New Roman"/>
          <w:sz w:val="24"/>
          <w:szCs w:val="24"/>
        </w:rPr>
        <w:t xml:space="preserve"> </w:t>
      </w:r>
      <w:r w:rsidRPr="000A778B">
        <w:rPr>
          <w:rFonts w:cs="Times New Roman"/>
          <w:sz w:val="24"/>
          <w:szCs w:val="24"/>
        </w:rPr>
        <w:t>док</w:t>
      </w:r>
      <w:r>
        <w:rPr>
          <w:rFonts w:cs="Times New Roman"/>
          <w:sz w:val="24"/>
          <w:szCs w:val="24"/>
        </w:rPr>
        <w:t>ум</w:t>
      </w:r>
      <w:r w:rsidRPr="000A778B">
        <w:rPr>
          <w:rFonts w:cs="Times New Roman"/>
          <w:sz w:val="24"/>
          <w:szCs w:val="24"/>
        </w:rPr>
        <w:t>ентацией о закупке;</w:t>
      </w:r>
    </w:p>
    <w:p w14:paraId="7B2E7168" w14:textId="77777777" w:rsidR="000A778B" w:rsidRPr="009868D5" w:rsidRDefault="009868D5">
      <w:pPr>
        <w:pStyle w:val="a3"/>
        <w:numPr>
          <w:ilvl w:val="0"/>
          <w:numId w:val="20"/>
        </w:numPr>
        <w:tabs>
          <w:tab w:val="left" w:pos="851"/>
          <w:tab w:val="left" w:pos="993"/>
        </w:tabs>
        <w:spacing w:after="0"/>
        <w:ind w:left="0" w:firstLine="709"/>
        <w:jc w:val="both"/>
        <w:rPr>
          <w:rFonts w:cs="Times New Roman"/>
          <w:sz w:val="24"/>
          <w:szCs w:val="24"/>
        </w:rPr>
      </w:pPr>
      <w:r w:rsidRPr="000A778B">
        <w:rPr>
          <w:rFonts w:cs="Times New Roman"/>
          <w:sz w:val="24"/>
          <w:szCs w:val="24"/>
        </w:rPr>
        <w:t>непос</w:t>
      </w:r>
      <w:r>
        <w:rPr>
          <w:rFonts w:cs="Times New Roman"/>
          <w:sz w:val="24"/>
          <w:szCs w:val="24"/>
        </w:rPr>
        <w:t>т</w:t>
      </w:r>
      <w:r w:rsidRPr="000A778B">
        <w:rPr>
          <w:rFonts w:cs="Times New Roman"/>
          <w:sz w:val="24"/>
          <w:szCs w:val="24"/>
        </w:rPr>
        <w:t>упле</w:t>
      </w:r>
      <w:r>
        <w:rPr>
          <w:rFonts w:cs="Times New Roman"/>
          <w:sz w:val="24"/>
          <w:szCs w:val="24"/>
        </w:rPr>
        <w:t>н</w:t>
      </w:r>
      <w:r w:rsidRPr="000A778B">
        <w:rPr>
          <w:rFonts w:cs="Times New Roman"/>
          <w:sz w:val="24"/>
          <w:szCs w:val="24"/>
        </w:rPr>
        <w:t>ие</w:t>
      </w:r>
      <w:r w:rsidR="000A778B" w:rsidRPr="000A778B">
        <w:rPr>
          <w:rFonts w:cs="Times New Roman"/>
          <w:sz w:val="24"/>
          <w:szCs w:val="24"/>
        </w:rPr>
        <w:t xml:space="preserve"> до даты рассмотрения вторых частей заявок </w:t>
      </w:r>
      <w:r>
        <w:rPr>
          <w:rFonts w:cs="Times New Roman"/>
          <w:sz w:val="24"/>
          <w:szCs w:val="24"/>
        </w:rPr>
        <w:t>н</w:t>
      </w:r>
      <w:r w:rsidR="000A778B" w:rsidRPr="000A778B">
        <w:rPr>
          <w:rFonts w:cs="Times New Roman"/>
          <w:sz w:val="24"/>
          <w:szCs w:val="24"/>
        </w:rPr>
        <w:t>а участие</w:t>
      </w:r>
      <w:r w:rsidR="00BC1CD0">
        <w:rPr>
          <w:rFonts w:cs="Times New Roman"/>
          <w:sz w:val="24"/>
          <w:szCs w:val="24"/>
        </w:rPr>
        <w:t xml:space="preserve"> </w:t>
      </w:r>
      <w:r w:rsidR="000A778B" w:rsidRPr="009868D5">
        <w:rPr>
          <w:rFonts w:cs="Times New Roman"/>
          <w:sz w:val="24"/>
          <w:szCs w:val="24"/>
        </w:rPr>
        <w:t>в закупке на счет, который указан Заказчиком в документации о закупке,</w:t>
      </w:r>
      <w:r w:rsidR="00BC1CD0">
        <w:rPr>
          <w:rFonts w:cs="Times New Roman"/>
          <w:sz w:val="24"/>
          <w:szCs w:val="24"/>
        </w:rPr>
        <w:t xml:space="preserve"> </w:t>
      </w:r>
      <w:r w:rsidR="000A778B" w:rsidRPr="009868D5">
        <w:rPr>
          <w:rFonts w:cs="Times New Roman"/>
          <w:sz w:val="24"/>
          <w:szCs w:val="24"/>
        </w:rPr>
        <w:t>денежных средств в качестве обеспечения заявки на участие в закупке.</w:t>
      </w:r>
    </w:p>
    <w:p w14:paraId="3FC1AE99" w14:textId="6EE37D92" w:rsidR="00522A93" w:rsidRDefault="00515D74" w:rsidP="00515D74">
      <w:pPr>
        <w:tabs>
          <w:tab w:val="left" w:pos="1134"/>
        </w:tabs>
        <w:spacing w:after="0"/>
        <w:ind w:firstLine="709"/>
        <w:jc w:val="both"/>
        <w:rPr>
          <w:rFonts w:cs="Times New Roman"/>
          <w:sz w:val="24"/>
          <w:szCs w:val="24"/>
        </w:rPr>
      </w:pPr>
      <w:r>
        <w:rPr>
          <w:rFonts w:cs="Times New Roman"/>
          <w:sz w:val="24"/>
          <w:szCs w:val="24"/>
        </w:rPr>
        <w:t xml:space="preserve">9.12. </w:t>
      </w:r>
      <w:r w:rsidR="00E13553" w:rsidRPr="00515D74">
        <w:rPr>
          <w:rFonts w:cs="Times New Roman"/>
          <w:sz w:val="24"/>
          <w:szCs w:val="24"/>
        </w:rPr>
        <w:t>В случае, если при проведении закупки Заказчик использует критерий оценки и сопоставления заявок «Квалификация участника и (или) коллектива его сотрудников (в том числе опыт, образование, квалификация персонала, деловая репутация», документацией о закупке должно быть предусмотрено, что отсутствие документов, подтверждающих указанную квалификацию, не является основанием для отклонения заявки на участие в закупке.</w:t>
      </w:r>
    </w:p>
    <w:p w14:paraId="0453FB54" w14:textId="03DCDB93" w:rsidR="00522A93" w:rsidRPr="00522A93" w:rsidRDefault="00515D74" w:rsidP="00515D74">
      <w:pPr>
        <w:tabs>
          <w:tab w:val="left" w:pos="1134"/>
        </w:tabs>
        <w:spacing w:after="0"/>
        <w:ind w:firstLine="709"/>
        <w:jc w:val="both"/>
        <w:rPr>
          <w:rFonts w:cs="Times New Roman"/>
          <w:sz w:val="24"/>
          <w:szCs w:val="24"/>
        </w:rPr>
      </w:pPr>
      <w:r>
        <w:rPr>
          <w:rFonts w:cs="Times New Roman"/>
          <w:sz w:val="24"/>
          <w:szCs w:val="24"/>
        </w:rPr>
        <w:t xml:space="preserve">9.13. </w:t>
      </w:r>
      <w:r w:rsidR="00522A93" w:rsidRPr="00522A93">
        <w:rPr>
          <w:rFonts w:cs="Times New Roman"/>
          <w:sz w:val="24"/>
          <w:szCs w:val="24"/>
        </w:rPr>
        <w:t>При рассмот</w:t>
      </w:r>
      <w:r w:rsidR="00522A93">
        <w:rPr>
          <w:rFonts w:cs="Times New Roman"/>
          <w:sz w:val="24"/>
          <w:szCs w:val="24"/>
        </w:rPr>
        <w:t>р</w:t>
      </w:r>
      <w:r w:rsidR="00522A93" w:rsidRPr="00522A93">
        <w:rPr>
          <w:rFonts w:cs="Times New Roman"/>
          <w:sz w:val="24"/>
          <w:szCs w:val="24"/>
        </w:rPr>
        <w:t>ении з</w:t>
      </w:r>
      <w:r w:rsidR="00522A93">
        <w:rPr>
          <w:rFonts w:cs="Times New Roman"/>
          <w:sz w:val="24"/>
          <w:szCs w:val="24"/>
        </w:rPr>
        <w:t>ая</w:t>
      </w:r>
      <w:r w:rsidR="00522A93" w:rsidRPr="00522A93">
        <w:rPr>
          <w:rFonts w:cs="Times New Roman"/>
          <w:sz w:val="24"/>
          <w:szCs w:val="24"/>
        </w:rPr>
        <w:t>вки</w:t>
      </w:r>
      <w:r w:rsidR="00BC1CD0">
        <w:rPr>
          <w:rFonts w:cs="Times New Roman"/>
          <w:sz w:val="24"/>
          <w:szCs w:val="24"/>
        </w:rPr>
        <w:t xml:space="preserve"> </w:t>
      </w:r>
      <w:r w:rsidR="00522A93" w:rsidRPr="00522A93">
        <w:rPr>
          <w:rFonts w:cs="Times New Roman"/>
          <w:sz w:val="24"/>
          <w:szCs w:val="24"/>
        </w:rPr>
        <w:t>на участие в</w:t>
      </w:r>
      <w:r w:rsidR="00BC1CD0">
        <w:rPr>
          <w:rFonts w:cs="Times New Roman"/>
          <w:sz w:val="24"/>
          <w:szCs w:val="24"/>
        </w:rPr>
        <w:t xml:space="preserve"> </w:t>
      </w:r>
      <w:r w:rsidR="00522A93" w:rsidRPr="00522A93">
        <w:rPr>
          <w:rFonts w:cs="Times New Roman"/>
          <w:sz w:val="24"/>
          <w:szCs w:val="24"/>
        </w:rPr>
        <w:t>закупке, состоя</w:t>
      </w:r>
      <w:r w:rsidR="00522A93">
        <w:rPr>
          <w:rFonts w:cs="Times New Roman"/>
          <w:sz w:val="24"/>
          <w:szCs w:val="24"/>
        </w:rPr>
        <w:t>щ</w:t>
      </w:r>
      <w:r w:rsidR="00522A93" w:rsidRPr="00522A93">
        <w:rPr>
          <w:rFonts w:cs="Times New Roman"/>
          <w:sz w:val="24"/>
          <w:szCs w:val="24"/>
        </w:rPr>
        <w:t>ей из од</w:t>
      </w:r>
      <w:r w:rsidR="00522A93">
        <w:rPr>
          <w:rFonts w:cs="Times New Roman"/>
          <w:sz w:val="24"/>
          <w:szCs w:val="24"/>
        </w:rPr>
        <w:t>н</w:t>
      </w:r>
      <w:r w:rsidR="00522A93" w:rsidRPr="00522A93">
        <w:rPr>
          <w:rFonts w:cs="Times New Roman"/>
          <w:sz w:val="24"/>
          <w:szCs w:val="24"/>
        </w:rPr>
        <w:t>ой</w:t>
      </w:r>
      <w:r w:rsidR="00522A93">
        <w:rPr>
          <w:rFonts w:cs="Times New Roman"/>
          <w:sz w:val="24"/>
          <w:szCs w:val="24"/>
        </w:rPr>
        <w:t>,</w:t>
      </w:r>
      <w:r w:rsidR="00522A93" w:rsidRPr="00522A93">
        <w:rPr>
          <w:rFonts w:cs="Times New Roman"/>
          <w:sz w:val="24"/>
          <w:szCs w:val="24"/>
        </w:rPr>
        <w:t xml:space="preserve"> част</w:t>
      </w:r>
      <w:r w:rsidR="00522A93">
        <w:rPr>
          <w:rFonts w:cs="Times New Roman"/>
          <w:sz w:val="24"/>
          <w:szCs w:val="24"/>
        </w:rPr>
        <w:t>и</w:t>
      </w:r>
      <w:r w:rsidR="00522A93" w:rsidRPr="00522A93">
        <w:rPr>
          <w:rFonts w:cs="Times New Roman"/>
          <w:sz w:val="24"/>
          <w:szCs w:val="24"/>
        </w:rPr>
        <w:t xml:space="preserve"> такая з</w:t>
      </w:r>
      <w:r w:rsidR="00522A93">
        <w:rPr>
          <w:rFonts w:cs="Times New Roman"/>
          <w:sz w:val="24"/>
          <w:szCs w:val="24"/>
        </w:rPr>
        <w:t>а</w:t>
      </w:r>
      <w:r w:rsidR="00522A93" w:rsidRPr="00522A93">
        <w:rPr>
          <w:rFonts w:cs="Times New Roman"/>
          <w:sz w:val="24"/>
          <w:szCs w:val="24"/>
        </w:rPr>
        <w:t>явка отк</w:t>
      </w:r>
      <w:r w:rsidR="00522A93">
        <w:rPr>
          <w:rFonts w:cs="Times New Roman"/>
          <w:sz w:val="24"/>
          <w:szCs w:val="24"/>
        </w:rPr>
        <w:t>л</w:t>
      </w:r>
      <w:r w:rsidR="00522A93" w:rsidRPr="00522A93">
        <w:rPr>
          <w:rFonts w:cs="Times New Roman"/>
          <w:sz w:val="24"/>
          <w:szCs w:val="24"/>
        </w:rPr>
        <w:t>оняется в сл</w:t>
      </w:r>
      <w:r w:rsidR="00522A93">
        <w:rPr>
          <w:rFonts w:cs="Times New Roman"/>
          <w:sz w:val="24"/>
          <w:szCs w:val="24"/>
        </w:rPr>
        <w:t>уч</w:t>
      </w:r>
      <w:r w:rsidR="00522A93" w:rsidRPr="00522A93">
        <w:rPr>
          <w:rFonts w:cs="Times New Roman"/>
          <w:sz w:val="24"/>
          <w:szCs w:val="24"/>
        </w:rPr>
        <w:t>ае:</w:t>
      </w:r>
    </w:p>
    <w:p w14:paraId="24DD6D88" w14:textId="77777777" w:rsidR="002C16BF" w:rsidRDefault="00522A93">
      <w:pPr>
        <w:pStyle w:val="a3"/>
        <w:numPr>
          <w:ilvl w:val="0"/>
          <w:numId w:val="21"/>
        </w:numPr>
        <w:tabs>
          <w:tab w:val="left" w:pos="851"/>
          <w:tab w:val="left" w:pos="993"/>
        </w:tabs>
        <w:spacing w:after="0"/>
        <w:ind w:left="0" w:firstLine="709"/>
        <w:jc w:val="both"/>
        <w:rPr>
          <w:rFonts w:cs="Times New Roman"/>
          <w:sz w:val="24"/>
          <w:szCs w:val="24"/>
        </w:rPr>
      </w:pPr>
      <w:r w:rsidRPr="00522A93">
        <w:rPr>
          <w:rFonts w:cs="Times New Roman"/>
          <w:sz w:val="24"/>
          <w:szCs w:val="24"/>
        </w:rPr>
        <w:t xml:space="preserve">непредоставления в составе заявки на </w:t>
      </w:r>
      <w:r>
        <w:rPr>
          <w:rFonts w:cs="Times New Roman"/>
          <w:sz w:val="24"/>
          <w:szCs w:val="24"/>
        </w:rPr>
        <w:t>уч</w:t>
      </w:r>
      <w:r w:rsidRPr="00522A93">
        <w:rPr>
          <w:rFonts w:cs="Times New Roman"/>
          <w:sz w:val="24"/>
          <w:szCs w:val="24"/>
        </w:rPr>
        <w:t>астие в закупке информа</w:t>
      </w:r>
      <w:r>
        <w:rPr>
          <w:rFonts w:cs="Times New Roman"/>
          <w:sz w:val="24"/>
          <w:szCs w:val="24"/>
        </w:rPr>
        <w:t>ц</w:t>
      </w:r>
      <w:r w:rsidRPr="00522A93">
        <w:rPr>
          <w:rFonts w:cs="Times New Roman"/>
          <w:sz w:val="24"/>
          <w:szCs w:val="24"/>
        </w:rPr>
        <w:t>ии,</w:t>
      </w:r>
      <w:r w:rsidR="00BC1CD0">
        <w:rPr>
          <w:rFonts w:cs="Times New Roman"/>
          <w:sz w:val="24"/>
          <w:szCs w:val="24"/>
        </w:rPr>
        <w:t xml:space="preserve"> </w:t>
      </w:r>
      <w:r w:rsidRPr="00522A93">
        <w:rPr>
          <w:rFonts w:cs="Times New Roman"/>
          <w:sz w:val="24"/>
          <w:szCs w:val="24"/>
        </w:rPr>
        <w:t>предусмотренной извещением и (или) докуме</w:t>
      </w:r>
      <w:r>
        <w:rPr>
          <w:rFonts w:cs="Times New Roman"/>
          <w:sz w:val="24"/>
          <w:szCs w:val="24"/>
        </w:rPr>
        <w:t>н</w:t>
      </w:r>
      <w:r w:rsidRPr="00522A93">
        <w:rPr>
          <w:rFonts w:cs="Times New Roman"/>
          <w:sz w:val="24"/>
          <w:szCs w:val="24"/>
        </w:rPr>
        <w:t>тацией о закупке, или</w:t>
      </w:r>
      <w:r w:rsidR="00BC1CD0">
        <w:rPr>
          <w:rFonts w:cs="Times New Roman"/>
          <w:sz w:val="24"/>
          <w:szCs w:val="24"/>
        </w:rPr>
        <w:t xml:space="preserve"> </w:t>
      </w:r>
      <w:r w:rsidRPr="00522A93">
        <w:rPr>
          <w:rFonts w:cs="Times New Roman"/>
          <w:sz w:val="24"/>
          <w:szCs w:val="24"/>
        </w:rPr>
        <w:t>предоставления недостоверной информа</w:t>
      </w:r>
      <w:r w:rsidR="002C16BF">
        <w:rPr>
          <w:rFonts w:cs="Times New Roman"/>
          <w:sz w:val="24"/>
          <w:szCs w:val="24"/>
        </w:rPr>
        <w:t>ц</w:t>
      </w:r>
      <w:r w:rsidRPr="00522A93">
        <w:rPr>
          <w:rFonts w:cs="Times New Roman"/>
          <w:sz w:val="24"/>
          <w:szCs w:val="24"/>
        </w:rPr>
        <w:t>ии;</w:t>
      </w:r>
    </w:p>
    <w:p w14:paraId="5DBFADBB" w14:textId="0402814E" w:rsidR="002C16BF" w:rsidRDefault="00522A93">
      <w:pPr>
        <w:pStyle w:val="a3"/>
        <w:numPr>
          <w:ilvl w:val="0"/>
          <w:numId w:val="21"/>
        </w:numPr>
        <w:tabs>
          <w:tab w:val="left" w:pos="851"/>
          <w:tab w:val="left" w:pos="993"/>
        </w:tabs>
        <w:spacing w:after="0"/>
        <w:ind w:left="0" w:firstLine="709"/>
        <w:jc w:val="both"/>
        <w:rPr>
          <w:rFonts w:cs="Times New Roman"/>
          <w:sz w:val="24"/>
          <w:szCs w:val="24"/>
        </w:rPr>
      </w:pPr>
      <w:r w:rsidRPr="002C16BF">
        <w:rPr>
          <w:rFonts w:cs="Times New Roman"/>
          <w:sz w:val="24"/>
          <w:szCs w:val="24"/>
        </w:rPr>
        <w:t>несоответствия за</w:t>
      </w:r>
      <w:r w:rsidR="002C16BF">
        <w:rPr>
          <w:rFonts w:cs="Times New Roman"/>
          <w:sz w:val="24"/>
          <w:szCs w:val="24"/>
        </w:rPr>
        <w:t>я</w:t>
      </w:r>
      <w:r w:rsidRPr="002C16BF">
        <w:rPr>
          <w:rFonts w:cs="Times New Roman"/>
          <w:sz w:val="24"/>
          <w:szCs w:val="24"/>
        </w:rPr>
        <w:t xml:space="preserve">вки на </w:t>
      </w:r>
      <w:r w:rsidR="002C16BF">
        <w:rPr>
          <w:rFonts w:cs="Times New Roman"/>
          <w:sz w:val="24"/>
          <w:szCs w:val="24"/>
        </w:rPr>
        <w:t>уч</w:t>
      </w:r>
      <w:r w:rsidRPr="002C16BF">
        <w:rPr>
          <w:rFonts w:cs="Times New Roman"/>
          <w:sz w:val="24"/>
          <w:szCs w:val="24"/>
        </w:rPr>
        <w:t>астие в закупке требованиям к</w:t>
      </w:r>
      <w:r w:rsidR="004A708F">
        <w:rPr>
          <w:rFonts w:cs="Times New Roman"/>
          <w:sz w:val="24"/>
          <w:szCs w:val="24"/>
        </w:rPr>
        <w:t xml:space="preserve"> </w:t>
      </w:r>
      <w:r w:rsidRPr="002C16BF">
        <w:rPr>
          <w:rFonts w:cs="Times New Roman"/>
          <w:sz w:val="24"/>
          <w:szCs w:val="24"/>
        </w:rPr>
        <w:t>содержанию, оформлению и составу заявки, указанным в извещен</w:t>
      </w:r>
      <w:r w:rsidR="002C16BF">
        <w:rPr>
          <w:rFonts w:cs="Times New Roman"/>
          <w:sz w:val="24"/>
          <w:szCs w:val="24"/>
        </w:rPr>
        <w:t>и</w:t>
      </w:r>
      <w:r w:rsidRPr="002C16BF">
        <w:rPr>
          <w:rFonts w:cs="Times New Roman"/>
          <w:sz w:val="24"/>
          <w:szCs w:val="24"/>
        </w:rPr>
        <w:t>и и (или)документации о закупке;</w:t>
      </w:r>
    </w:p>
    <w:p w14:paraId="1D78C909" w14:textId="6F273BB7" w:rsidR="002C16BF" w:rsidRDefault="00522A93">
      <w:pPr>
        <w:pStyle w:val="a3"/>
        <w:numPr>
          <w:ilvl w:val="0"/>
          <w:numId w:val="21"/>
        </w:numPr>
        <w:tabs>
          <w:tab w:val="left" w:pos="851"/>
          <w:tab w:val="left" w:pos="993"/>
        </w:tabs>
        <w:spacing w:after="0"/>
        <w:ind w:left="0" w:firstLine="709"/>
        <w:jc w:val="both"/>
        <w:rPr>
          <w:rFonts w:cs="Times New Roman"/>
          <w:sz w:val="24"/>
          <w:szCs w:val="24"/>
        </w:rPr>
      </w:pPr>
      <w:r w:rsidRPr="002C16BF">
        <w:rPr>
          <w:rFonts w:cs="Times New Roman"/>
          <w:sz w:val="24"/>
          <w:szCs w:val="24"/>
        </w:rPr>
        <w:t>наличие в указанных докуме</w:t>
      </w:r>
      <w:r w:rsidR="002C16BF">
        <w:rPr>
          <w:rFonts w:cs="Times New Roman"/>
          <w:sz w:val="24"/>
          <w:szCs w:val="24"/>
        </w:rPr>
        <w:t>н</w:t>
      </w:r>
      <w:r w:rsidRPr="002C16BF">
        <w:rPr>
          <w:rFonts w:cs="Times New Roman"/>
          <w:sz w:val="24"/>
          <w:szCs w:val="24"/>
        </w:rPr>
        <w:t>тах недостоверной информации об</w:t>
      </w:r>
      <w:r w:rsidR="004A708F">
        <w:rPr>
          <w:rFonts w:cs="Times New Roman"/>
          <w:sz w:val="24"/>
          <w:szCs w:val="24"/>
        </w:rPr>
        <w:t xml:space="preserve"> </w:t>
      </w:r>
      <w:r w:rsidRPr="002C16BF">
        <w:rPr>
          <w:rFonts w:cs="Times New Roman"/>
          <w:sz w:val="24"/>
          <w:szCs w:val="24"/>
        </w:rPr>
        <w:t>участнике закупке и (или) о предлагаемых им товаре, работе, услуге;</w:t>
      </w:r>
    </w:p>
    <w:p w14:paraId="3DC5198A" w14:textId="4F2AC607" w:rsidR="00C3418B" w:rsidRDefault="00522A93">
      <w:pPr>
        <w:pStyle w:val="a3"/>
        <w:numPr>
          <w:ilvl w:val="0"/>
          <w:numId w:val="21"/>
        </w:numPr>
        <w:tabs>
          <w:tab w:val="left" w:pos="851"/>
          <w:tab w:val="left" w:pos="993"/>
        </w:tabs>
        <w:spacing w:after="0"/>
        <w:ind w:left="0" w:firstLine="709"/>
        <w:jc w:val="both"/>
        <w:rPr>
          <w:rFonts w:cs="Times New Roman"/>
          <w:sz w:val="24"/>
          <w:szCs w:val="24"/>
        </w:rPr>
      </w:pPr>
      <w:r w:rsidRPr="002C16BF">
        <w:rPr>
          <w:rFonts w:cs="Times New Roman"/>
          <w:sz w:val="24"/>
          <w:szCs w:val="24"/>
        </w:rPr>
        <w:t xml:space="preserve">несоответствие </w:t>
      </w:r>
      <w:r w:rsidR="002C16BF" w:rsidRPr="002C16BF">
        <w:rPr>
          <w:rFonts w:cs="Times New Roman"/>
          <w:sz w:val="24"/>
          <w:szCs w:val="24"/>
        </w:rPr>
        <w:t>уч</w:t>
      </w:r>
      <w:r w:rsidRPr="002C16BF">
        <w:rPr>
          <w:rFonts w:cs="Times New Roman"/>
          <w:sz w:val="24"/>
          <w:szCs w:val="24"/>
        </w:rPr>
        <w:t>астника закупки требованиям, установленным в</w:t>
      </w:r>
      <w:r w:rsidR="004A708F">
        <w:rPr>
          <w:rFonts w:cs="Times New Roman"/>
          <w:sz w:val="24"/>
          <w:szCs w:val="24"/>
        </w:rPr>
        <w:t xml:space="preserve"> </w:t>
      </w:r>
      <w:r w:rsidRPr="002C16BF">
        <w:rPr>
          <w:rFonts w:cs="Times New Roman"/>
          <w:sz w:val="24"/>
          <w:szCs w:val="24"/>
        </w:rPr>
        <w:t xml:space="preserve">извещении и (или) </w:t>
      </w:r>
      <w:r w:rsidR="002C16BF" w:rsidRPr="002C16BF">
        <w:rPr>
          <w:rFonts w:cs="Times New Roman"/>
          <w:sz w:val="24"/>
          <w:szCs w:val="24"/>
        </w:rPr>
        <w:t>д</w:t>
      </w:r>
      <w:r w:rsidRPr="002C16BF">
        <w:rPr>
          <w:rFonts w:cs="Times New Roman"/>
          <w:sz w:val="24"/>
          <w:szCs w:val="24"/>
        </w:rPr>
        <w:t>окументацией о закупке</w:t>
      </w:r>
      <w:r w:rsidR="002C16BF" w:rsidRPr="002C16BF">
        <w:rPr>
          <w:rFonts w:cs="Times New Roman"/>
          <w:sz w:val="24"/>
          <w:szCs w:val="24"/>
        </w:rPr>
        <w:t>.</w:t>
      </w:r>
    </w:p>
    <w:p w14:paraId="4D71909C" w14:textId="77777777" w:rsidR="002C16BF" w:rsidRDefault="002C16BF" w:rsidP="002C16BF">
      <w:pPr>
        <w:tabs>
          <w:tab w:val="left" w:pos="851"/>
        </w:tabs>
        <w:spacing w:after="0"/>
        <w:jc w:val="both"/>
        <w:rPr>
          <w:rFonts w:cs="Times New Roman"/>
          <w:sz w:val="24"/>
          <w:szCs w:val="24"/>
        </w:rPr>
      </w:pPr>
    </w:p>
    <w:p w14:paraId="18C58378" w14:textId="77777777" w:rsidR="002C16BF" w:rsidRPr="002C16BF" w:rsidRDefault="002C16BF" w:rsidP="00515D74">
      <w:pPr>
        <w:pStyle w:val="a5"/>
        <w:jc w:val="center"/>
        <w:rPr>
          <w:sz w:val="24"/>
          <w:szCs w:val="24"/>
        </w:rPr>
      </w:pPr>
      <w:bookmarkStart w:id="14" w:name="_Toc107575997"/>
      <w:r w:rsidRPr="002C16BF">
        <w:rPr>
          <w:sz w:val="24"/>
          <w:szCs w:val="24"/>
        </w:rPr>
        <w:t>Раздел 10. Обеспечение заявок</w:t>
      </w:r>
      <w:bookmarkEnd w:id="14"/>
    </w:p>
    <w:p w14:paraId="6C51616A" w14:textId="77777777" w:rsidR="002C16BF" w:rsidRDefault="002C16BF" w:rsidP="002C16BF">
      <w:pPr>
        <w:tabs>
          <w:tab w:val="left" w:pos="851"/>
        </w:tabs>
        <w:spacing w:after="0"/>
        <w:jc w:val="both"/>
        <w:rPr>
          <w:rFonts w:cs="Times New Roman"/>
          <w:sz w:val="24"/>
          <w:szCs w:val="24"/>
        </w:rPr>
      </w:pPr>
    </w:p>
    <w:p w14:paraId="09132303" w14:textId="1B9148D9" w:rsidR="00D72E48" w:rsidRDefault="00515D74" w:rsidP="00515D74">
      <w:pPr>
        <w:tabs>
          <w:tab w:val="left" w:pos="851"/>
        </w:tabs>
        <w:spacing w:after="0"/>
        <w:ind w:firstLine="709"/>
        <w:jc w:val="both"/>
        <w:rPr>
          <w:rFonts w:cs="Times New Roman"/>
          <w:sz w:val="24"/>
          <w:szCs w:val="24"/>
        </w:rPr>
      </w:pPr>
      <w:r>
        <w:rPr>
          <w:rFonts w:cs="Times New Roman"/>
          <w:sz w:val="24"/>
          <w:szCs w:val="24"/>
        </w:rPr>
        <w:t xml:space="preserve">10.1. </w:t>
      </w:r>
      <w:r w:rsidR="00D72E48" w:rsidRPr="00D72E48">
        <w:rPr>
          <w:rFonts w:cs="Times New Roman"/>
          <w:sz w:val="24"/>
          <w:szCs w:val="24"/>
        </w:rPr>
        <w:t>При осуществлении конкурентной закупки Заказчик вправе</w:t>
      </w:r>
      <w:r w:rsidR="00BC1CD0">
        <w:rPr>
          <w:rFonts w:cs="Times New Roman"/>
          <w:sz w:val="24"/>
          <w:szCs w:val="24"/>
        </w:rPr>
        <w:t xml:space="preserve"> </w:t>
      </w:r>
      <w:r w:rsidR="00D72E48" w:rsidRPr="00D72E48">
        <w:rPr>
          <w:rFonts w:cs="Times New Roman"/>
          <w:sz w:val="24"/>
          <w:szCs w:val="24"/>
        </w:rPr>
        <w:t>предусмот</w:t>
      </w:r>
      <w:r w:rsidR="00D72E48">
        <w:rPr>
          <w:rFonts w:cs="Times New Roman"/>
          <w:sz w:val="24"/>
          <w:szCs w:val="24"/>
        </w:rPr>
        <w:t>р</w:t>
      </w:r>
      <w:r w:rsidR="00D72E48" w:rsidRPr="00D72E48">
        <w:rPr>
          <w:rFonts w:cs="Times New Roman"/>
          <w:sz w:val="24"/>
          <w:szCs w:val="24"/>
        </w:rPr>
        <w:t>еть в документации о закупке требование обеспечения з</w:t>
      </w:r>
      <w:r w:rsidR="00D72E48">
        <w:rPr>
          <w:rFonts w:cs="Times New Roman"/>
          <w:sz w:val="24"/>
          <w:szCs w:val="24"/>
        </w:rPr>
        <w:t>ая</w:t>
      </w:r>
      <w:r w:rsidR="00D72E48" w:rsidRPr="00D72E48">
        <w:rPr>
          <w:rFonts w:cs="Times New Roman"/>
          <w:sz w:val="24"/>
          <w:szCs w:val="24"/>
        </w:rPr>
        <w:t>вок в</w:t>
      </w:r>
      <w:r w:rsidR="00BC1CD0">
        <w:rPr>
          <w:rFonts w:cs="Times New Roman"/>
          <w:sz w:val="24"/>
          <w:szCs w:val="24"/>
        </w:rPr>
        <w:t xml:space="preserve"> </w:t>
      </w:r>
      <w:r w:rsidR="00D72E48" w:rsidRPr="00D72E48">
        <w:rPr>
          <w:rFonts w:cs="Times New Roman"/>
          <w:sz w:val="24"/>
          <w:szCs w:val="24"/>
        </w:rPr>
        <w:t>сл</w:t>
      </w:r>
      <w:r w:rsidR="00D72E48">
        <w:rPr>
          <w:rFonts w:cs="Times New Roman"/>
          <w:sz w:val="24"/>
          <w:szCs w:val="24"/>
        </w:rPr>
        <w:t>уч</w:t>
      </w:r>
      <w:r w:rsidR="00D72E48" w:rsidRPr="00D72E48">
        <w:rPr>
          <w:rFonts w:cs="Times New Roman"/>
          <w:sz w:val="24"/>
          <w:szCs w:val="24"/>
        </w:rPr>
        <w:t>ае, если нач</w:t>
      </w:r>
      <w:r w:rsidR="00D72E48">
        <w:rPr>
          <w:rFonts w:cs="Times New Roman"/>
          <w:sz w:val="24"/>
          <w:szCs w:val="24"/>
        </w:rPr>
        <w:t xml:space="preserve">альная </w:t>
      </w:r>
      <w:r w:rsidR="00D72E48" w:rsidRPr="00D72E48">
        <w:rPr>
          <w:rFonts w:cs="Times New Roman"/>
          <w:sz w:val="24"/>
          <w:szCs w:val="24"/>
        </w:rPr>
        <w:t>(максимальная) цена договора превышает пять</w:t>
      </w:r>
      <w:r w:rsidR="00BC1CD0">
        <w:rPr>
          <w:rFonts w:cs="Times New Roman"/>
          <w:sz w:val="24"/>
          <w:szCs w:val="24"/>
        </w:rPr>
        <w:t xml:space="preserve"> </w:t>
      </w:r>
      <w:r w:rsidR="00D72E48" w:rsidRPr="00D72E48">
        <w:rPr>
          <w:rFonts w:cs="Times New Roman"/>
          <w:sz w:val="24"/>
          <w:szCs w:val="24"/>
        </w:rPr>
        <w:t>миллионов рублей.</w:t>
      </w:r>
    </w:p>
    <w:p w14:paraId="3E32D52D" w14:textId="338C132B" w:rsidR="00D72E48" w:rsidRDefault="00515D74" w:rsidP="00515D74">
      <w:pPr>
        <w:tabs>
          <w:tab w:val="left" w:pos="851"/>
        </w:tabs>
        <w:spacing w:after="0"/>
        <w:ind w:firstLine="709"/>
        <w:jc w:val="both"/>
        <w:rPr>
          <w:rFonts w:cs="Times New Roman"/>
          <w:sz w:val="24"/>
          <w:szCs w:val="24"/>
        </w:rPr>
      </w:pPr>
      <w:r>
        <w:rPr>
          <w:rFonts w:cs="Times New Roman"/>
          <w:sz w:val="24"/>
          <w:szCs w:val="24"/>
        </w:rPr>
        <w:lastRenderedPageBreak/>
        <w:t xml:space="preserve">10.2. </w:t>
      </w:r>
      <w:r w:rsidR="00D72E48" w:rsidRPr="00D72E48">
        <w:rPr>
          <w:rFonts w:cs="Times New Roman"/>
          <w:sz w:val="24"/>
          <w:szCs w:val="24"/>
        </w:rPr>
        <w:t>Если Заказчиком установлено требование обеспечения заявок,</w:t>
      </w:r>
      <w:r w:rsidR="00BC1CD0">
        <w:rPr>
          <w:rFonts w:cs="Times New Roman"/>
          <w:sz w:val="24"/>
          <w:szCs w:val="24"/>
        </w:rPr>
        <w:t xml:space="preserve"> </w:t>
      </w:r>
      <w:r w:rsidR="00D72E48" w:rsidRPr="00D72E48">
        <w:rPr>
          <w:rFonts w:cs="Times New Roman"/>
          <w:sz w:val="24"/>
          <w:szCs w:val="24"/>
        </w:rPr>
        <w:t>ра</w:t>
      </w:r>
      <w:r w:rsidR="00D72E48">
        <w:rPr>
          <w:rFonts w:cs="Times New Roman"/>
          <w:sz w:val="24"/>
          <w:szCs w:val="24"/>
        </w:rPr>
        <w:t>зм</w:t>
      </w:r>
      <w:r w:rsidR="00D72E48" w:rsidRPr="00D72E48">
        <w:rPr>
          <w:rFonts w:cs="Times New Roman"/>
          <w:sz w:val="24"/>
          <w:szCs w:val="24"/>
        </w:rPr>
        <w:t>ер такого обеспечения не может превышать пяти процентов нач</w:t>
      </w:r>
      <w:r w:rsidR="00D72E48">
        <w:rPr>
          <w:rFonts w:cs="Times New Roman"/>
          <w:sz w:val="24"/>
          <w:szCs w:val="24"/>
        </w:rPr>
        <w:t>ал</w:t>
      </w:r>
      <w:r w:rsidR="00D72E48" w:rsidRPr="00D72E48">
        <w:rPr>
          <w:rFonts w:cs="Times New Roman"/>
          <w:sz w:val="24"/>
          <w:szCs w:val="24"/>
        </w:rPr>
        <w:t>ьной(максимальной) цены договора.</w:t>
      </w:r>
    </w:p>
    <w:p w14:paraId="3F28E3D5" w14:textId="24522084" w:rsidR="00CE23F3" w:rsidRDefault="00515D74" w:rsidP="00515D74">
      <w:pPr>
        <w:tabs>
          <w:tab w:val="left" w:pos="851"/>
        </w:tabs>
        <w:spacing w:after="0"/>
        <w:ind w:firstLine="709"/>
        <w:jc w:val="both"/>
        <w:rPr>
          <w:rFonts w:cs="Times New Roman"/>
          <w:sz w:val="24"/>
          <w:szCs w:val="24"/>
        </w:rPr>
      </w:pPr>
      <w:r>
        <w:rPr>
          <w:rFonts w:cs="Times New Roman"/>
          <w:sz w:val="24"/>
          <w:szCs w:val="24"/>
        </w:rPr>
        <w:t xml:space="preserve">10.3. </w:t>
      </w:r>
      <w:r w:rsidR="00D72E48" w:rsidRPr="00D72E48">
        <w:rPr>
          <w:rFonts w:cs="Times New Roman"/>
          <w:sz w:val="24"/>
          <w:szCs w:val="24"/>
        </w:rPr>
        <w:t>Если иное не предусмо</w:t>
      </w:r>
      <w:r w:rsidR="00D72E48">
        <w:rPr>
          <w:rFonts w:cs="Times New Roman"/>
          <w:sz w:val="24"/>
          <w:szCs w:val="24"/>
        </w:rPr>
        <w:t>тр</w:t>
      </w:r>
      <w:r w:rsidR="00D72E48" w:rsidRPr="00D72E48">
        <w:rPr>
          <w:rFonts w:cs="Times New Roman"/>
          <w:sz w:val="24"/>
          <w:szCs w:val="24"/>
        </w:rPr>
        <w:t>ено док</w:t>
      </w:r>
      <w:r w:rsidR="00D72E48">
        <w:rPr>
          <w:rFonts w:cs="Times New Roman"/>
          <w:sz w:val="24"/>
          <w:szCs w:val="24"/>
        </w:rPr>
        <w:t>ум</w:t>
      </w:r>
      <w:r w:rsidR="00D72E48" w:rsidRPr="00D72E48">
        <w:rPr>
          <w:rFonts w:cs="Times New Roman"/>
          <w:sz w:val="24"/>
          <w:szCs w:val="24"/>
        </w:rPr>
        <w:t>ентацией о закупке, обеспечение</w:t>
      </w:r>
      <w:r w:rsidR="00BC1CD0">
        <w:rPr>
          <w:rFonts w:cs="Times New Roman"/>
          <w:sz w:val="24"/>
          <w:szCs w:val="24"/>
        </w:rPr>
        <w:t xml:space="preserve"> </w:t>
      </w:r>
      <w:r w:rsidR="00D72E48" w:rsidRPr="00D72E48">
        <w:rPr>
          <w:rFonts w:cs="Times New Roman"/>
          <w:sz w:val="24"/>
          <w:szCs w:val="24"/>
        </w:rPr>
        <w:t>з</w:t>
      </w:r>
      <w:r w:rsidR="00D72E48">
        <w:rPr>
          <w:rFonts w:cs="Times New Roman"/>
          <w:sz w:val="24"/>
          <w:szCs w:val="24"/>
        </w:rPr>
        <w:t>ая</w:t>
      </w:r>
      <w:r w:rsidR="00D72E48" w:rsidRPr="00D72E48">
        <w:rPr>
          <w:rFonts w:cs="Times New Roman"/>
          <w:sz w:val="24"/>
          <w:szCs w:val="24"/>
        </w:rPr>
        <w:t xml:space="preserve">вки на участие в закупке может предоставляться </w:t>
      </w:r>
      <w:r w:rsidR="00D72E48">
        <w:rPr>
          <w:rFonts w:cs="Times New Roman"/>
          <w:sz w:val="24"/>
          <w:szCs w:val="24"/>
        </w:rPr>
        <w:t>уч</w:t>
      </w:r>
      <w:r w:rsidR="00D72E48" w:rsidRPr="00D72E48">
        <w:rPr>
          <w:rFonts w:cs="Times New Roman"/>
          <w:sz w:val="24"/>
          <w:szCs w:val="24"/>
        </w:rPr>
        <w:t>астником закупки п</w:t>
      </w:r>
      <w:r w:rsidR="00D72E48">
        <w:rPr>
          <w:rFonts w:cs="Times New Roman"/>
          <w:sz w:val="24"/>
          <w:szCs w:val="24"/>
        </w:rPr>
        <w:t>ут</w:t>
      </w:r>
      <w:r w:rsidR="00D72E48" w:rsidRPr="00D72E48">
        <w:rPr>
          <w:rFonts w:cs="Times New Roman"/>
          <w:sz w:val="24"/>
          <w:szCs w:val="24"/>
        </w:rPr>
        <w:t>ем</w:t>
      </w:r>
      <w:r w:rsidR="00BC1CD0">
        <w:rPr>
          <w:rFonts w:cs="Times New Roman"/>
          <w:sz w:val="24"/>
          <w:szCs w:val="24"/>
        </w:rPr>
        <w:t xml:space="preserve"> </w:t>
      </w:r>
      <w:r w:rsidR="00D72E48" w:rsidRPr="00D72E48">
        <w:rPr>
          <w:rFonts w:cs="Times New Roman"/>
          <w:sz w:val="24"/>
          <w:szCs w:val="24"/>
        </w:rPr>
        <w:t>внесения денежных средств на счет, указанный в документации о закупке, или</w:t>
      </w:r>
      <w:r w:rsidR="00BC1CD0">
        <w:rPr>
          <w:rFonts w:cs="Times New Roman"/>
          <w:sz w:val="24"/>
          <w:szCs w:val="24"/>
        </w:rPr>
        <w:t xml:space="preserve"> </w:t>
      </w:r>
      <w:r w:rsidR="00D72E48" w:rsidRPr="00D72E48">
        <w:rPr>
          <w:rFonts w:cs="Times New Roman"/>
          <w:sz w:val="24"/>
          <w:szCs w:val="24"/>
        </w:rPr>
        <w:t>безотзывной независимой</w:t>
      </w:r>
      <w:r w:rsidR="00BC1CD0">
        <w:rPr>
          <w:rFonts w:cs="Times New Roman"/>
          <w:sz w:val="24"/>
          <w:szCs w:val="24"/>
        </w:rPr>
        <w:t xml:space="preserve"> </w:t>
      </w:r>
      <w:r w:rsidR="00D72E48" w:rsidRPr="00D72E48">
        <w:rPr>
          <w:rFonts w:cs="Times New Roman"/>
          <w:sz w:val="24"/>
          <w:szCs w:val="24"/>
        </w:rPr>
        <w:t>гарант</w:t>
      </w:r>
      <w:r w:rsidR="00D72E48">
        <w:rPr>
          <w:rFonts w:cs="Times New Roman"/>
          <w:sz w:val="24"/>
          <w:szCs w:val="24"/>
        </w:rPr>
        <w:t>и</w:t>
      </w:r>
      <w:r w:rsidR="00D72E48" w:rsidRPr="00D72E48">
        <w:rPr>
          <w:rFonts w:cs="Times New Roman"/>
          <w:sz w:val="24"/>
          <w:szCs w:val="24"/>
        </w:rPr>
        <w:t>и</w:t>
      </w:r>
      <w:r w:rsidR="00D72E48">
        <w:rPr>
          <w:rFonts w:cs="Times New Roman"/>
          <w:sz w:val="24"/>
          <w:szCs w:val="24"/>
        </w:rPr>
        <w:t xml:space="preserve">. </w:t>
      </w:r>
      <w:r w:rsidR="00D72E48" w:rsidRPr="00D72E48">
        <w:rPr>
          <w:rFonts w:cs="Times New Roman"/>
          <w:sz w:val="24"/>
          <w:szCs w:val="24"/>
        </w:rPr>
        <w:t>Выбор способа обеспечения заявки на участие в закупке из</w:t>
      </w:r>
      <w:r w:rsidR="00BC1CD0">
        <w:rPr>
          <w:rFonts w:cs="Times New Roman"/>
          <w:sz w:val="24"/>
          <w:szCs w:val="24"/>
        </w:rPr>
        <w:t xml:space="preserve"> </w:t>
      </w:r>
      <w:r w:rsidR="00D72E48" w:rsidRPr="00D72E48">
        <w:rPr>
          <w:rFonts w:cs="Times New Roman"/>
          <w:sz w:val="24"/>
          <w:szCs w:val="24"/>
        </w:rPr>
        <w:t>числа указанных в документации о закупке осуществ</w:t>
      </w:r>
      <w:r w:rsidR="00D72E48">
        <w:rPr>
          <w:rFonts w:cs="Times New Roman"/>
          <w:sz w:val="24"/>
          <w:szCs w:val="24"/>
        </w:rPr>
        <w:t>ля</w:t>
      </w:r>
      <w:r w:rsidR="00D72E48" w:rsidRPr="00D72E48">
        <w:rPr>
          <w:rFonts w:cs="Times New Roman"/>
          <w:sz w:val="24"/>
          <w:szCs w:val="24"/>
        </w:rPr>
        <w:t>ется участником</w:t>
      </w:r>
      <w:r w:rsidR="00BC1CD0">
        <w:rPr>
          <w:rFonts w:cs="Times New Roman"/>
          <w:sz w:val="24"/>
          <w:szCs w:val="24"/>
        </w:rPr>
        <w:t xml:space="preserve"> </w:t>
      </w:r>
      <w:r w:rsidR="00D72E48" w:rsidRPr="00D72E48">
        <w:rPr>
          <w:rFonts w:cs="Times New Roman"/>
          <w:sz w:val="24"/>
          <w:szCs w:val="24"/>
        </w:rPr>
        <w:t>закупки.</w:t>
      </w:r>
    </w:p>
    <w:p w14:paraId="1EB93CF8" w14:textId="327128B1" w:rsidR="006F1E4E" w:rsidRDefault="00515D74" w:rsidP="00515D74">
      <w:pPr>
        <w:tabs>
          <w:tab w:val="left" w:pos="851"/>
        </w:tabs>
        <w:spacing w:after="0"/>
        <w:ind w:firstLine="709"/>
        <w:jc w:val="both"/>
        <w:rPr>
          <w:rFonts w:cs="Times New Roman"/>
          <w:sz w:val="24"/>
          <w:szCs w:val="24"/>
        </w:rPr>
      </w:pPr>
      <w:r>
        <w:rPr>
          <w:rFonts w:cs="Times New Roman"/>
          <w:sz w:val="24"/>
          <w:szCs w:val="24"/>
        </w:rPr>
        <w:t xml:space="preserve">10.4. </w:t>
      </w:r>
      <w:r w:rsidR="00CE23F3" w:rsidRPr="00CE23F3">
        <w:rPr>
          <w:rFonts w:cs="Times New Roman"/>
          <w:sz w:val="24"/>
          <w:szCs w:val="24"/>
        </w:rPr>
        <w:t>В случае осуществления закупки у субъектов МСП Заказчик устанавливает требования к обеспечению заявок с учетом особенностей, предусмотренных пунктами 10.11 – 10.14 Положения о закупке</w:t>
      </w:r>
      <w:r w:rsidR="00686631">
        <w:rPr>
          <w:rFonts w:cs="Times New Roman"/>
          <w:sz w:val="24"/>
          <w:szCs w:val="24"/>
        </w:rPr>
        <w:t>.</w:t>
      </w:r>
    </w:p>
    <w:p w14:paraId="4364C0B9" w14:textId="640FB805" w:rsidR="006F1E4E" w:rsidRDefault="00515D74" w:rsidP="00515D74">
      <w:pPr>
        <w:tabs>
          <w:tab w:val="left" w:pos="851"/>
        </w:tabs>
        <w:spacing w:after="0"/>
        <w:ind w:firstLine="709"/>
        <w:jc w:val="both"/>
        <w:rPr>
          <w:rFonts w:cs="Times New Roman"/>
          <w:sz w:val="24"/>
          <w:szCs w:val="24"/>
        </w:rPr>
      </w:pPr>
      <w:r>
        <w:rPr>
          <w:rFonts w:cs="Times New Roman"/>
          <w:sz w:val="24"/>
          <w:szCs w:val="24"/>
        </w:rPr>
        <w:t xml:space="preserve">10.5. </w:t>
      </w:r>
      <w:r w:rsidR="006F1E4E" w:rsidRPr="006F1E4E">
        <w:rPr>
          <w:rFonts w:cs="Times New Roman"/>
          <w:sz w:val="24"/>
          <w:szCs w:val="24"/>
        </w:rPr>
        <w:t>Независим</w:t>
      </w:r>
      <w:r w:rsidR="006F1E4E">
        <w:rPr>
          <w:rFonts w:cs="Times New Roman"/>
          <w:sz w:val="24"/>
          <w:szCs w:val="24"/>
        </w:rPr>
        <w:t>ая</w:t>
      </w:r>
      <w:r w:rsidR="006F1E4E" w:rsidRPr="006F1E4E">
        <w:rPr>
          <w:rFonts w:cs="Times New Roman"/>
          <w:sz w:val="24"/>
          <w:szCs w:val="24"/>
        </w:rPr>
        <w:t xml:space="preserve"> гарантия, выданная </w:t>
      </w:r>
      <w:r w:rsidR="006F1E4E">
        <w:rPr>
          <w:rFonts w:cs="Times New Roman"/>
          <w:sz w:val="24"/>
          <w:szCs w:val="24"/>
        </w:rPr>
        <w:t>уч</w:t>
      </w:r>
      <w:r w:rsidR="006F1E4E" w:rsidRPr="006F1E4E">
        <w:rPr>
          <w:rFonts w:cs="Times New Roman"/>
          <w:sz w:val="24"/>
          <w:szCs w:val="24"/>
        </w:rPr>
        <w:t>астнику закупки банком для</w:t>
      </w:r>
      <w:r w:rsidR="00BC1CD0">
        <w:rPr>
          <w:rFonts w:cs="Times New Roman"/>
          <w:sz w:val="24"/>
          <w:szCs w:val="24"/>
        </w:rPr>
        <w:t xml:space="preserve"> </w:t>
      </w:r>
      <w:r w:rsidR="006F1E4E" w:rsidRPr="006F1E4E">
        <w:rPr>
          <w:rFonts w:cs="Times New Roman"/>
          <w:sz w:val="24"/>
          <w:szCs w:val="24"/>
        </w:rPr>
        <w:t>целей обеспечения заявки, должна быть в</w:t>
      </w:r>
      <w:r w:rsidR="006F1E4E">
        <w:rPr>
          <w:rFonts w:cs="Times New Roman"/>
          <w:sz w:val="24"/>
          <w:szCs w:val="24"/>
        </w:rPr>
        <w:t>ыд</w:t>
      </w:r>
      <w:r w:rsidR="006F1E4E" w:rsidRPr="006F1E4E">
        <w:rPr>
          <w:rFonts w:cs="Times New Roman"/>
          <w:sz w:val="24"/>
          <w:szCs w:val="24"/>
        </w:rPr>
        <w:t>ана банком, имеющим право</w:t>
      </w:r>
      <w:r w:rsidR="00686631">
        <w:rPr>
          <w:rFonts w:cs="Times New Roman"/>
          <w:sz w:val="24"/>
          <w:szCs w:val="24"/>
        </w:rPr>
        <w:t xml:space="preserve"> </w:t>
      </w:r>
      <w:r w:rsidR="006F1E4E" w:rsidRPr="006F1E4E">
        <w:rPr>
          <w:rFonts w:cs="Times New Roman"/>
          <w:sz w:val="24"/>
          <w:szCs w:val="24"/>
        </w:rPr>
        <w:t>выдавать независимые гарантии в рамках Фе</w:t>
      </w:r>
      <w:r w:rsidR="006F1E4E">
        <w:rPr>
          <w:rFonts w:cs="Times New Roman"/>
          <w:sz w:val="24"/>
          <w:szCs w:val="24"/>
        </w:rPr>
        <w:t>д</w:t>
      </w:r>
      <w:r w:rsidR="006F1E4E" w:rsidRPr="006F1E4E">
        <w:rPr>
          <w:rFonts w:cs="Times New Roman"/>
          <w:sz w:val="24"/>
          <w:szCs w:val="24"/>
        </w:rPr>
        <w:t xml:space="preserve">ерального закона </w:t>
      </w:r>
      <w:r w:rsidR="006F1E4E">
        <w:rPr>
          <w:rFonts w:cs="Times New Roman"/>
          <w:sz w:val="24"/>
          <w:szCs w:val="24"/>
        </w:rPr>
        <w:t>№</w:t>
      </w:r>
      <w:r w:rsidR="006F1E4E" w:rsidRPr="006F1E4E">
        <w:rPr>
          <w:rFonts w:cs="Times New Roman"/>
          <w:sz w:val="24"/>
          <w:szCs w:val="24"/>
        </w:rPr>
        <w:t>44-ФЗ.</w:t>
      </w:r>
    </w:p>
    <w:p w14:paraId="0B424FC1" w14:textId="6BC61724" w:rsidR="006F1E4E" w:rsidRDefault="00515D74" w:rsidP="00515D74">
      <w:pPr>
        <w:tabs>
          <w:tab w:val="left" w:pos="851"/>
        </w:tabs>
        <w:spacing w:after="0"/>
        <w:ind w:firstLine="709"/>
        <w:jc w:val="both"/>
        <w:rPr>
          <w:rFonts w:cs="Times New Roman"/>
          <w:sz w:val="24"/>
          <w:szCs w:val="24"/>
        </w:rPr>
      </w:pPr>
      <w:r>
        <w:rPr>
          <w:rFonts w:cs="Times New Roman"/>
          <w:sz w:val="24"/>
          <w:szCs w:val="24"/>
        </w:rPr>
        <w:t xml:space="preserve">10.6. </w:t>
      </w:r>
      <w:r w:rsidR="006F1E4E" w:rsidRPr="006F1E4E">
        <w:rPr>
          <w:rFonts w:cs="Times New Roman"/>
          <w:sz w:val="24"/>
          <w:szCs w:val="24"/>
        </w:rPr>
        <w:t>Срок действия независимой гарантии, предоставленной в качестве</w:t>
      </w:r>
      <w:r w:rsidR="00BC1CD0">
        <w:rPr>
          <w:rFonts w:cs="Times New Roman"/>
          <w:sz w:val="24"/>
          <w:szCs w:val="24"/>
        </w:rPr>
        <w:t xml:space="preserve"> </w:t>
      </w:r>
      <w:r w:rsidR="006F1E4E" w:rsidRPr="006F1E4E">
        <w:rPr>
          <w:rFonts w:cs="Times New Roman"/>
          <w:sz w:val="24"/>
          <w:szCs w:val="24"/>
        </w:rPr>
        <w:t>обеспечения заявки, должен соста</w:t>
      </w:r>
      <w:r w:rsidR="006F1E4E">
        <w:rPr>
          <w:rFonts w:cs="Times New Roman"/>
          <w:sz w:val="24"/>
          <w:szCs w:val="24"/>
        </w:rPr>
        <w:t>в</w:t>
      </w:r>
      <w:r w:rsidR="006F1E4E" w:rsidRPr="006F1E4E">
        <w:rPr>
          <w:rFonts w:cs="Times New Roman"/>
          <w:sz w:val="24"/>
          <w:szCs w:val="24"/>
        </w:rPr>
        <w:t>лять не менее чем два месяца с даты</w:t>
      </w:r>
      <w:r w:rsidR="00BC1CD0">
        <w:rPr>
          <w:rFonts w:cs="Times New Roman"/>
          <w:sz w:val="24"/>
          <w:szCs w:val="24"/>
        </w:rPr>
        <w:t xml:space="preserve"> </w:t>
      </w:r>
      <w:r w:rsidR="006F1E4E" w:rsidRPr="006F1E4E">
        <w:rPr>
          <w:rFonts w:cs="Times New Roman"/>
          <w:sz w:val="24"/>
          <w:szCs w:val="24"/>
        </w:rPr>
        <w:t>окончания срока подачи з</w:t>
      </w:r>
      <w:r w:rsidR="006F1E4E">
        <w:rPr>
          <w:rFonts w:cs="Times New Roman"/>
          <w:sz w:val="24"/>
          <w:szCs w:val="24"/>
        </w:rPr>
        <w:t>ая</w:t>
      </w:r>
      <w:r w:rsidR="006F1E4E" w:rsidRPr="006F1E4E">
        <w:rPr>
          <w:rFonts w:cs="Times New Roman"/>
          <w:sz w:val="24"/>
          <w:szCs w:val="24"/>
        </w:rPr>
        <w:t>вок.</w:t>
      </w:r>
      <w:r w:rsidR="00686631">
        <w:rPr>
          <w:rFonts w:cs="Times New Roman"/>
          <w:sz w:val="24"/>
          <w:szCs w:val="24"/>
        </w:rPr>
        <w:t xml:space="preserve"> </w:t>
      </w:r>
      <w:r w:rsidR="006F1E4E" w:rsidRPr="006F1E4E">
        <w:rPr>
          <w:rFonts w:cs="Times New Roman"/>
          <w:sz w:val="24"/>
          <w:szCs w:val="24"/>
        </w:rPr>
        <w:t>При этом независима</w:t>
      </w:r>
      <w:r w:rsidR="006F1E4E">
        <w:rPr>
          <w:rFonts w:cs="Times New Roman"/>
          <w:sz w:val="24"/>
          <w:szCs w:val="24"/>
        </w:rPr>
        <w:t>я</w:t>
      </w:r>
      <w:r w:rsidR="006F1E4E" w:rsidRPr="006F1E4E">
        <w:rPr>
          <w:rFonts w:cs="Times New Roman"/>
          <w:sz w:val="24"/>
          <w:szCs w:val="24"/>
        </w:rPr>
        <w:t xml:space="preserve"> гарантия должна быть</w:t>
      </w:r>
      <w:r w:rsidR="00BC1CD0">
        <w:rPr>
          <w:rFonts w:cs="Times New Roman"/>
          <w:sz w:val="24"/>
          <w:szCs w:val="24"/>
        </w:rPr>
        <w:t xml:space="preserve"> </w:t>
      </w:r>
      <w:r w:rsidR="006F1E4E" w:rsidRPr="006F1E4E">
        <w:rPr>
          <w:rFonts w:cs="Times New Roman"/>
          <w:sz w:val="24"/>
          <w:szCs w:val="24"/>
        </w:rPr>
        <w:t>безотзывной и должна содержать:</w:t>
      </w:r>
    </w:p>
    <w:p w14:paraId="09FA4ABA" w14:textId="77777777" w:rsidR="00F521F7" w:rsidRDefault="006F1E4E">
      <w:pPr>
        <w:pStyle w:val="a3"/>
        <w:numPr>
          <w:ilvl w:val="0"/>
          <w:numId w:val="22"/>
        </w:numPr>
        <w:tabs>
          <w:tab w:val="left" w:pos="851"/>
          <w:tab w:val="left" w:pos="993"/>
        </w:tabs>
        <w:spacing w:after="0"/>
        <w:ind w:left="0" w:firstLine="709"/>
        <w:jc w:val="both"/>
        <w:rPr>
          <w:rFonts w:cs="Times New Roman"/>
          <w:sz w:val="24"/>
          <w:szCs w:val="24"/>
        </w:rPr>
      </w:pPr>
      <w:r w:rsidRPr="006F1E4E">
        <w:rPr>
          <w:rFonts w:cs="Times New Roman"/>
          <w:sz w:val="24"/>
          <w:szCs w:val="24"/>
        </w:rPr>
        <w:t>сумму независимой гарантии в размере обесп</w:t>
      </w:r>
      <w:r>
        <w:rPr>
          <w:rFonts w:cs="Times New Roman"/>
          <w:sz w:val="24"/>
          <w:szCs w:val="24"/>
        </w:rPr>
        <w:t>е</w:t>
      </w:r>
      <w:r w:rsidRPr="006F1E4E">
        <w:rPr>
          <w:rFonts w:cs="Times New Roman"/>
          <w:sz w:val="24"/>
          <w:szCs w:val="24"/>
        </w:rPr>
        <w:t>ч</w:t>
      </w:r>
      <w:r>
        <w:rPr>
          <w:rFonts w:cs="Times New Roman"/>
          <w:sz w:val="24"/>
          <w:szCs w:val="24"/>
        </w:rPr>
        <w:t>е</w:t>
      </w:r>
      <w:r w:rsidRPr="006F1E4E">
        <w:rPr>
          <w:rFonts w:cs="Times New Roman"/>
          <w:sz w:val="24"/>
          <w:szCs w:val="24"/>
        </w:rPr>
        <w:t>ния заявки,</w:t>
      </w:r>
      <w:r w:rsidR="00BC1CD0">
        <w:rPr>
          <w:rFonts w:cs="Times New Roman"/>
          <w:sz w:val="24"/>
          <w:szCs w:val="24"/>
        </w:rPr>
        <w:t xml:space="preserve"> </w:t>
      </w:r>
      <w:r w:rsidRPr="006F1E4E">
        <w:rPr>
          <w:rFonts w:cs="Times New Roman"/>
          <w:sz w:val="24"/>
          <w:szCs w:val="24"/>
        </w:rPr>
        <w:t>подлежащую у</w:t>
      </w:r>
      <w:r>
        <w:rPr>
          <w:rFonts w:cs="Times New Roman"/>
          <w:sz w:val="24"/>
          <w:szCs w:val="24"/>
        </w:rPr>
        <w:t>п</w:t>
      </w:r>
      <w:r w:rsidRPr="006F1E4E">
        <w:rPr>
          <w:rFonts w:cs="Times New Roman"/>
          <w:sz w:val="24"/>
          <w:szCs w:val="24"/>
        </w:rPr>
        <w:t xml:space="preserve">лате гарантом </w:t>
      </w:r>
      <w:r>
        <w:rPr>
          <w:rFonts w:cs="Times New Roman"/>
          <w:sz w:val="24"/>
          <w:szCs w:val="24"/>
        </w:rPr>
        <w:t xml:space="preserve">Заказчику </w:t>
      </w:r>
      <w:r w:rsidRPr="006F1E4E">
        <w:rPr>
          <w:rFonts w:cs="Times New Roman"/>
          <w:sz w:val="24"/>
          <w:szCs w:val="24"/>
        </w:rPr>
        <w:t>в случае уклонения или отказа</w:t>
      </w:r>
      <w:r w:rsidR="00BC1CD0">
        <w:rPr>
          <w:rFonts w:cs="Times New Roman"/>
          <w:sz w:val="24"/>
          <w:szCs w:val="24"/>
        </w:rPr>
        <w:t xml:space="preserve"> </w:t>
      </w:r>
      <w:r w:rsidRPr="006F1E4E">
        <w:rPr>
          <w:rFonts w:cs="Times New Roman"/>
          <w:sz w:val="24"/>
          <w:szCs w:val="24"/>
        </w:rPr>
        <w:t>участника закупки от заключения договора;</w:t>
      </w:r>
    </w:p>
    <w:p w14:paraId="62116A1B" w14:textId="77777777" w:rsid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обязанность гаранта уплатить заказчику неустойку в размере 0,1процента денежной суммы, подлежащей уплате, за каждый день просрочки;</w:t>
      </w:r>
    </w:p>
    <w:p w14:paraId="512071E9" w14:textId="77777777" w:rsid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условие, согласно которому исполнением обязательств гаранта по</w:t>
      </w:r>
      <w:r w:rsidR="00BC1CD0">
        <w:rPr>
          <w:rFonts w:cs="Times New Roman"/>
          <w:sz w:val="24"/>
          <w:szCs w:val="24"/>
        </w:rPr>
        <w:t xml:space="preserve"> </w:t>
      </w:r>
      <w:r w:rsidRPr="00F521F7">
        <w:rPr>
          <w:rFonts w:cs="Times New Roman"/>
          <w:sz w:val="24"/>
          <w:szCs w:val="24"/>
        </w:rPr>
        <w:t>независимой гарантии является фактическое поступление денежных сумм насчет Заказчика;</w:t>
      </w:r>
    </w:p>
    <w:p w14:paraId="64BEEB42" w14:textId="77777777" w:rsid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срок действия независимой гарантии с учетом</w:t>
      </w:r>
      <w:r>
        <w:rPr>
          <w:rFonts w:cs="Times New Roman"/>
          <w:sz w:val="24"/>
          <w:szCs w:val="24"/>
        </w:rPr>
        <w:t xml:space="preserve"> т</w:t>
      </w:r>
      <w:r w:rsidRPr="00F521F7">
        <w:rPr>
          <w:rFonts w:cs="Times New Roman"/>
          <w:sz w:val="24"/>
          <w:szCs w:val="24"/>
        </w:rPr>
        <w:t xml:space="preserve">ребований </w:t>
      </w:r>
      <w:r>
        <w:rPr>
          <w:rFonts w:cs="Times New Roman"/>
          <w:sz w:val="24"/>
          <w:szCs w:val="24"/>
        </w:rPr>
        <w:t>н</w:t>
      </w:r>
      <w:r w:rsidRPr="00F521F7">
        <w:rPr>
          <w:rFonts w:cs="Times New Roman"/>
          <w:sz w:val="24"/>
          <w:szCs w:val="24"/>
        </w:rPr>
        <w:t>астоящего</w:t>
      </w:r>
      <w:r w:rsidR="00BC1CD0">
        <w:rPr>
          <w:rFonts w:cs="Times New Roman"/>
          <w:sz w:val="24"/>
          <w:szCs w:val="24"/>
        </w:rPr>
        <w:t xml:space="preserve"> </w:t>
      </w:r>
      <w:r w:rsidRPr="00F521F7">
        <w:rPr>
          <w:rFonts w:cs="Times New Roman"/>
          <w:sz w:val="24"/>
          <w:szCs w:val="24"/>
        </w:rPr>
        <w:t>пункта Положения о закупке;</w:t>
      </w:r>
    </w:p>
    <w:p w14:paraId="0B54273C" w14:textId="36FBDFC6" w:rsid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условие о праве Заказчика на бесспорное списание денежных средств</w:t>
      </w:r>
      <w:r w:rsidR="00BC1CD0">
        <w:rPr>
          <w:rFonts w:cs="Times New Roman"/>
          <w:sz w:val="24"/>
          <w:szCs w:val="24"/>
        </w:rPr>
        <w:t xml:space="preserve"> </w:t>
      </w:r>
      <w:r w:rsidRPr="00F521F7">
        <w:rPr>
          <w:rFonts w:cs="Times New Roman"/>
          <w:sz w:val="24"/>
          <w:szCs w:val="24"/>
        </w:rPr>
        <w:t>со счета гаранта, если гарантом в срок не более чем пять рабочих дней не</w:t>
      </w:r>
      <w:r w:rsidR="004A708F">
        <w:rPr>
          <w:rFonts w:cs="Times New Roman"/>
          <w:sz w:val="24"/>
          <w:szCs w:val="24"/>
        </w:rPr>
        <w:t xml:space="preserve"> </w:t>
      </w:r>
      <w:r w:rsidRPr="00F521F7">
        <w:rPr>
          <w:rFonts w:cs="Times New Roman"/>
          <w:sz w:val="24"/>
          <w:szCs w:val="24"/>
        </w:rPr>
        <w:t>исполнено требование Заказчика об уплате денежной суммы по независимой</w:t>
      </w:r>
      <w:r w:rsidR="00BC1CD0">
        <w:rPr>
          <w:rFonts w:cs="Times New Roman"/>
          <w:sz w:val="24"/>
          <w:szCs w:val="24"/>
        </w:rPr>
        <w:t xml:space="preserve"> </w:t>
      </w:r>
      <w:r w:rsidRPr="00F521F7">
        <w:rPr>
          <w:rFonts w:cs="Times New Roman"/>
          <w:sz w:val="24"/>
          <w:szCs w:val="24"/>
        </w:rPr>
        <w:t>гарантии, направленное до окончания срока действия независимой гарантии</w:t>
      </w:r>
      <w:r>
        <w:rPr>
          <w:rFonts w:cs="Times New Roman"/>
          <w:sz w:val="24"/>
          <w:szCs w:val="24"/>
        </w:rPr>
        <w:t>;</w:t>
      </w:r>
    </w:p>
    <w:p w14:paraId="3671DD9F" w14:textId="77777777" w:rsid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обязательное наличие н</w:t>
      </w:r>
      <w:r>
        <w:rPr>
          <w:rFonts w:cs="Times New Roman"/>
          <w:sz w:val="24"/>
          <w:szCs w:val="24"/>
        </w:rPr>
        <w:t>ум</w:t>
      </w:r>
      <w:r w:rsidRPr="00F521F7">
        <w:rPr>
          <w:rFonts w:cs="Times New Roman"/>
          <w:sz w:val="24"/>
          <w:szCs w:val="24"/>
        </w:rPr>
        <w:t>ерации на всех листах независимой гарантии,</w:t>
      </w:r>
      <w:r w:rsidR="00BC1CD0">
        <w:rPr>
          <w:rFonts w:cs="Times New Roman"/>
          <w:sz w:val="24"/>
          <w:szCs w:val="24"/>
        </w:rPr>
        <w:t xml:space="preserve"> </w:t>
      </w:r>
      <w:r w:rsidRPr="00F521F7">
        <w:rPr>
          <w:rFonts w:cs="Times New Roman"/>
          <w:sz w:val="24"/>
          <w:szCs w:val="24"/>
        </w:rPr>
        <w:t>которые должны быть прошиты, подписаны и скреплены печатью гаранта, в</w:t>
      </w:r>
      <w:r w:rsidR="00BC1CD0">
        <w:rPr>
          <w:rFonts w:cs="Times New Roman"/>
          <w:sz w:val="24"/>
          <w:szCs w:val="24"/>
        </w:rPr>
        <w:t xml:space="preserve"> </w:t>
      </w:r>
      <w:r w:rsidRPr="00F521F7">
        <w:rPr>
          <w:rFonts w:cs="Times New Roman"/>
          <w:sz w:val="24"/>
          <w:szCs w:val="24"/>
        </w:rPr>
        <w:t>случае ее оформления в письменной форме на бумажном носителе на</w:t>
      </w:r>
      <w:r w:rsidR="00BC1CD0">
        <w:rPr>
          <w:rFonts w:cs="Times New Roman"/>
          <w:sz w:val="24"/>
          <w:szCs w:val="24"/>
        </w:rPr>
        <w:t xml:space="preserve"> </w:t>
      </w:r>
      <w:r w:rsidRPr="00F521F7">
        <w:rPr>
          <w:rFonts w:cs="Times New Roman"/>
          <w:sz w:val="24"/>
          <w:szCs w:val="24"/>
        </w:rPr>
        <w:t>нескольких листах;</w:t>
      </w:r>
    </w:p>
    <w:p w14:paraId="494FF8C6" w14:textId="77777777" w:rsidR="006F1E4E" w:rsidRPr="00F521F7" w:rsidRDefault="00F521F7">
      <w:pPr>
        <w:pStyle w:val="a3"/>
        <w:numPr>
          <w:ilvl w:val="0"/>
          <w:numId w:val="22"/>
        </w:numPr>
        <w:tabs>
          <w:tab w:val="left" w:pos="851"/>
          <w:tab w:val="left" w:pos="993"/>
        </w:tabs>
        <w:spacing w:after="0"/>
        <w:ind w:left="0" w:firstLine="709"/>
        <w:jc w:val="both"/>
        <w:rPr>
          <w:rFonts w:cs="Times New Roman"/>
          <w:sz w:val="24"/>
          <w:szCs w:val="24"/>
        </w:rPr>
      </w:pPr>
      <w:r w:rsidRPr="00F521F7">
        <w:rPr>
          <w:rFonts w:cs="Times New Roman"/>
          <w:sz w:val="24"/>
          <w:szCs w:val="24"/>
        </w:rPr>
        <w:t>перечень документов, предоставляемых Заказчиком банку</w:t>
      </w:r>
      <w:r w:rsidR="00BC1CD0">
        <w:rPr>
          <w:rFonts w:cs="Times New Roman"/>
          <w:sz w:val="24"/>
          <w:szCs w:val="24"/>
        </w:rPr>
        <w:t xml:space="preserve"> </w:t>
      </w:r>
      <w:r w:rsidRPr="00F521F7">
        <w:rPr>
          <w:rFonts w:cs="Times New Roman"/>
          <w:sz w:val="24"/>
          <w:szCs w:val="24"/>
        </w:rPr>
        <w:t>одновреме</w:t>
      </w:r>
      <w:r>
        <w:rPr>
          <w:rFonts w:cs="Times New Roman"/>
          <w:sz w:val="24"/>
          <w:szCs w:val="24"/>
        </w:rPr>
        <w:t>н</w:t>
      </w:r>
      <w:r w:rsidRPr="00F521F7">
        <w:rPr>
          <w:rFonts w:cs="Times New Roman"/>
          <w:sz w:val="24"/>
          <w:szCs w:val="24"/>
        </w:rPr>
        <w:t>но с требованием об осуществлении уплаты денежной суммы по</w:t>
      </w:r>
      <w:r w:rsidR="00BC1CD0">
        <w:rPr>
          <w:rFonts w:cs="Times New Roman"/>
          <w:sz w:val="24"/>
          <w:szCs w:val="24"/>
        </w:rPr>
        <w:t xml:space="preserve"> </w:t>
      </w:r>
      <w:r w:rsidRPr="00F521F7">
        <w:rPr>
          <w:rFonts w:cs="Times New Roman"/>
          <w:sz w:val="24"/>
          <w:szCs w:val="24"/>
        </w:rPr>
        <w:t>независимой гарантии, а именно: документ, по</w:t>
      </w:r>
      <w:r>
        <w:rPr>
          <w:rFonts w:cs="Times New Roman"/>
          <w:sz w:val="24"/>
          <w:szCs w:val="24"/>
        </w:rPr>
        <w:t>д</w:t>
      </w:r>
      <w:r w:rsidRPr="00F521F7">
        <w:rPr>
          <w:rFonts w:cs="Times New Roman"/>
          <w:sz w:val="24"/>
          <w:szCs w:val="24"/>
        </w:rPr>
        <w:t>тверждающий полномочия</w:t>
      </w:r>
      <w:r w:rsidR="00BC1CD0">
        <w:rPr>
          <w:rFonts w:cs="Times New Roman"/>
          <w:sz w:val="24"/>
          <w:szCs w:val="24"/>
        </w:rPr>
        <w:t xml:space="preserve"> </w:t>
      </w:r>
      <w:r w:rsidRPr="00F521F7">
        <w:rPr>
          <w:rFonts w:cs="Times New Roman"/>
          <w:sz w:val="24"/>
          <w:szCs w:val="24"/>
        </w:rPr>
        <w:t>лица, под</w:t>
      </w:r>
      <w:r>
        <w:rPr>
          <w:rFonts w:cs="Times New Roman"/>
          <w:sz w:val="24"/>
          <w:szCs w:val="24"/>
        </w:rPr>
        <w:t>п</w:t>
      </w:r>
      <w:r w:rsidRPr="00F521F7">
        <w:rPr>
          <w:rFonts w:cs="Times New Roman"/>
          <w:sz w:val="24"/>
          <w:szCs w:val="24"/>
        </w:rPr>
        <w:t>исавшего требование об осуществлении уплаты денежной суммы по</w:t>
      </w:r>
      <w:r w:rsidR="00BC1CD0">
        <w:rPr>
          <w:rFonts w:cs="Times New Roman"/>
          <w:sz w:val="24"/>
          <w:szCs w:val="24"/>
        </w:rPr>
        <w:t xml:space="preserve"> </w:t>
      </w:r>
      <w:r w:rsidRPr="00F521F7">
        <w:rPr>
          <w:rFonts w:cs="Times New Roman"/>
          <w:sz w:val="24"/>
          <w:szCs w:val="24"/>
        </w:rPr>
        <w:t>незави</w:t>
      </w:r>
      <w:r>
        <w:rPr>
          <w:rFonts w:cs="Times New Roman"/>
          <w:sz w:val="24"/>
          <w:szCs w:val="24"/>
        </w:rPr>
        <w:t>си</w:t>
      </w:r>
      <w:r w:rsidRPr="00F521F7">
        <w:rPr>
          <w:rFonts w:cs="Times New Roman"/>
          <w:sz w:val="24"/>
          <w:szCs w:val="24"/>
        </w:rPr>
        <w:t>мой гарантии (</w:t>
      </w:r>
      <w:r>
        <w:rPr>
          <w:rFonts w:cs="Times New Roman"/>
          <w:sz w:val="24"/>
          <w:szCs w:val="24"/>
        </w:rPr>
        <w:t>д</w:t>
      </w:r>
      <w:r w:rsidRPr="00F521F7">
        <w:rPr>
          <w:rFonts w:cs="Times New Roman"/>
          <w:sz w:val="24"/>
          <w:szCs w:val="24"/>
        </w:rPr>
        <w:t>оверенность) (в слу</w:t>
      </w:r>
      <w:r>
        <w:rPr>
          <w:rFonts w:cs="Times New Roman"/>
          <w:sz w:val="24"/>
          <w:szCs w:val="24"/>
        </w:rPr>
        <w:t>ч</w:t>
      </w:r>
      <w:r w:rsidRPr="00F521F7">
        <w:rPr>
          <w:rFonts w:cs="Times New Roman"/>
          <w:sz w:val="24"/>
          <w:szCs w:val="24"/>
        </w:rPr>
        <w:t xml:space="preserve">ае, если </w:t>
      </w:r>
      <w:r>
        <w:rPr>
          <w:rFonts w:cs="Times New Roman"/>
          <w:sz w:val="24"/>
          <w:szCs w:val="24"/>
        </w:rPr>
        <w:t>т</w:t>
      </w:r>
      <w:r w:rsidRPr="00F521F7">
        <w:rPr>
          <w:rFonts w:cs="Times New Roman"/>
          <w:sz w:val="24"/>
          <w:szCs w:val="24"/>
        </w:rPr>
        <w:t>ребование по</w:t>
      </w:r>
      <w:r w:rsidR="00BC1CD0">
        <w:rPr>
          <w:rFonts w:cs="Times New Roman"/>
          <w:sz w:val="24"/>
          <w:szCs w:val="24"/>
        </w:rPr>
        <w:t xml:space="preserve"> </w:t>
      </w:r>
      <w:r w:rsidRPr="00F521F7">
        <w:rPr>
          <w:rFonts w:cs="Times New Roman"/>
          <w:sz w:val="24"/>
          <w:szCs w:val="24"/>
        </w:rPr>
        <w:t>независимой</w:t>
      </w:r>
      <w:r w:rsidR="00BC1CD0">
        <w:rPr>
          <w:rFonts w:cs="Times New Roman"/>
          <w:sz w:val="24"/>
          <w:szCs w:val="24"/>
        </w:rPr>
        <w:t xml:space="preserve"> </w:t>
      </w:r>
      <w:r w:rsidRPr="00F521F7">
        <w:rPr>
          <w:rFonts w:cs="Times New Roman"/>
          <w:sz w:val="24"/>
          <w:szCs w:val="24"/>
        </w:rPr>
        <w:t>гаранти</w:t>
      </w:r>
      <w:r>
        <w:rPr>
          <w:rFonts w:cs="Times New Roman"/>
          <w:sz w:val="24"/>
          <w:szCs w:val="24"/>
        </w:rPr>
        <w:t>и</w:t>
      </w:r>
      <w:r w:rsidRPr="00F521F7">
        <w:rPr>
          <w:rFonts w:cs="Times New Roman"/>
          <w:sz w:val="24"/>
          <w:szCs w:val="24"/>
        </w:rPr>
        <w:t xml:space="preserve"> подписано лицом, не указан</w:t>
      </w:r>
      <w:r>
        <w:rPr>
          <w:rFonts w:cs="Times New Roman"/>
          <w:sz w:val="24"/>
          <w:szCs w:val="24"/>
        </w:rPr>
        <w:t>н</w:t>
      </w:r>
      <w:r w:rsidRPr="00F521F7">
        <w:rPr>
          <w:rFonts w:cs="Times New Roman"/>
          <w:sz w:val="24"/>
          <w:szCs w:val="24"/>
        </w:rPr>
        <w:t>ым в Едином</w:t>
      </w:r>
      <w:r w:rsidR="00BC1CD0">
        <w:rPr>
          <w:rFonts w:cs="Times New Roman"/>
          <w:sz w:val="24"/>
          <w:szCs w:val="24"/>
        </w:rPr>
        <w:t xml:space="preserve"> </w:t>
      </w:r>
      <w:r w:rsidRPr="00F521F7">
        <w:rPr>
          <w:rFonts w:cs="Times New Roman"/>
          <w:sz w:val="24"/>
          <w:szCs w:val="24"/>
        </w:rPr>
        <w:t>государственном реестре юридических лиц в качестве лица, имеющего право</w:t>
      </w:r>
      <w:r w:rsidR="00BC1CD0">
        <w:rPr>
          <w:rFonts w:cs="Times New Roman"/>
          <w:sz w:val="24"/>
          <w:szCs w:val="24"/>
        </w:rPr>
        <w:t xml:space="preserve"> </w:t>
      </w:r>
      <w:r w:rsidRPr="00F521F7">
        <w:rPr>
          <w:rFonts w:cs="Times New Roman"/>
          <w:sz w:val="24"/>
          <w:szCs w:val="24"/>
        </w:rPr>
        <w:t>без доверенности действовать от имени бенефи</w:t>
      </w:r>
      <w:r>
        <w:rPr>
          <w:rFonts w:cs="Times New Roman"/>
          <w:sz w:val="24"/>
          <w:szCs w:val="24"/>
        </w:rPr>
        <w:t>ц</w:t>
      </w:r>
      <w:r w:rsidRPr="00F521F7">
        <w:rPr>
          <w:rFonts w:cs="Times New Roman"/>
          <w:sz w:val="24"/>
          <w:szCs w:val="24"/>
        </w:rPr>
        <w:t>иара).</w:t>
      </w:r>
    </w:p>
    <w:p w14:paraId="1C079FDF" w14:textId="317E392F" w:rsidR="00B66C6C" w:rsidRDefault="00EB2F04" w:rsidP="00EB2F04">
      <w:pPr>
        <w:tabs>
          <w:tab w:val="left" w:pos="1134"/>
        </w:tabs>
        <w:spacing w:after="0"/>
        <w:ind w:firstLine="709"/>
        <w:jc w:val="both"/>
        <w:rPr>
          <w:rFonts w:cs="Times New Roman"/>
          <w:sz w:val="24"/>
          <w:szCs w:val="24"/>
        </w:rPr>
      </w:pPr>
      <w:r>
        <w:rPr>
          <w:rFonts w:cs="Times New Roman"/>
          <w:sz w:val="24"/>
          <w:szCs w:val="24"/>
        </w:rPr>
        <w:t xml:space="preserve">10.7. </w:t>
      </w:r>
      <w:r w:rsidR="00A3017C" w:rsidRPr="00EB2F04">
        <w:rPr>
          <w:rFonts w:cs="Times New Roman"/>
          <w:sz w:val="24"/>
          <w:szCs w:val="24"/>
        </w:rPr>
        <w:t>Запрещается включение в условия независимой гарантии требования о представлении Заказчиком гаранту судебных и иных актов, подтверждающих факт уклонения или отказа участника закупки от заключения договора, а также документов, не предусмотренных пунктом 10.6 Положения о закупке.</w:t>
      </w:r>
    </w:p>
    <w:p w14:paraId="6B8CDC9D" w14:textId="00FD3C9B" w:rsidR="00D500AC" w:rsidRDefault="00EB2F04" w:rsidP="00EB2F04">
      <w:pPr>
        <w:tabs>
          <w:tab w:val="left" w:pos="1134"/>
        </w:tabs>
        <w:spacing w:after="0"/>
        <w:ind w:firstLine="709"/>
        <w:jc w:val="both"/>
        <w:rPr>
          <w:rFonts w:cs="Times New Roman"/>
          <w:sz w:val="24"/>
          <w:szCs w:val="24"/>
        </w:rPr>
      </w:pPr>
      <w:r>
        <w:rPr>
          <w:rFonts w:cs="Times New Roman"/>
          <w:sz w:val="24"/>
          <w:szCs w:val="24"/>
        </w:rPr>
        <w:t xml:space="preserve">10.8. </w:t>
      </w:r>
      <w:r w:rsidR="00B66C6C" w:rsidRPr="00B66C6C">
        <w:rPr>
          <w:rFonts w:cs="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и до даты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14:paraId="15F8727E" w14:textId="22E1F577" w:rsidR="00B66C6C" w:rsidRDefault="00EB2F04" w:rsidP="00EB2F04">
      <w:pPr>
        <w:tabs>
          <w:tab w:val="left" w:pos="1134"/>
        </w:tabs>
        <w:spacing w:after="0"/>
        <w:ind w:firstLine="709"/>
        <w:jc w:val="both"/>
        <w:rPr>
          <w:rFonts w:cs="Times New Roman"/>
          <w:sz w:val="24"/>
          <w:szCs w:val="24"/>
        </w:rPr>
      </w:pPr>
      <w:r>
        <w:rPr>
          <w:rFonts w:cs="Times New Roman"/>
          <w:sz w:val="24"/>
          <w:szCs w:val="24"/>
        </w:rPr>
        <w:t xml:space="preserve">10.9. </w:t>
      </w:r>
      <w:r w:rsidR="00D500AC" w:rsidRPr="00D500AC">
        <w:rPr>
          <w:rFonts w:cs="Times New Roman"/>
          <w:sz w:val="24"/>
          <w:szCs w:val="24"/>
        </w:rPr>
        <w:t>Денежные средства, внесенные в качестве обеспечения заявки, возвращаются на счет участника закупки в течение не более чем пяти рабочих дней с даты наступления одного из следующих случаев</w:t>
      </w:r>
      <w:r w:rsidR="00D500AC">
        <w:rPr>
          <w:rFonts w:cs="Times New Roman"/>
          <w:sz w:val="24"/>
          <w:szCs w:val="24"/>
        </w:rPr>
        <w:t>:</w:t>
      </w:r>
    </w:p>
    <w:p w14:paraId="774CFE32" w14:textId="77777777" w:rsid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t>подписание итогового протокола (за исключе</w:t>
      </w:r>
      <w:r w:rsidR="00CD3BBB">
        <w:rPr>
          <w:rFonts w:cs="Times New Roman"/>
          <w:sz w:val="24"/>
          <w:szCs w:val="24"/>
        </w:rPr>
        <w:t>н</w:t>
      </w:r>
      <w:r w:rsidRPr="00CD3BBB">
        <w:rPr>
          <w:rFonts w:cs="Times New Roman"/>
          <w:sz w:val="24"/>
          <w:szCs w:val="24"/>
        </w:rPr>
        <w:t>ием победителя закупки</w:t>
      </w:r>
      <w:r w:rsidR="00BC1CD0">
        <w:rPr>
          <w:rFonts w:cs="Times New Roman"/>
          <w:sz w:val="24"/>
          <w:szCs w:val="24"/>
        </w:rPr>
        <w:t xml:space="preserve"> </w:t>
      </w:r>
      <w:r w:rsidRPr="00CD3BBB">
        <w:rPr>
          <w:rFonts w:cs="Times New Roman"/>
          <w:sz w:val="24"/>
          <w:szCs w:val="24"/>
        </w:rPr>
        <w:t xml:space="preserve">и </w:t>
      </w:r>
      <w:r w:rsidR="00CD3BBB">
        <w:rPr>
          <w:rFonts w:cs="Times New Roman"/>
          <w:sz w:val="24"/>
          <w:szCs w:val="24"/>
        </w:rPr>
        <w:t>уч</w:t>
      </w:r>
      <w:r w:rsidRPr="00CD3BBB">
        <w:rPr>
          <w:rFonts w:cs="Times New Roman"/>
          <w:sz w:val="24"/>
          <w:szCs w:val="24"/>
        </w:rPr>
        <w:t>астника закупки, з</w:t>
      </w:r>
      <w:r w:rsidR="00CD3BBB">
        <w:rPr>
          <w:rFonts w:cs="Times New Roman"/>
          <w:sz w:val="24"/>
          <w:szCs w:val="24"/>
        </w:rPr>
        <w:t>аяв</w:t>
      </w:r>
      <w:r w:rsidRPr="00CD3BBB">
        <w:rPr>
          <w:rFonts w:cs="Times New Roman"/>
          <w:sz w:val="24"/>
          <w:szCs w:val="24"/>
        </w:rPr>
        <w:t>ке которого присвоен второй порядковый номер);</w:t>
      </w:r>
    </w:p>
    <w:p w14:paraId="5FC0CDBB" w14:textId="77777777" w:rsid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lastRenderedPageBreak/>
        <w:t>по</w:t>
      </w:r>
      <w:r w:rsidR="00CD3BBB">
        <w:rPr>
          <w:rFonts w:cs="Times New Roman"/>
          <w:sz w:val="24"/>
          <w:szCs w:val="24"/>
        </w:rPr>
        <w:t>д</w:t>
      </w:r>
      <w:r w:rsidRPr="00CD3BBB">
        <w:rPr>
          <w:rFonts w:cs="Times New Roman"/>
          <w:sz w:val="24"/>
          <w:szCs w:val="24"/>
        </w:rPr>
        <w:t>писание договора (участнику закупки, с которым зак</w:t>
      </w:r>
      <w:r w:rsidR="00CD3BBB">
        <w:rPr>
          <w:rFonts w:cs="Times New Roman"/>
          <w:sz w:val="24"/>
          <w:szCs w:val="24"/>
        </w:rPr>
        <w:t>л</w:t>
      </w:r>
      <w:r w:rsidRPr="00CD3BBB">
        <w:rPr>
          <w:rFonts w:cs="Times New Roman"/>
          <w:sz w:val="24"/>
          <w:szCs w:val="24"/>
        </w:rPr>
        <w:t>ючается</w:t>
      </w:r>
      <w:r w:rsidR="00BC1CD0">
        <w:rPr>
          <w:rFonts w:cs="Times New Roman"/>
          <w:sz w:val="24"/>
          <w:szCs w:val="24"/>
        </w:rPr>
        <w:t xml:space="preserve"> </w:t>
      </w:r>
      <w:r w:rsidRPr="00CD3BBB">
        <w:rPr>
          <w:rFonts w:cs="Times New Roman"/>
          <w:sz w:val="24"/>
          <w:szCs w:val="24"/>
        </w:rPr>
        <w:t>договор, и участнику закупки, з</w:t>
      </w:r>
      <w:r w:rsidR="00CD3BBB">
        <w:rPr>
          <w:rFonts w:cs="Times New Roman"/>
          <w:sz w:val="24"/>
          <w:szCs w:val="24"/>
        </w:rPr>
        <w:t>аявке</w:t>
      </w:r>
      <w:r w:rsidRPr="00CD3BBB">
        <w:rPr>
          <w:rFonts w:cs="Times New Roman"/>
          <w:sz w:val="24"/>
          <w:szCs w:val="24"/>
        </w:rPr>
        <w:t xml:space="preserve"> которого присвоен второй порядковый</w:t>
      </w:r>
      <w:r w:rsidR="00CD3BBB">
        <w:rPr>
          <w:rFonts w:cs="Times New Roman"/>
          <w:sz w:val="24"/>
          <w:szCs w:val="24"/>
        </w:rPr>
        <w:t xml:space="preserve"> номер</w:t>
      </w:r>
      <w:r w:rsidRPr="00CD3BBB">
        <w:rPr>
          <w:rFonts w:cs="Times New Roman"/>
          <w:sz w:val="24"/>
          <w:szCs w:val="24"/>
        </w:rPr>
        <w:t>);</w:t>
      </w:r>
    </w:p>
    <w:p w14:paraId="02A16BA9" w14:textId="77777777" w:rsid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t>отме</w:t>
      </w:r>
      <w:r w:rsidR="00CD3BBB">
        <w:rPr>
          <w:rFonts w:cs="Times New Roman"/>
          <w:sz w:val="24"/>
          <w:szCs w:val="24"/>
        </w:rPr>
        <w:t>н</w:t>
      </w:r>
      <w:r w:rsidRPr="00CD3BBB">
        <w:rPr>
          <w:rFonts w:cs="Times New Roman"/>
          <w:sz w:val="24"/>
          <w:szCs w:val="24"/>
        </w:rPr>
        <w:t>а закупки;</w:t>
      </w:r>
    </w:p>
    <w:p w14:paraId="05ABD504" w14:textId="77777777" w:rsid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t>отзыв заявки на участие в закупке до оконч</w:t>
      </w:r>
      <w:r w:rsidR="00CD3BBB">
        <w:rPr>
          <w:rFonts w:cs="Times New Roman"/>
          <w:sz w:val="24"/>
          <w:szCs w:val="24"/>
        </w:rPr>
        <w:t>а</w:t>
      </w:r>
      <w:r w:rsidRPr="00CD3BBB">
        <w:rPr>
          <w:rFonts w:cs="Times New Roman"/>
          <w:sz w:val="24"/>
          <w:szCs w:val="24"/>
        </w:rPr>
        <w:t>ния срока подачи з</w:t>
      </w:r>
      <w:r w:rsidR="00CD3BBB">
        <w:rPr>
          <w:rFonts w:cs="Times New Roman"/>
          <w:sz w:val="24"/>
          <w:szCs w:val="24"/>
        </w:rPr>
        <w:t>ая</w:t>
      </w:r>
      <w:r w:rsidRPr="00CD3BBB">
        <w:rPr>
          <w:rFonts w:cs="Times New Roman"/>
          <w:sz w:val="24"/>
          <w:szCs w:val="24"/>
        </w:rPr>
        <w:t>вок;</w:t>
      </w:r>
    </w:p>
    <w:p w14:paraId="2C17AAC9" w14:textId="77777777" w:rsid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t>получение з</w:t>
      </w:r>
      <w:r w:rsidR="00CD3BBB">
        <w:rPr>
          <w:rFonts w:cs="Times New Roman"/>
          <w:sz w:val="24"/>
          <w:szCs w:val="24"/>
        </w:rPr>
        <w:t>аяв</w:t>
      </w:r>
      <w:r w:rsidRPr="00CD3BBB">
        <w:rPr>
          <w:rFonts w:cs="Times New Roman"/>
          <w:sz w:val="24"/>
          <w:szCs w:val="24"/>
        </w:rPr>
        <w:t xml:space="preserve">ки </w:t>
      </w:r>
      <w:r w:rsidR="00CD3BBB">
        <w:rPr>
          <w:rFonts w:cs="Times New Roman"/>
          <w:sz w:val="24"/>
          <w:szCs w:val="24"/>
        </w:rPr>
        <w:t>н</w:t>
      </w:r>
      <w:r w:rsidRPr="00CD3BBB">
        <w:rPr>
          <w:rFonts w:cs="Times New Roman"/>
          <w:sz w:val="24"/>
          <w:szCs w:val="24"/>
        </w:rPr>
        <w:t>а участие в закупке после окончания срока подачи</w:t>
      </w:r>
      <w:r w:rsidR="00BC1CD0">
        <w:rPr>
          <w:rFonts w:cs="Times New Roman"/>
          <w:sz w:val="24"/>
          <w:szCs w:val="24"/>
        </w:rPr>
        <w:t xml:space="preserve"> </w:t>
      </w:r>
      <w:r w:rsidRPr="00CD3BBB">
        <w:rPr>
          <w:rFonts w:cs="Times New Roman"/>
          <w:sz w:val="24"/>
          <w:szCs w:val="24"/>
        </w:rPr>
        <w:t>заявок;</w:t>
      </w:r>
    </w:p>
    <w:p w14:paraId="22FFB18F" w14:textId="77777777" w:rsidR="00BD5B98" w:rsidRPr="00CD3BBB" w:rsidRDefault="00BD5B98">
      <w:pPr>
        <w:pStyle w:val="a3"/>
        <w:numPr>
          <w:ilvl w:val="0"/>
          <w:numId w:val="23"/>
        </w:numPr>
        <w:tabs>
          <w:tab w:val="left" w:pos="851"/>
          <w:tab w:val="left" w:pos="1134"/>
        </w:tabs>
        <w:spacing w:after="0"/>
        <w:ind w:left="0" w:firstLine="709"/>
        <w:jc w:val="both"/>
        <w:rPr>
          <w:rFonts w:cs="Times New Roman"/>
          <w:sz w:val="24"/>
          <w:szCs w:val="24"/>
        </w:rPr>
      </w:pPr>
      <w:r w:rsidRPr="00CD3BBB">
        <w:rPr>
          <w:rFonts w:cs="Times New Roman"/>
          <w:sz w:val="24"/>
          <w:szCs w:val="24"/>
        </w:rPr>
        <w:t>отказ от заключения договора с участником зак</w:t>
      </w:r>
      <w:r w:rsidR="00CD3BBB">
        <w:rPr>
          <w:rFonts w:cs="Times New Roman"/>
          <w:sz w:val="24"/>
          <w:szCs w:val="24"/>
        </w:rPr>
        <w:t>у</w:t>
      </w:r>
      <w:r w:rsidRPr="00CD3BBB">
        <w:rPr>
          <w:rFonts w:cs="Times New Roman"/>
          <w:sz w:val="24"/>
          <w:szCs w:val="24"/>
        </w:rPr>
        <w:t>пки.</w:t>
      </w:r>
    </w:p>
    <w:p w14:paraId="464B8FA8" w14:textId="77777777" w:rsidR="00CD3BBB" w:rsidRDefault="00BD5B98" w:rsidP="00EB2F04">
      <w:pPr>
        <w:tabs>
          <w:tab w:val="left" w:pos="1134"/>
        </w:tabs>
        <w:spacing w:after="0"/>
        <w:ind w:firstLine="709"/>
        <w:jc w:val="both"/>
        <w:rPr>
          <w:rFonts w:cs="Times New Roman"/>
          <w:sz w:val="24"/>
          <w:szCs w:val="24"/>
        </w:rPr>
      </w:pPr>
      <w:r w:rsidRPr="00BD5B98">
        <w:rPr>
          <w:rFonts w:cs="Times New Roman"/>
          <w:sz w:val="24"/>
          <w:szCs w:val="24"/>
        </w:rPr>
        <w:t>Возврат независимой гарантии в случ</w:t>
      </w:r>
      <w:r w:rsidR="00CD3BBB">
        <w:rPr>
          <w:rFonts w:cs="Times New Roman"/>
          <w:sz w:val="24"/>
          <w:szCs w:val="24"/>
        </w:rPr>
        <w:t>ая</w:t>
      </w:r>
      <w:r w:rsidRPr="00BD5B98">
        <w:rPr>
          <w:rFonts w:cs="Times New Roman"/>
          <w:sz w:val="24"/>
          <w:szCs w:val="24"/>
        </w:rPr>
        <w:t>х, указанных в настоящем пункте,</w:t>
      </w:r>
      <w:r w:rsidR="00BC1CD0">
        <w:rPr>
          <w:rFonts w:cs="Times New Roman"/>
          <w:sz w:val="24"/>
          <w:szCs w:val="24"/>
        </w:rPr>
        <w:t xml:space="preserve"> </w:t>
      </w:r>
      <w:r w:rsidRPr="00BD5B98">
        <w:rPr>
          <w:rFonts w:cs="Times New Roman"/>
          <w:sz w:val="24"/>
          <w:szCs w:val="24"/>
        </w:rPr>
        <w:t>Заказчиком предоставившему ее лицу или гаранту не осуществляется,</w:t>
      </w:r>
      <w:r w:rsidR="00BC1CD0">
        <w:rPr>
          <w:rFonts w:cs="Times New Roman"/>
          <w:sz w:val="24"/>
          <w:szCs w:val="24"/>
        </w:rPr>
        <w:t xml:space="preserve"> </w:t>
      </w:r>
      <w:r w:rsidRPr="00BD5B98">
        <w:rPr>
          <w:rFonts w:cs="Times New Roman"/>
          <w:sz w:val="24"/>
          <w:szCs w:val="24"/>
        </w:rPr>
        <w:t>взыскание по ней не производится.</w:t>
      </w:r>
    </w:p>
    <w:p w14:paraId="5BD2F3E9" w14:textId="77777777" w:rsidR="00BD5B98" w:rsidRDefault="00BD5B98" w:rsidP="00EB2F04">
      <w:pPr>
        <w:tabs>
          <w:tab w:val="left" w:pos="1134"/>
        </w:tabs>
        <w:spacing w:after="0"/>
        <w:ind w:firstLine="709"/>
        <w:jc w:val="both"/>
        <w:rPr>
          <w:rFonts w:cs="Times New Roman"/>
          <w:sz w:val="24"/>
          <w:szCs w:val="24"/>
        </w:rPr>
      </w:pPr>
      <w:r w:rsidRPr="00BD5B98">
        <w:rPr>
          <w:rFonts w:cs="Times New Roman"/>
          <w:sz w:val="24"/>
          <w:szCs w:val="24"/>
        </w:rPr>
        <w:t>Возврат у</w:t>
      </w:r>
      <w:r w:rsidR="00CD3BBB">
        <w:rPr>
          <w:rFonts w:cs="Times New Roman"/>
          <w:sz w:val="24"/>
          <w:szCs w:val="24"/>
        </w:rPr>
        <w:t>ч</w:t>
      </w:r>
      <w:r w:rsidRPr="00BD5B98">
        <w:rPr>
          <w:rFonts w:cs="Times New Roman"/>
          <w:sz w:val="24"/>
          <w:szCs w:val="24"/>
        </w:rPr>
        <w:t>астнику закупки обеспечения з</w:t>
      </w:r>
      <w:r w:rsidR="00CD3BBB">
        <w:rPr>
          <w:rFonts w:cs="Times New Roman"/>
          <w:sz w:val="24"/>
          <w:szCs w:val="24"/>
        </w:rPr>
        <w:t>ая</w:t>
      </w:r>
      <w:r w:rsidRPr="00BD5B98">
        <w:rPr>
          <w:rFonts w:cs="Times New Roman"/>
          <w:sz w:val="24"/>
          <w:szCs w:val="24"/>
        </w:rPr>
        <w:t>вки на участие в закупке не</w:t>
      </w:r>
      <w:r w:rsidR="00BC1CD0">
        <w:rPr>
          <w:rFonts w:cs="Times New Roman"/>
          <w:sz w:val="24"/>
          <w:szCs w:val="24"/>
        </w:rPr>
        <w:t xml:space="preserve"> </w:t>
      </w:r>
      <w:r w:rsidRPr="00BD5B98">
        <w:rPr>
          <w:rFonts w:cs="Times New Roman"/>
          <w:sz w:val="24"/>
          <w:szCs w:val="24"/>
        </w:rPr>
        <w:t>производится в сл</w:t>
      </w:r>
      <w:r w:rsidR="00CD3BBB">
        <w:rPr>
          <w:rFonts w:cs="Times New Roman"/>
          <w:sz w:val="24"/>
          <w:szCs w:val="24"/>
        </w:rPr>
        <w:t>учае</w:t>
      </w:r>
      <w:r w:rsidRPr="00BD5B98">
        <w:rPr>
          <w:rFonts w:cs="Times New Roman"/>
          <w:sz w:val="24"/>
          <w:szCs w:val="24"/>
        </w:rPr>
        <w:t xml:space="preserve"> ук</w:t>
      </w:r>
      <w:r w:rsidR="00CD3BBB">
        <w:rPr>
          <w:rFonts w:cs="Times New Roman"/>
          <w:sz w:val="24"/>
          <w:szCs w:val="24"/>
        </w:rPr>
        <w:t>л</w:t>
      </w:r>
      <w:r w:rsidRPr="00BD5B98">
        <w:rPr>
          <w:rFonts w:cs="Times New Roman"/>
          <w:sz w:val="24"/>
          <w:szCs w:val="24"/>
        </w:rPr>
        <w:t>онения или отказа участ</w:t>
      </w:r>
      <w:r w:rsidR="00CD3BBB">
        <w:rPr>
          <w:rFonts w:cs="Times New Roman"/>
          <w:sz w:val="24"/>
          <w:szCs w:val="24"/>
        </w:rPr>
        <w:t>н</w:t>
      </w:r>
      <w:r w:rsidRPr="00BD5B98">
        <w:rPr>
          <w:rFonts w:cs="Times New Roman"/>
          <w:sz w:val="24"/>
          <w:szCs w:val="24"/>
        </w:rPr>
        <w:t xml:space="preserve">ика закупки от </w:t>
      </w:r>
      <w:r w:rsidR="00CD3BBB">
        <w:rPr>
          <w:rFonts w:cs="Times New Roman"/>
          <w:sz w:val="24"/>
          <w:szCs w:val="24"/>
        </w:rPr>
        <w:t xml:space="preserve">заключения </w:t>
      </w:r>
      <w:r w:rsidRPr="00BD5B98">
        <w:rPr>
          <w:rFonts w:cs="Times New Roman"/>
          <w:sz w:val="24"/>
          <w:szCs w:val="24"/>
        </w:rPr>
        <w:t>договора, а также в сл</w:t>
      </w:r>
      <w:r w:rsidR="00CD3BBB">
        <w:rPr>
          <w:rFonts w:cs="Times New Roman"/>
          <w:sz w:val="24"/>
          <w:szCs w:val="24"/>
        </w:rPr>
        <w:t>уч</w:t>
      </w:r>
      <w:r w:rsidR="00C21BE5">
        <w:rPr>
          <w:rFonts w:cs="Times New Roman"/>
          <w:sz w:val="24"/>
          <w:szCs w:val="24"/>
        </w:rPr>
        <w:t>ае не предоставления</w:t>
      </w:r>
      <w:r w:rsidRPr="00BD5B98">
        <w:rPr>
          <w:rFonts w:cs="Times New Roman"/>
          <w:sz w:val="24"/>
          <w:szCs w:val="24"/>
        </w:rPr>
        <w:t xml:space="preserve"> и</w:t>
      </w:r>
      <w:r w:rsidR="00CD3BBB">
        <w:rPr>
          <w:rFonts w:cs="Times New Roman"/>
          <w:sz w:val="24"/>
          <w:szCs w:val="24"/>
        </w:rPr>
        <w:t>л</w:t>
      </w:r>
      <w:r w:rsidRPr="00BD5B98">
        <w:rPr>
          <w:rFonts w:cs="Times New Roman"/>
          <w:sz w:val="24"/>
          <w:szCs w:val="24"/>
        </w:rPr>
        <w:t>и предоставлени</w:t>
      </w:r>
      <w:r w:rsidR="00C21BE5">
        <w:rPr>
          <w:rFonts w:cs="Times New Roman"/>
          <w:sz w:val="24"/>
          <w:szCs w:val="24"/>
        </w:rPr>
        <w:t>я</w:t>
      </w:r>
      <w:r w:rsidRPr="00BD5B98">
        <w:rPr>
          <w:rFonts w:cs="Times New Roman"/>
          <w:sz w:val="24"/>
          <w:szCs w:val="24"/>
        </w:rPr>
        <w:t xml:space="preserve"> с нарушением</w:t>
      </w:r>
      <w:r w:rsidR="00BC1CD0">
        <w:rPr>
          <w:rFonts w:cs="Times New Roman"/>
          <w:sz w:val="24"/>
          <w:szCs w:val="24"/>
        </w:rPr>
        <w:t xml:space="preserve"> </w:t>
      </w:r>
      <w:r w:rsidRPr="00BD5B98">
        <w:rPr>
          <w:rFonts w:cs="Times New Roman"/>
          <w:sz w:val="24"/>
          <w:szCs w:val="24"/>
        </w:rPr>
        <w:t xml:space="preserve">условий, установленных </w:t>
      </w:r>
      <w:r w:rsidR="00CD3BBB">
        <w:rPr>
          <w:rFonts w:cs="Times New Roman"/>
          <w:sz w:val="24"/>
          <w:szCs w:val="24"/>
        </w:rPr>
        <w:t>законодательством Российской Федерации</w:t>
      </w:r>
      <w:r w:rsidRPr="00BD5B98">
        <w:rPr>
          <w:rFonts w:cs="Times New Roman"/>
          <w:sz w:val="24"/>
          <w:szCs w:val="24"/>
        </w:rPr>
        <w:t>, до заключения</w:t>
      </w:r>
      <w:r w:rsidR="00BC1CD0">
        <w:rPr>
          <w:rFonts w:cs="Times New Roman"/>
          <w:sz w:val="24"/>
          <w:szCs w:val="24"/>
        </w:rPr>
        <w:t xml:space="preserve"> </w:t>
      </w:r>
      <w:r w:rsidRPr="00BD5B98">
        <w:rPr>
          <w:rFonts w:cs="Times New Roman"/>
          <w:sz w:val="24"/>
          <w:szCs w:val="24"/>
        </w:rPr>
        <w:t>договора заказчику обеспечения испол</w:t>
      </w:r>
      <w:r w:rsidR="00CD3BBB">
        <w:rPr>
          <w:rFonts w:cs="Times New Roman"/>
          <w:sz w:val="24"/>
          <w:szCs w:val="24"/>
        </w:rPr>
        <w:t>н</w:t>
      </w:r>
      <w:r w:rsidRPr="00BD5B98">
        <w:rPr>
          <w:rFonts w:cs="Times New Roman"/>
          <w:sz w:val="24"/>
          <w:szCs w:val="24"/>
        </w:rPr>
        <w:t>ения договора (в случае, если в</w:t>
      </w:r>
      <w:r w:rsidR="00BC1CD0">
        <w:rPr>
          <w:rFonts w:cs="Times New Roman"/>
          <w:sz w:val="24"/>
          <w:szCs w:val="24"/>
        </w:rPr>
        <w:t xml:space="preserve"> </w:t>
      </w:r>
      <w:r w:rsidRPr="00BD5B98">
        <w:rPr>
          <w:rFonts w:cs="Times New Roman"/>
          <w:sz w:val="24"/>
          <w:szCs w:val="24"/>
        </w:rPr>
        <w:t>извещении об осу</w:t>
      </w:r>
      <w:r w:rsidR="00CD3BBB">
        <w:rPr>
          <w:rFonts w:cs="Times New Roman"/>
          <w:sz w:val="24"/>
          <w:szCs w:val="24"/>
        </w:rPr>
        <w:t>щ</w:t>
      </w:r>
      <w:r w:rsidRPr="00BD5B98">
        <w:rPr>
          <w:rFonts w:cs="Times New Roman"/>
          <w:sz w:val="24"/>
          <w:szCs w:val="24"/>
        </w:rPr>
        <w:t>ествлении закупки, документации о закупке установлены</w:t>
      </w:r>
      <w:r w:rsidR="00BC1CD0">
        <w:rPr>
          <w:rFonts w:cs="Times New Roman"/>
          <w:sz w:val="24"/>
          <w:szCs w:val="24"/>
        </w:rPr>
        <w:t xml:space="preserve"> </w:t>
      </w:r>
      <w:r w:rsidRPr="00BD5B98">
        <w:rPr>
          <w:rFonts w:cs="Times New Roman"/>
          <w:sz w:val="24"/>
          <w:szCs w:val="24"/>
        </w:rPr>
        <w:t>требова</w:t>
      </w:r>
      <w:r w:rsidR="00CD3BBB">
        <w:rPr>
          <w:rFonts w:cs="Times New Roman"/>
          <w:sz w:val="24"/>
          <w:szCs w:val="24"/>
        </w:rPr>
        <w:t>н</w:t>
      </w:r>
      <w:r w:rsidRPr="00BD5B98">
        <w:rPr>
          <w:rFonts w:cs="Times New Roman"/>
          <w:sz w:val="24"/>
          <w:szCs w:val="24"/>
        </w:rPr>
        <w:t xml:space="preserve">ия обеспечения </w:t>
      </w:r>
      <w:r w:rsidR="00CD3BBB">
        <w:rPr>
          <w:rFonts w:cs="Times New Roman"/>
          <w:sz w:val="24"/>
          <w:szCs w:val="24"/>
        </w:rPr>
        <w:t>и</w:t>
      </w:r>
      <w:r w:rsidRPr="00BD5B98">
        <w:rPr>
          <w:rFonts w:cs="Times New Roman"/>
          <w:sz w:val="24"/>
          <w:szCs w:val="24"/>
        </w:rPr>
        <w:t>спо</w:t>
      </w:r>
      <w:r w:rsidR="00CD3BBB">
        <w:rPr>
          <w:rFonts w:cs="Times New Roman"/>
          <w:sz w:val="24"/>
          <w:szCs w:val="24"/>
        </w:rPr>
        <w:t>лн</w:t>
      </w:r>
      <w:r w:rsidRPr="00BD5B98">
        <w:rPr>
          <w:rFonts w:cs="Times New Roman"/>
          <w:sz w:val="24"/>
          <w:szCs w:val="24"/>
        </w:rPr>
        <w:t>ения договора и срок его предоставления до</w:t>
      </w:r>
      <w:r w:rsidR="00BC1CD0">
        <w:rPr>
          <w:rFonts w:cs="Times New Roman"/>
          <w:sz w:val="24"/>
          <w:szCs w:val="24"/>
        </w:rPr>
        <w:t xml:space="preserve"> </w:t>
      </w:r>
      <w:r w:rsidRPr="00BD5B98">
        <w:rPr>
          <w:rFonts w:cs="Times New Roman"/>
          <w:sz w:val="24"/>
          <w:szCs w:val="24"/>
        </w:rPr>
        <w:t>заключения договора).</w:t>
      </w:r>
    </w:p>
    <w:p w14:paraId="46E42BED" w14:textId="62426C63" w:rsidR="004567FA" w:rsidRDefault="00EB2F04" w:rsidP="00EB2F04">
      <w:pPr>
        <w:tabs>
          <w:tab w:val="left" w:pos="1134"/>
        </w:tabs>
        <w:spacing w:after="0"/>
        <w:ind w:firstLine="709"/>
        <w:jc w:val="both"/>
        <w:rPr>
          <w:rFonts w:cs="Times New Roman"/>
          <w:sz w:val="24"/>
          <w:szCs w:val="24"/>
        </w:rPr>
      </w:pPr>
      <w:r>
        <w:rPr>
          <w:rFonts w:cs="Times New Roman"/>
          <w:sz w:val="24"/>
          <w:szCs w:val="24"/>
        </w:rPr>
        <w:t xml:space="preserve">10.10. </w:t>
      </w:r>
      <w:r w:rsidR="00FF53C7" w:rsidRPr="00FF53C7">
        <w:rPr>
          <w:rFonts w:cs="Times New Roman"/>
          <w:sz w:val="24"/>
          <w:szCs w:val="24"/>
        </w:rPr>
        <w:t>Заказчик вправе в дополнение к способам обеспечения заявки, перечисленным в пункте 10.3 Положения о закупке, предусмотреть в документации и (или) извещении о закупке иные способы обеспечения заявки, требования и (или) порядок их предоставления и возврата. При этом Заказчик должен соблюдать требования, предусмотренные пунктами 10.1 и 10.2 Положения о закупке.</w:t>
      </w:r>
    </w:p>
    <w:p w14:paraId="3A760DB9" w14:textId="3218EC55" w:rsidR="004567FA" w:rsidRDefault="00EB2F04" w:rsidP="00EB2F04">
      <w:pPr>
        <w:tabs>
          <w:tab w:val="left" w:pos="1134"/>
        </w:tabs>
        <w:spacing w:after="0"/>
        <w:ind w:firstLine="709"/>
        <w:jc w:val="both"/>
        <w:rPr>
          <w:rFonts w:cs="Times New Roman"/>
          <w:sz w:val="24"/>
          <w:szCs w:val="24"/>
        </w:rPr>
      </w:pPr>
      <w:r>
        <w:rPr>
          <w:rFonts w:cs="Times New Roman"/>
          <w:sz w:val="24"/>
          <w:szCs w:val="24"/>
        </w:rPr>
        <w:t xml:space="preserve">10.11. </w:t>
      </w:r>
      <w:r w:rsidR="004567FA" w:rsidRPr="004567FA">
        <w:rPr>
          <w:rFonts w:cs="Times New Roman"/>
          <w:sz w:val="24"/>
          <w:szCs w:val="24"/>
        </w:rPr>
        <w:t>Если Заказчиком осуществляется закупка, участниками которой</w:t>
      </w:r>
      <w:r w:rsidR="00BC1CD0">
        <w:rPr>
          <w:rFonts w:cs="Times New Roman"/>
          <w:sz w:val="24"/>
          <w:szCs w:val="24"/>
        </w:rPr>
        <w:t xml:space="preserve"> </w:t>
      </w:r>
      <w:r w:rsidR="004567FA" w:rsidRPr="004567FA">
        <w:rPr>
          <w:rFonts w:cs="Times New Roman"/>
          <w:sz w:val="24"/>
          <w:szCs w:val="24"/>
        </w:rPr>
        <w:t>являются только субъекты МСП, размер обеспечения заявки не может</w:t>
      </w:r>
      <w:r w:rsidR="00BC1CD0">
        <w:rPr>
          <w:rFonts w:cs="Times New Roman"/>
          <w:sz w:val="24"/>
          <w:szCs w:val="24"/>
        </w:rPr>
        <w:t xml:space="preserve"> </w:t>
      </w:r>
      <w:r w:rsidR="004567FA" w:rsidRPr="004567FA">
        <w:rPr>
          <w:rFonts w:cs="Times New Roman"/>
          <w:sz w:val="24"/>
          <w:szCs w:val="24"/>
        </w:rPr>
        <w:t>превышать 2 процента нача</w:t>
      </w:r>
      <w:r w:rsidR="004567FA">
        <w:rPr>
          <w:rFonts w:cs="Times New Roman"/>
          <w:sz w:val="24"/>
          <w:szCs w:val="24"/>
        </w:rPr>
        <w:t>л</w:t>
      </w:r>
      <w:r w:rsidR="004567FA" w:rsidRPr="004567FA">
        <w:rPr>
          <w:rFonts w:cs="Times New Roman"/>
          <w:sz w:val="24"/>
          <w:szCs w:val="24"/>
        </w:rPr>
        <w:t>ьной (максимальной) цены договора (цены лота)</w:t>
      </w:r>
      <w:r w:rsidR="004567FA">
        <w:rPr>
          <w:rFonts w:cs="Times New Roman"/>
          <w:sz w:val="24"/>
          <w:szCs w:val="24"/>
        </w:rPr>
        <w:t>.</w:t>
      </w:r>
    </w:p>
    <w:p w14:paraId="5DF937E4" w14:textId="19717ACD" w:rsidR="004567FA" w:rsidRDefault="00EB2F04" w:rsidP="00EB2F04">
      <w:pPr>
        <w:tabs>
          <w:tab w:val="left" w:pos="1134"/>
        </w:tabs>
        <w:spacing w:after="0"/>
        <w:ind w:firstLine="709"/>
        <w:jc w:val="both"/>
        <w:rPr>
          <w:rFonts w:cs="Times New Roman"/>
          <w:sz w:val="24"/>
          <w:szCs w:val="24"/>
        </w:rPr>
      </w:pPr>
      <w:r>
        <w:rPr>
          <w:rFonts w:cs="Times New Roman"/>
          <w:sz w:val="24"/>
          <w:szCs w:val="24"/>
        </w:rPr>
        <w:t xml:space="preserve">10.12. </w:t>
      </w:r>
      <w:r w:rsidR="004567FA" w:rsidRPr="004567FA">
        <w:rPr>
          <w:rFonts w:cs="Times New Roman"/>
          <w:sz w:val="24"/>
          <w:szCs w:val="24"/>
        </w:rPr>
        <w:t>При осуществлении конк</w:t>
      </w:r>
      <w:r w:rsidR="004567FA">
        <w:rPr>
          <w:rFonts w:cs="Times New Roman"/>
          <w:sz w:val="24"/>
          <w:szCs w:val="24"/>
        </w:rPr>
        <w:t>ур</w:t>
      </w:r>
      <w:r w:rsidR="004567FA" w:rsidRPr="004567FA">
        <w:rPr>
          <w:rFonts w:cs="Times New Roman"/>
          <w:sz w:val="24"/>
          <w:szCs w:val="24"/>
        </w:rPr>
        <w:t xml:space="preserve">ентной закупки, </w:t>
      </w:r>
      <w:r w:rsidR="004567FA">
        <w:rPr>
          <w:rFonts w:cs="Times New Roman"/>
          <w:sz w:val="24"/>
          <w:szCs w:val="24"/>
        </w:rPr>
        <w:t>уч</w:t>
      </w:r>
      <w:r w:rsidR="004567FA" w:rsidRPr="004567FA">
        <w:rPr>
          <w:rFonts w:cs="Times New Roman"/>
          <w:sz w:val="24"/>
          <w:szCs w:val="24"/>
        </w:rPr>
        <w:t>астниками которой</w:t>
      </w:r>
      <w:r w:rsidR="00BC1CD0">
        <w:rPr>
          <w:rFonts w:cs="Times New Roman"/>
          <w:sz w:val="24"/>
          <w:szCs w:val="24"/>
        </w:rPr>
        <w:t xml:space="preserve"> </w:t>
      </w:r>
      <w:r w:rsidR="004567FA" w:rsidRPr="004567FA">
        <w:rPr>
          <w:rFonts w:cs="Times New Roman"/>
          <w:sz w:val="24"/>
          <w:szCs w:val="24"/>
        </w:rPr>
        <w:t>являются только субъекты МСП, денежные средства, предна</w:t>
      </w:r>
      <w:r w:rsidR="004567FA">
        <w:rPr>
          <w:rFonts w:cs="Times New Roman"/>
          <w:sz w:val="24"/>
          <w:szCs w:val="24"/>
        </w:rPr>
        <w:t>зн</w:t>
      </w:r>
      <w:r w:rsidR="004567FA" w:rsidRPr="004567FA">
        <w:rPr>
          <w:rFonts w:cs="Times New Roman"/>
          <w:sz w:val="24"/>
          <w:szCs w:val="24"/>
        </w:rPr>
        <w:t>аченные для</w:t>
      </w:r>
      <w:r w:rsidR="00BC1CD0">
        <w:rPr>
          <w:rFonts w:cs="Times New Roman"/>
          <w:sz w:val="24"/>
          <w:szCs w:val="24"/>
        </w:rPr>
        <w:t xml:space="preserve"> </w:t>
      </w:r>
      <w:r w:rsidR="004567FA" w:rsidRPr="004567FA">
        <w:rPr>
          <w:rFonts w:cs="Times New Roman"/>
          <w:sz w:val="24"/>
          <w:szCs w:val="24"/>
        </w:rPr>
        <w:t xml:space="preserve">обеспечения заявки на </w:t>
      </w:r>
      <w:r w:rsidR="004567FA">
        <w:rPr>
          <w:rFonts w:cs="Times New Roman"/>
          <w:sz w:val="24"/>
          <w:szCs w:val="24"/>
        </w:rPr>
        <w:t>уч</w:t>
      </w:r>
      <w:r w:rsidR="004567FA" w:rsidRPr="004567FA">
        <w:rPr>
          <w:rFonts w:cs="Times New Roman"/>
          <w:sz w:val="24"/>
          <w:szCs w:val="24"/>
        </w:rPr>
        <w:t>аст</w:t>
      </w:r>
      <w:r w:rsidR="004567FA">
        <w:rPr>
          <w:rFonts w:cs="Times New Roman"/>
          <w:sz w:val="24"/>
          <w:szCs w:val="24"/>
        </w:rPr>
        <w:t>и</w:t>
      </w:r>
      <w:r w:rsidR="004567FA" w:rsidRPr="004567FA">
        <w:rPr>
          <w:rFonts w:cs="Times New Roman"/>
          <w:sz w:val="24"/>
          <w:szCs w:val="24"/>
        </w:rPr>
        <w:t>е в такой закупке, вносятся участником такой</w:t>
      </w:r>
      <w:r w:rsidR="00BC1CD0">
        <w:rPr>
          <w:rFonts w:cs="Times New Roman"/>
          <w:sz w:val="24"/>
          <w:szCs w:val="24"/>
        </w:rPr>
        <w:t xml:space="preserve"> </w:t>
      </w:r>
      <w:r w:rsidR="004567FA" w:rsidRPr="004567FA">
        <w:rPr>
          <w:rFonts w:cs="Times New Roman"/>
          <w:sz w:val="24"/>
          <w:szCs w:val="24"/>
        </w:rPr>
        <w:t>закупки на специ</w:t>
      </w:r>
      <w:r w:rsidR="004567FA">
        <w:rPr>
          <w:rFonts w:cs="Times New Roman"/>
          <w:sz w:val="24"/>
          <w:szCs w:val="24"/>
        </w:rPr>
        <w:t>ал</w:t>
      </w:r>
      <w:r w:rsidR="004567FA" w:rsidRPr="004567FA">
        <w:rPr>
          <w:rFonts w:cs="Times New Roman"/>
          <w:sz w:val="24"/>
          <w:szCs w:val="24"/>
        </w:rPr>
        <w:t>ьный счет, открытый им в банке, вк</w:t>
      </w:r>
      <w:r w:rsidR="004567FA">
        <w:rPr>
          <w:rFonts w:cs="Times New Roman"/>
          <w:sz w:val="24"/>
          <w:szCs w:val="24"/>
        </w:rPr>
        <w:t>л</w:t>
      </w:r>
      <w:r w:rsidR="004567FA" w:rsidRPr="004567FA">
        <w:rPr>
          <w:rFonts w:cs="Times New Roman"/>
          <w:sz w:val="24"/>
          <w:szCs w:val="24"/>
        </w:rPr>
        <w:t>юченном в перечень</w:t>
      </w:r>
      <w:r w:rsidR="00BC1CD0">
        <w:rPr>
          <w:rFonts w:cs="Times New Roman"/>
          <w:sz w:val="24"/>
          <w:szCs w:val="24"/>
        </w:rPr>
        <w:t xml:space="preserve"> </w:t>
      </w:r>
      <w:r w:rsidR="004567FA" w:rsidRPr="004567FA">
        <w:rPr>
          <w:rFonts w:cs="Times New Roman"/>
          <w:sz w:val="24"/>
          <w:szCs w:val="24"/>
        </w:rPr>
        <w:t>банков, определенный Правительством Российской Федерации в соответствии с</w:t>
      </w:r>
      <w:r w:rsidR="00BC1CD0">
        <w:rPr>
          <w:rFonts w:cs="Times New Roman"/>
          <w:sz w:val="24"/>
          <w:szCs w:val="24"/>
        </w:rPr>
        <w:t xml:space="preserve"> </w:t>
      </w:r>
      <w:r w:rsidR="004567FA" w:rsidRPr="004567FA">
        <w:rPr>
          <w:rFonts w:cs="Times New Roman"/>
          <w:sz w:val="24"/>
          <w:szCs w:val="24"/>
        </w:rPr>
        <w:t xml:space="preserve">Федеральным законом </w:t>
      </w:r>
      <w:r w:rsidR="004567FA">
        <w:rPr>
          <w:rFonts w:cs="Times New Roman"/>
          <w:sz w:val="24"/>
          <w:szCs w:val="24"/>
        </w:rPr>
        <w:t>№</w:t>
      </w:r>
      <w:r w:rsidR="004567FA" w:rsidRPr="004567FA">
        <w:rPr>
          <w:rFonts w:cs="Times New Roman"/>
          <w:sz w:val="24"/>
          <w:szCs w:val="24"/>
        </w:rPr>
        <w:t xml:space="preserve">44-ФЗ (далее </w:t>
      </w:r>
      <w:r w:rsidR="004567FA">
        <w:rPr>
          <w:rFonts w:cs="Times New Roman"/>
          <w:sz w:val="24"/>
          <w:szCs w:val="24"/>
        </w:rPr>
        <w:t>–</w:t>
      </w:r>
      <w:r w:rsidR="004567FA" w:rsidRPr="004567FA">
        <w:rPr>
          <w:rFonts w:cs="Times New Roman"/>
          <w:sz w:val="24"/>
          <w:szCs w:val="24"/>
        </w:rPr>
        <w:t xml:space="preserve"> специальный счет).</w:t>
      </w:r>
    </w:p>
    <w:p w14:paraId="3CE1FCD2" w14:textId="1B7C2EA3" w:rsidR="00FF53C7" w:rsidRDefault="00EB2F04" w:rsidP="00EB2F04">
      <w:pPr>
        <w:tabs>
          <w:tab w:val="left" w:pos="1134"/>
        </w:tabs>
        <w:spacing w:after="0"/>
        <w:ind w:firstLine="709"/>
        <w:jc w:val="both"/>
        <w:rPr>
          <w:rFonts w:cs="Times New Roman"/>
          <w:sz w:val="24"/>
          <w:szCs w:val="24"/>
        </w:rPr>
      </w:pPr>
      <w:r>
        <w:rPr>
          <w:rFonts w:cs="Times New Roman"/>
          <w:sz w:val="24"/>
          <w:szCs w:val="24"/>
        </w:rPr>
        <w:t xml:space="preserve">10.13. </w:t>
      </w:r>
      <w:r w:rsidR="004567FA" w:rsidRPr="004567FA">
        <w:rPr>
          <w:rFonts w:cs="Times New Roman"/>
          <w:sz w:val="24"/>
          <w:szCs w:val="24"/>
        </w:rPr>
        <w:t>При осуществлении конкурентной закупки, участниками которой являются только субъекты МСП, в случае если 3аказчиком в документации и (или) извещении о закупке установлено требование о предоставлении обеспечения заявки на участие в закупке, в течение одного часа с момента окончания срока подачи заявок на участие в конкурентной закупке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необходимом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44ACD9B5" w14:textId="3DDB1468" w:rsidR="00DF47EF" w:rsidRPr="00DF47EF" w:rsidRDefault="00EB2F04" w:rsidP="00EB2F04">
      <w:pPr>
        <w:tabs>
          <w:tab w:val="left" w:pos="1134"/>
        </w:tabs>
        <w:spacing w:after="0"/>
        <w:ind w:firstLine="709"/>
        <w:jc w:val="both"/>
        <w:rPr>
          <w:rFonts w:cs="Times New Roman"/>
          <w:sz w:val="24"/>
          <w:szCs w:val="24"/>
        </w:rPr>
      </w:pPr>
      <w:r>
        <w:rPr>
          <w:rFonts w:cs="Times New Roman"/>
          <w:sz w:val="24"/>
          <w:szCs w:val="24"/>
        </w:rPr>
        <w:t xml:space="preserve">10.14. </w:t>
      </w:r>
      <w:r w:rsidR="00DF47EF">
        <w:rPr>
          <w:rFonts w:cs="Times New Roman"/>
          <w:sz w:val="24"/>
          <w:szCs w:val="24"/>
        </w:rPr>
        <w:t>Д</w:t>
      </w:r>
      <w:r w:rsidR="00DF47EF" w:rsidRPr="00DF47EF">
        <w:rPr>
          <w:rFonts w:cs="Times New Roman"/>
          <w:sz w:val="24"/>
          <w:szCs w:val="24"/>
        </w:rPr>
        <w:t>енежные средства, внесен</w:t>
      </w:r>
      <w:r w:rsidR="00DF47EF">
        <w:rPr>
          <w:rFonts w:cs="Times New Roman"/>
          <w:sz w:val="24"/>
          <w:szCs w:val="24"/>
        </w:rPr>
        <w:t>н</w:t>
      </w:r>
      <w:r w:rsidR="00DF47EF" w:rsidRPr="00DF47EF">
        <w:rPr>
          <w:rFonts w:cs="Times New Roman"/>
          <w:sz w:val="24"/>
          <w:szCs w:val="24"/>
        </w:rPr>
        <w:t>ые в качестве обеспечения заявки на</w:t>
      </w:r>
      <w:r w:rsidR="004E34BD">
        <w:rPr>
          <w:rFonts w:cs="Times New Roman"/>
          <w:sz w:val="24"/>
          <w:szCs w:val="24"/>
        </w:rPr>
        <w:t xml:space="preserve"> </w:t>
      </w:r>
      <w:r w:rsidR="00DF47EF" w:rsidRPr="00DF47EF">
        <w:rPr>
          <w:rFonts w:cs="Times New Roman"/>
          <w:sz w:val="24"/>
          <w:szCs w:val="24"/>
        </w:rPr>
        <w:t>участие в закупке, участниками которой являются только субъекты МСП,</w:t>
      </w:r>
      <w:r w:rsidR="004E34BD">
        <w:rPr>
          <w:rFonts w:cs="Times New Roman"/>
          <w:sz w:val="24"/>
          <w:szCs w:val="24"/>
        </w:rPr>
        <w:t xml:space="preserve"> </w:t>
      </w:r>
      <w:r w:rsidR="00DF47EF" w:rsidRPr="00DF47EF">
        <w:rPr>
          <w:rFonts w:cs="Times New Roman"/>
          <w:sz w:val="24"/>
          <w:szCs w:val="24"/>
        </w:rPr>
        <w:t>возвращаются:</w:t>
      </w:r>
    </w:p>
    <w:p w14:paraId="3628D14B" w14:textId="77777777" w:rsidR="00DF47EF" w:rsidRDefault="00DF47EF">
      <w:pPr>
        <w:pStyle w:val="a3"/>
        <w:numPr>
          <w:ilvl w:val="0"/>
          <w:numId w:val="24"/>
        </w:numPr>
        <w:tabs>
          <w:tab w:val="left" w:pos="851"/>
          <w:tab w:val="left" w:pos="993"/>
        </w:tabs>
        <w:spacing w:after="0"/>
        <w:ind w:left="0" w:firstLine="709"/>
        <w:jc w:val="both"/>
        <w:rPr>
          <w:rFonts w:cs="Times New Roman"/>
          <w:sz w:val="24"/>
          <w:szCs w:val="24"/>
        </w:rPr>
      </w:pPr>
      <w:r w:rsidRPr="00DF47EF">
        <w:rPr>
          <w:rFonts w:cs="Times New Roman"/>
          <w:sz w:val="24"/>
          <w:szCs w:val="24"/>
        </w:rPr>
        <w:t>всем участникам закупки, за исключением участника закупки, заявке</w:t>
      </w:r>
      <w:r w:rsidR="004E34BD">
        <w:rPr>
          <w:rFonts w:cs="Times New Roman"/>
          <w:sz w:val="24"/>
          <w:szCs w:val="24"/>
        </w:rPr>
        <w:t xml:space="preserve"> </w:t>
      </w:r>
      <w:r w:rsidRPr="00DF47EF">
        <w:rPr>
          <w:rFonts w:cs="Times New Roman"/>
          <w:sz w:val="24"/>
          <w:szCs w:val="24"/>
        </w:rPr>
        <w:t>которого присвоен первый номер, в срок не более 7 рабочих дней со д</w:t>
      </w:r>
      <w:r>
        <w:rPr>
          <w:rFonts w:cs="Times New Roman"/>
          <w:sz w:val="24"/>
          <w:szCs w:val="24"/>
        </w:rPr>
        <w:t>н</w:t>
      </w:r>
      <w:r w:rsidRPr="00DF47EF">
        <w:rPr>
          <w:rFonts w:cs="Times New Roman"/>
          <w:sz w:val="24"/>
          <w:szCs w:val="24"/>
        </w:rPr>
        <w:t>я</w:t>
      </w:r>
      <w:r w:rsidR="004E34BD">
        <w:rPr>
          <w:rFonts w:cs="Times New Roman"/>
          <w:sz w:val="24"/>
          <w:szCs w:val="24"/>
        </w:rPr>
        <w:t xml:space="preserve"> </w:t>
      </w:r>
      <w:r w:rsidRPr="00DF47EF">
        <w:rPr>
          <w:rFonts w:cs="Times New Roman"/>
          <w:sz w:val="24"/>
          <w:szCs w:val="24"/>
        </w:rPr>
        <w:t>подписания протокола, составленного по результатам закупки;</w:t>
      </w:r>
    </w:p>
    <w:p w14:paraId="56F1EA3C" w14:textId="77777777" w:rsidR="00DF47EF" w:rsidRDefault="00DF47EF">
      <w:pPr>
        <w:pStyle w:val="a3"/>
        <w:numPr>
          <w:ilvl w:val="0"/>
          <w:numId w:val="24"/>
        </w:numPr>
        <w:tabs>
          <w:tab w:val="left" w:pos="851"/>
          <w:tab w:val="left" w:pos="993"/>
        </w:tabs>
        <w:spacing w:after="0"/>
        <w:ind w:left="0" w:firstLine="709"/>
        <w:jc w:val="both"/>
        <w:rPr>
          <w:rFonts w:cs="Times New Roman"/>
          <w:sz w:val="24"/>
          <w:szCs w:val="24"/>
        </w:rPr>
      </w:pPr>
      <w:r w:rsidRPr="00DF47EF">
        <w:rPr>
          <w:rFonts w:cs="Times New Roman"/>
          <w:sz w:val="24"/>
          <w:szCs w:val="24"/>
        </w:rPr>
        <w:t>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14:paraId="19B3DE49" w14:textId="50C49086" w:rsidR="00C21BE5" w:rsidRPr="004A708F" w:rsidRDefault="00C21BE5" w:rsidP="00EB2F04">
      <w:pPr>
        <w:ind w:firstLine="709"/>
        <w:jc w:val="both"/>
        <w:rPr>
          <w:sz w:val="24"/>
          <w:szCs w:val="24"/>
        </w:rPr>
      </w:pPr>
      <w:r w:rsidRPr="004A708F">
        <w:rPr>
          <w:rFonts w:cs="Times New Roman"/>
          <w:sz w:val="24"/>
          <w:szCs w:val="24"/>
        </w:rPr>
        <w:lastRenderedPageBreak/>
        <w:t xml:space="preserve">10.15. </w:t>
      </w:r>
      <w:r w:rsidRPr="004A708F">
        <w:rPr>
          <w:sz w:val="24"/>
          <w:szCs w:val="24"/>
        </w:rPr>
        <w:t>В случаях, предусмотренны</w:t>
      </w:r>
      <w:r w:rsidRPr="00E00584">
        <w:rPr>
          <w:sz w:val="24"/>
          <w:szCs w:val="24"/>
        </w:rPr>
        <w:t xml:space="preserve">х </w:t>
      </w:r>
      <w:hyperlink r:id="rId22" w:history="1">
        <w:r w:rsidRPr="00E00584">
          <w:rPr>
            <w:rStyle w:val="a4"/>
            <w:color w:val="auto"/>
            <w:sz w:val="24"/>
            <w:szCs w:val="24"/>
            <w:u w:val="none"/>
          </w:rPr>
          <w:t>частью 26 статьи 3.2</w:t>
        </w:r>
      </w:hyperlink>
      <w:r w:rsidRPr="004A708F">
        <w:rPr>
          <w:sz w:val="24"/>
          <w:szCs w:val="24"/>
        </w:rPr>
        <w:t xml:space="preserve"> Федерального закона</w:t>
      </w:r>
      <w:r w:rsidR="00941062" w:rsidRPr="004A708F">
        <w:rPr>
          <w:sz w:val="24"/>
          <w:szCs w:val="24"/>
        </w:rPr>
        <w:t xml:space="preserve"> 223-ФЗ</w:t>
      </w:r>
      <w:r w:rsidRPr="004A708F">
        <w:rPr>
          <w:sz w:val="24"/>
          <w:szCs w:val="24"/>
        </w:rPr>
        <w:t xml:space="preserve">, денежные средства, внесенные на специальный банковский счет в качестве обеспечения заявки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w:t>
      </w:r>
      <w:hyperlink r:id="rId23" w:history="1">
        <w:r w:rsidRPr="004A708F">
          <w:rPr>
            <w:rStyle w:val="a4"/>
            <w:color w:val="auto"/>
            <w:sz w:val="24"/>
            <w:szCs w:val="24"/>
            <w:u w:val="none"/>
          </w:rPr>
          <w:t>требование</w:t>
        </w:r>
      </w:hyperlink>
      <w:r w:rsidRPr="004A708F">
        <w:rPr>
          <w:sz w:val="24"/>
          <w:szCs w:val="24"/>
        </w:rPr>
        <w:t xml:space="preserve">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w:t>
      </w:r>
    </w:p>
    <w:p w14:paraId="10626A14" w14:textId="77777777" w:rsidR="00DF47EF" w:rsidRPr="00DE35CB" w:rsidRDefault="00DF47EF" w:rsidP="00DF47EF">
      <w:pPr>
        <w:tabs>
          <w:tab w:val="left" w:pos="851"/>
        </w:tabs>
        <w:spacing w:after="0"/>
        <w:jc w:val="both"/>
        <w:rPr>
          <w:rFonts w:cs="Times New Roman"/>
          <w:sz w:val="24"/>
          <w:szCs w:val="24"/>
        </w:rPr>
      </w:pPr>
    </w:p>
    <w:p w14:paraId="2A8C405B" w14:textId="77777777" w:rsidR="00DF47EF" w:rsidRPr="00DE35CB" w:rsidRDefault="00DE35CB" w:rsidP="00EB2F04">
      <w:pPr>
        <w:pStyle w:val="a5"/>
        <w:jc w:val="center"/>
        <w:rPr>
          <w:sz w:val="24"/>
          <w:szCs w:val="24"/>
        </w:rPr>
      </w:pPr>
      <w:bookmarkStart w:id="15" w:name="_Toc107575998"/>
      <w:r w:rsidRPr="00DE35CB">
        <w:rPr>
          <w:sz w:val="24"/>
          <w:szCs w:val="24"/>
        </w:rPr>
        <w:t>Часть 2. Порядок проведения процедур закупки</w:t>
      </w:r>
      <w:bookmarkEnd w:id="15"/>
    </w:p>
    <w:p w14:paraId="618DBAA6" w14:textId="77777777" w:rsidR="00DE35CB" w:rsidRPr="00DE35CB" w:rsidRDefault="00DE35CB" w:rsidP="00DF47EF">
      <w:pPr>
        <w:tabs>
          <w:tab w:val="left" w:pos="851"/>
        </w:tabs>
        <w:spacing w:after="0"/>
        <w:jc w:val="both"/>
        <w:rPr>
          <w:sz w:val="24"/>
          <w:szCs w:val="24"/>
        </w:rPr>
      </w:pPr>
    </w:p>
    <w:p w14:paraId="153E591C" w14:textId="77777777" w:rsidR="00DE35CB" w:rsidRPr="00DE35CB" w:rsidRDefault="00DE35CB" w:rsidP="00EB2F04">
      <w:pPr>
        <w:pStyle w:val="a5"/>
        <w:jc w:val="center"/>
        <w:rPr>
          <w:sz w:val="24"/>
          <w:szCs w:val="24"/>
        </w:rPr>
      </w:pPr>
      <w:bookmarkStart w:id="16" w:name="_Toc107575999"/>
      <w:r w:rsidRPr="00DE35CB">
        <w:rPr>
          <w:sz w:val="24"/>
          <w:szCs w:val="24"/>
        </w:rPr>
        <w:t>Раздел 11. Порядок проведения открытого конкурса</w:t>
      </w:r>
      <w:bookmarkEnd w:id="16"/>
    </w:p>
    <w:p w14:paraId="13ED42BE" w14:textId="77777777" w:rsidR="00DE35CB" w:rsidRDefault="00DE35CB" w:rsidP="00DF47EF">
      <w:pPr>
        <w:tabs>
          <w:tab w:val="left" w:pos="851"/>
        </w:tabs>
        <w:spacing w:after="0"/>
        <w:jc w:val="both"/>
        <w:rPr>
          <w:sz w:val="24"/>
          <w:szCs w:val="24"/>
        </w:rPr>
      </w:pPr>
    </w:p>
    <w:p w14:paraId="10263603" w14:textId="0384E91D" w:rsidR="004F361B" w:rsidRDefault="00EB2F04" w:rsidP="00EB2F04">
      <w:pPr>
        <w:tabs>
          <w:tab w:val="left" w:pos="851"/>
        </w:tabs>
        <w:spacing w:after="0"/>
        <w:ind w:firstLine="709"/>
        <w:jc w:val="both"/>
        <w:rPr>
          <w:rFonts w:cs="Times New Roman"/>
          <w:sz w:val="24"/>
          <w:szCs w:val="24"/>
        </w:rPr>
      </w:pPr>
      <w:r>
        <w:rPr>
          <w:sz w:val="24"/>
          <w:szCs w:val="24"/>
        </w:rPr>
        <w:t xml:space="preserve">11.1. </w:t>
      </w:r>
      <w:r w:rsidR="00433654" w:rsidRPr="00433654">
        <w:rPr>
          <w:rFonts w:cs="Times New Roman"/>
          <w:sz w:val="24"/>
          <w:szCs w:val="24"/>
        </w:rPr>
        <w:t>Открытый конкурс – это форма торгов, при которой информация о закупке сообщается Заказчиком путем размещения в ЕИС извещения о проведении открытого конкурса, документации о закупке, проекта договора, доступных неограниченному кругу лиц; описание предмета закупки осуществляется с соблюдением требований части 6.1 статьи 3 Федерального закона №223-ФЗ; победителем конкурса признается участник закупки, заявка на участие в конкурсе которого, соответствует требованиям, установленным документацией о закупке, и заявка которого по результатам оценки и сопоставления заявок на основании указанных в документации о закупке критериев оценки содержит лучшие условия исполнения договора.</w:t>
      </w:r>
    </w:p>
    <w:p w14:paraId="24F2D367" w14:textId="5F11C9D2" w:rsidR="001F06C6" w:rsidRDefault="00EB2F04" w:rsidP="00EB2F04">
      <w:pPr>
        <w:tabs>
          <w:tab w:val="left" w:pos="851"/>
        </w:tabs>
        <w:spacing w:after="0"/>
        <w:ind w:firstLine="709"/>
        <w:jc w:val="both"/>
        <w:rPr>
          <w:rFonts w:cs="Times New Roman"/>
          <w:sz w:val="24"/>
          <w:szCs w:val="24"/>
        </w:rPr>
      </w:pPr>
      <w:r>
        <w:rPr>
          <w:rFonts w:cs="Times New Roman"/>
          <w:sz w:val="24"/>
          <w:szCs w:val="24"/>
        </w:rPr>
        <w:t xml:space="preserve">11.2. </w:t>
      </w:r>
      <w:r w:rsidR="004F361B" w:rsidRPr="004F361B">
        <w:rPr>
          <w:rFonts w:cs="Times New Roman"/>
          <w:sz w:val="24"/>
          <w:szCs w:val="24"/>
        </w:rPr>
        <w:t>Извещение о проведении открытого конкурса, документация о закупке, проект договора размещаются Заказчиком в ЕИС не менее чем за пятнадцать дней до установленной в документации о закупке даты окончания срока подачи заявок на участие в открытом конкурсе.</w:t>
      </w:r>
    </w:p>
    <w:p w14:paraId="12A4E6BF" w14:textId="34A56663" w:rsidR="001F06C6" w:rsidRPr="001F06C6" w:rsidRDefault="00EB2F04" w:rsidP="00EB2F04">
      <w:pPr>
        <w:tabs>
          <w:tab w:val="left" w:pos="851"/>
        </w:tabs>
        <w:spacing w:after="0"/>
        <w:ind w:firstLine="709"/>
        <w:jc w:val="both"/>
        <w:rPr>
          <w:rFonts w:cs="Times New Roman"/>
          <w:sz w:val="24"/>
          <w:szCs w:val="24"/>
        </w:rPr>
      </w:pPr>
      <w:r>
        <w:rPr>
          <w:rFonts w:cs="Times New Roman"/>
          <w:sz w:val="24"/>
          <w:szCs w:val="24"/>
        </w:rPr>
        <w:t xml:space="preserve">11.3. </w:t>
      </w:r>
      <w:r w:rsidR="001F06C6" w:rsidRPr="001F06C6">
        <w:rPr>
          <w:rFonts w:cs="Times New Roman"/>
          <w:sz w:val="24"/>
          <w:szCs w:val="24"/>
        </w:rPr>
        <w:t>После окончания срока подачи заявок открытый конкурс проводится</w:t>
      </w:r>
      <w:r w:rsidR="004E34BD">
        <w:rPr>
          <w:rFonts w:cs="Times New Roman"/>
          <w:sz w:val="24"/>
          <w:szCs w:val="24"/>
        </w:rPr>
        <w:t xml:space="preserve"> </w:t>
      </w:r>
      <w:r w:rsidR="001F06C6" w:rsidRPr="001F06C6">
        <w:rPr>
          <w:rFonts w:cs="Times New Roman"/>
          <w:sz w:val="24"/>
          <w:szCs w:val="24"/>
        </w:rPr>
        <w:t>в соответствии со след</w:t>
      </w:r>
      <w:r w:rsidR="001F06C6">
        <w:rPr>
          <w:rFonts w:cs="Times New Roman"/>
          <w:sz w:val="24"/>
          <w:szCs w:val="24"/>
        </w:rPr>
        <w:t>у</w:t>
      </w:r>
      <w:r w:rsidR="001F06C6" w:rsidRPr="001F06C6">
        <w:rPr>
          <w:rFonts w:cs="Times New Roman"/>
          <w:sz w:val="24"/>
          <w:szCs w:val="24"/>
        </w:rPr>
        <w:t>ющими этапами:</w:t>
      </w:r>
    </w:p>
    <w:p w14:paraId="5B34D612" w14:textId="77777777" w:rsidR="001F06C6" w:rsidRDefault="001F06C6">
      <w:pPr>
        <w:pStyle w:val="a3"/>
        <w:numPr>
          <w:ilvl w:val="0"/>
          <w:numId w:val="25"/>
        </w:numPr>
        <w:tabs>
          <w:tab w:val="left" w:pos="851"/>
          <w:tab w:val="left" w:pos="1134"/>
        </w:tabs>
        <w:spacing w:after="0"/>
        <w:ind w:left="0" w:firstLine="709"/>
        <w:jc w:val="both"/>
        <w:rPr>
          <w:rFonts w:cs="Times New Roman"/>
          <w:sz w:val="24"/>
          <w:szCs w:val="24"/>
        </w:rPr>
      </w:pPr>
      <w:r w:rsidRPr="001F06C6">
        <w:rPr>
          <w:rFonts w:cs="Times New Roman"/>
          <w:sz w:val="24"/>
          <w:szCs w:val="24"/>
        </w:rPr>
        <w:t>вскрытие конвертов с з</w:t>
      </w:r>
      <w:r>
        <w:rPr>
          <w:rFonts w:cs="Times New Roman"/>
          <w:sz w:val="24"/>
          <w:szCs w:val="24"/>
        </w:rPr>
        <w:t>а</w:t>
      </w:r>
      <w:r w:rsidRPr="001F06C6">
        <w:rPr>
          <w:rFonts w:cs="Times New Roman"/>
          <w:sz w:val="24"/>
          <w:szCs w:val="24"/>
        </w:rPr>
        <w:t xml:space="preserve">явками на </w:t>
      </w:r>
      <w:r>
        <w:rPr>
          <w:rFonts w:cs="Times New Roman"/>
          <w:sz w:val="24"/>
          <w:szCs w:val="24"/>
        </w:rPr>
        <w:t>уч</w:t>
      </w:r>
      <w:r w:rsidRPr="001F06C6">
        <w:rPr>
          <w:rFonts w:cs="Times New Roman"/>
          <w:sz w:val="24"/>
          <w:szCs w:val="24"/>
        </w:rPr>
        <w:t>астие в открытом конкурсе;</w:t>
      </w:r>
    </w:p>
    <w:p w14:paraId="15056295" w14:textId="77777777" w:rsidR="00874102" w:rsidRDefault="001F06C6">
      <w:pPr>
        <w:pStyle w:val="a3"/>
        <w:numPr>
          <w:ilvl w:val="0"/>
          <w:numId w:val="25"/>
        </w:numPr>
        <w:tabs>
          <w:tab w:val="left" w:pos="851"/>
          <w:tab w:val="left" w:pos="1134"/>
        </w:tabs>
        <w:spacing w:after="0"/>
        <w:ind w:left="0" w:firstLine="709"/>
        <w:jc w:val="both"/>
        <w:rPr>
          <w:rFonts w:cs="Times New Roman"/>
          <w:sz w:val="24"/>
          <w:szCs w:val="24"/>
        </w:rPr>
      </w:pPr>
      <w:r w:rsidRPr="001F06C6">
        <w:rPr>
          <w:rFonts w:cs="Times New Roman"/>
          <w:sz w:val="24"/>
          <w:szCs w:val="24"/>
        </w:rPr>
        <w:t>рассмотрение заявок на участие в открытом конкурсе;</w:t>
      </w:r>
    </w:p>
    <w:p w14:paraId="0AA3B324" w14:textId="77777777" w:rsidR="001F06C6" w:rsidRPr="00874102" w:rsidRDefault="00874102">
      <w:pPr>
        <w:pStyle w:val="a3"/>
        <w:numPr>
          <w:ilvl w:val="0"/>
          <w:numId w:val="25"/>
        </w:numPr>
        <w:tabs>
          <w:tab w:val="left" w:pos="851"/>
          <w:tab w:val="left" w:pos="1134"/>
        </w:tabs>
        <w:spacing w:after="0"/>
        <w:ind w:left="0" w:firstLine="709"/>
        <w:jc w:val="both"/>
        <w:rPr>
          <w:rFonts w:cs="Times New Roman"/>
          <w:sz w:val="24"/>
          <w:szCs w:val="24"/>
        </w:rPr>
      </w:pPr>
      <w:r>
        <w:rPr>
          <w:rFonts w:cs="Times New Roman"/>
          <w:sz w:val="24"/>
          <w:szCs w:val="24"/>
        </w:rPr>
        <w:t>о</w:t>
      </w:r>
      <w:r w:rsidR="001F06C6" w:rsidRPr="00874102">
        <w:rPr>
          <w:rFonts w:cs="Times New Roman"/>
          <w:sz w:val="24"/>
          <w:szCs w:val="24"/>
        </w:rPr>
        <w:t xml:space="preserve">ценка и сопоставление заявок на </w:t>
      </w:r>
      <w:r>
        <w:rPr>
          <w:rFonts w:cs="Times New Roman"/>
          <w:sz w:val="24"/>
          <w:szCs w:val="24"/>
        </w:rPr>
        <w:t>уч</w:t>
      </w:r>
      <w:r w:rsidR="001F06C6" w:rsidRPr="00874102">
        <w:rPr>
          <w:rFonts w:cs="Times New Roman"/>
          <w:sz w:val="24"/>
          <w:szCs w:val="24"/>
        </w:rPr>
        <w:t>астие в открытом конк</w:t>
      </w:r>
      <w:r>
        <w:rPr>
          <w:rFonts w:cs="Times New Roman"/>
          <w:sz w:val="24"/>
          <w:szCs w:val="24"/>
        </w:rPr>
        <w:t>ур</w:t>
      </w:r>
      <w:r w:rsidR="001F06C6" w:rsidRPr="00874102">
        <w:rPr>
          <w:rFonts w:cs="Times New Roman"/>
          <w:sz w:val="24"/>
          <w:szCs w:val="24"/>
        </w:rPr>
        <w:t>се.</w:t>
      </w:r>
    </w:p>
    <w:p w14:paraId="451C2AB8" w14:textId="77777777" w:rsidR="001F06C6" w:rsidRDefault="001F06C6" w:rsidP="00EB2F04">
      <w:pPr>
        <w:tabs>
          <w:tab w:val="left" w:pos="1134"/>
        </w:tabs>
        <w:spacing w:after="0"/>
        <w:ind w:firstLine="709"/>
        <w:jc w:val="both"/>
        <w:rPr>
          <w:rFonts w:cs="Times New Roman"/>
          <w:sz w:val="24"/>
          <w:szCs w:val="24"/>
        </w:rPr>
      </w:pPr>
      <w:r w:rsidRPr="00874102">
        <w:rPr>
          <w:rFonts w:cs="Times New Roman"/>
          <w:sz w:val="24"/>
          <w:szCs w:val="24"/>
        </w:rPr>
        <w:t xml:space="preserve">В документации о закупке заказчик вправе предусмотреть, что </w:t>
      </w:r>
      <w:r w:rsidR="00874102">
        <w:rPr>
          <w:rFonts w:cs="Times New Roman"/>
          <w:sz w:val="24"/>
          <w:szCs w:val="24"/>
        </w:rPr>
        <w:t>э</w:t>
      </w:r>
      <w:r w:rsidRPr="00874102">
        <w:rPr>
          <w:rFonts w:cs="Times New Roman"/>
          <w:sz w:val="24"/>
          <w:szCs w:val="24"/>
        </w:rPr>
        <w:t>тапы,</w:t>
      </w:r>
      <w:r w:rsidR="004E34BD">
        <w:rPr>
          <w:rFonts w:cs="Times New Roman"/>
          <w:sz w:val="24"/>
          <w:szCs w:val="24"/>
        </w:rPr>
        <w:t xml:space="preserve"> </w:t>
      </w:r>
      <w:r w:rsidRPr="00874102">
        <w:rPr>
          <w:rFonts w:cs="Times New Roman"/>
          <w:sz w:val="24"/>
          <w:szCs w:val="24"/>
        </w:rPr>
        <w:t>указанные в подпунктах 2 и 3 настоящего пункта Положения о закупке</w:t>
      </w:r>
      <w:r w:rsidR="00874102">
        <w:rPr>
          <w:rFonts w:cs="Times New Roman"/>
          <w:sz w:val="24"/>
          <w:szCs w:val="24"/>
        </w:rPr>
        <w:t xml:space="preserve">, </w:t>
      </w:r>
      <w:r w:rsidRPr="00874102">
        <w:rPr>
          <w:rFonts w:cs="Times New Roman"/>
          <w:sz w:val="24"/>
          <w:szCs w:val="24"/>
        </w:rPr>
        <w:t>проводятся одновременно</w:t>
      </w:r>
      <w:r w:rsidR="00874102">
        <w:rPr>
          <w:rFonts w:cs="Times New Roman"/>
          <w:sz w:val="24"/>
          <w:szCs w:val="24"/>
        </w:rPr>
        <w:t xml:space="preserve">. </w:t>
      </w:r>
      <w:r w:rsidRPr="00874102">
        <w:rPr>
          <w:rFonts w:cs="Times New Roman"/>
          <w:sz w:val="24"/>
          <w:szCs w:val="24"/>
        </w:rPr>
        <w:t xml:space="preserve">В таком </w:t>
      </w:r>
      <w:r w:rsidR="00874102">
        <w:rPr>
          <w:rFonts w:cs="Times New Roman"/>
          <w:sz w:val="24"/>
          <w:szCs w:val="24"/>
        </w:rPr>
        <w:t xml:space="preserve">случае </w:t>
      </w:r>
      <w:r w:rsidRPr="00874102">
        <w:rPr>
          <w:rFonts w:cs="Times New Roman"/>
          <w:sz w:val="24"/>
          <w:szCs w:val="24"/>
        </w:rPr>
        <w:t>итоговый протокол должен</w:t>
      </w:r>
      <w:r w:rsidR="004E34BD">
        <w:rPr>
          <w:rFonts w:cs="Times New Roman"/>
          <w:sz w:val="24"/>
          <w:szCs w:val="24"/>
        </w:rPr>
        <w:t xml:space="preserve"> </w:t>
      </w:r>
      <w:r w:rsidRPr="00874102">
        <w:rPr>
          <w:rFonts w:cs="Times New Roman"/>
          <w:sz w:val="24"/>
          <w:szCs w:val="24"/>
        </w:rPr>
        <w:t>содержать сведения, предусмот</w:t>
      </w:r>
      <w:r w:rsidR="00874102">
        <w:rPr>
          <w:rFonts w:cs="Times New Roman"/>
          <w:sz w:val="24"/>
          <w:szCs w:val="24"/>
        </w:rPr>
        <w:t>р</w:t>
      </w:r>
      <w:r w:rsidRPr="00874102">
        <w:rPr>
          <w:rFonts w:cs="Times New Roman"/>
          <w:sz w:val="24"/>
          <w:szCs w:val="24"/>
        </w:rPr>
        <w:t>енные Положением о закупке в отношении</w:t>
      </w:r>
      <w:r w:rsidR="004E34BD">
        <w:rPr>
          <w:rFonts w:cs="Times New Roman"/>
          <w:sz w:val="24"/>
          <w:szCs w:val="24"/>
        </w:rPr>
        <w:t xml:space="preserve"> </w:t>
      </w:r>
      <w:r w:rsidRPr="00874102">
        <w:rPr>
          <w:rFonts w:cs="Times New Roman"/>
          <w:sz w:val="24"/>
          <w:szCs w:val="24"/>
        </w:rPr>
        <w:t>протокола рассмотрения з</w:t>
      </w:r>
      <w:r w:rsidR="00874102">
        <w:rPr>
          <w:rFonts w:cs="Times New Roman"/>
          <w:sz w:val="24"/>
          <w:szCs w:val="24"/>
        </w:rPr>
        <w:t>ая</w:t>
      </w:r>
      <w:r w:rsidRPr="00874102">
        <w:rPr>
          <w:rFonts w:cs="Times New Roman"/>
          <w:sz w:val="24"/>
          <w:szCs w:val="24"/>
        </w:rPr>
        <w:t>вок на участие в открытом конкурсе и протокола</w:t>
      </w:r>
      <w:r w:rsidR="004E34BD">
        <w:rPr>
          <w:rFonts w:cs="Times New Roman"/>
          <w:sz w:val="24"/>
          <w:szCs w:val="24"/>
        </w:rPr>
        <w:t xml:space="preserve"> </w:t>
      </w:r>
      <w:r w:rsidR="00874102" w:rsidRPr="001F06C6">
        <w:rPr>
          <w:rFonts w:cs="Times New Roman"/>
          <w:sz w:val="24"/>
          <w:szCs w:val="24"/>
        </w:rPr>
        <w:t>оценки и сопоставления заявок на участие в открытом конкурсе</w:t>
      </w:r>
      <w:r w:rsidR="00874102">
        <w:rPr>
          <w:rFonts w:cs="Times New Roman"/>
          <w:sz w:val="24"/>
          <w:szCs w:val="24"/>
        </w:rPr>
        <w:t>.</w:t>
      </w:r>
    </w:p>
    <w:p w14:paraId="649FA8FC" w14:textId="20AB925C" w:rsidR="008F7A88" w:rsidRDefault="00EB2F04" w:rsidP="00EB2F04">
      <w:pPr>
        <w:tabs>
          <w:tab w:val="left" w:pos="1134"/>
        </w:tabs>
        <w:spacing w:after="0"/>
        <w:ind w:firstLine="709"/>
        <w:jc w:val="both"/>
        <w:rPr>
          <w:rFonts w:cs="Times New Roman"/>
          <w:sz w:val="24"/>
          <w:szCs w:val="24"/>
        </w:rPr>
      </w:pPr>
      <w:r>
        <w:rPr>
          <w:rFonts w:cs="Times New Roman"/>
          <w:sz w:val="24"/>
          <w:szCs w:val="24"/>
        </w:rPr>
        <w:t xml:space="preserve">11.4. </w:t>
      </w:r>
      <w:r w:rsidR="009575AE" w:rsidRPr="009575AE">
        <w:rPr>
          <w:rFonts w:cs="Times New Roman"/>
          <w:sz w:val="24"/>
          <w:szCs w:val="24"/>
        </w:rPr>
        <w:t>Вскрытие конвертов с заявками на участие в открытом конкурсе</w:t>
      </w:r>
      <w:r w:rsidR="004E34BD">
        <w:rPr>
          <w:rFonts w:cs="Times New Roman"/>
          <w:sz w:val="24"/>
          <w:szCs w:val="24"/>
        </w:rPr>
        <w:t xml:space="preserve"> </w:t>
      </w:r>
      <w:r w:rsidR="009575AE" w:rsidRPr="009575AE">
        <w:rPr>
          <w:rFonts w:cs="Times New Roman"/>
          <w:sz w:val="24"/>
          <w:szCs w:val="24"/>
        </w:rPr>
        <w:t>осуществ</w:t>
      </w:r>
      <w:r w:rsidR="009575AE">
        <w:rPr>
          <w:rFonts w:cs="Times New Roman"/>
          <w:sz w:val="24"/>
          <w:szCs w:val="24"/>
        </w:rPr>
        <w:t>л</w:t>
      </w:r>
      <w:r w:rsidR="009575AE" w:rsidRPr="009575AE">
        <w:rPr>
          <w:rFonts w:cs="Times New Roman"/>
          <w:sz w:val="24"/>
          <w:szCs w:val="24"/>
        </w:rPr>
        <w:t>яется комиссией публично в день, время и в месте,</w:t>
      </w:r>
      <w:r w:rsidR="009575AE">
        <w:rPr>
          <w:rFonts w:cs="Times New Roman"/>
          <w:sz w:val="24"/>
          <w:szCs w:val="24"/>
        </w:rPr>
        <w:t xml:space="preserve"> ук</w:t>
      </w:r>
      <w:r w:rsidR="009575AE" w:rsidRPr="009575AE">
        <w:rPr>
          <w:rFonts w:cs="Times New Roman"/>
          <w:sz w:val="24"/>
          <w:szCs w:val="24"/>
        </w:rPr>
        <w:t>азанные в</w:t>
      </w:r>
      <w:r w:rsidR="004E34BD">
        <w:rPr>
          <w:rFonts w:cs="Times New Roman"/>
          <w:sz w:val="24"/>
          <w:szCs w:val="24"/>
        </w:rPr>
        <w:t xml:space="preserve"> </w:t>
      </w:r>
      <w:r w:rsidR="009575AE" w:rsidRPr="009575AE">
        <w:rPr>
          <w:rFonts w:cs="Times New Roman"/>
          <w:sz w:val="24"/>
          <w:szCs w:val="24"/>
        </w:rPr>
        <w:t>документации о закупке. При этом дата вскрытия конвертов с за</w:t>
      </w:r>
      <w:r w:rsidR="009575AE">
        <w:rPr>
          <w:rFonts w:cs="Times New Roman"/>
          <w:sz w:val="24"/>
          <w:szCs w:val="24"/>
        </w:rPr>
        <w:t>я</w:t>
      </w:r>
      <w:r w:rsidR="009575AE" w:rsidRPr="009575AE">
        <w:rPr>
          <w:rFonts w:cs="Times New Roman"/>
          <w:sz w:val="24"/>
          <w:szCs w:val="24"/>
        </w:rPr>
        <w:t>вками на</w:t>
      </w:r>
      <w:r w:rsidR="009575AE">
        <w:rPr>
          <w:rFonts w:cs="Times New Roman"/>
          <w:sz w:val="24"/>
          <w:szCs w:val="24"/>
        </w:rPr>
        <w:t xml:space="preserve"> у</w:t>
      </w:r>
      <w:r w:rsidR="009575AE" w:rsidRPr="009575AE">
        <w:rPr>
          <w:rFonts w:cs="Times New Roman"/>
          <w:sz w:val="24"/>
          <w:szCs w:val="24"/>
        </w:rPr>
        <w:t>частие в откр</w:t>
      </w:r>
      <w:r w:rsidR="009575AE">
        <w:rPr>
          <w:rFonts w:cs="Times New Roman"/>
          <w:sz w:val="24"/>
          <w:szCs w:val="24"/>
        </w:rPr>
        <w:t>ыт</w:t>
      </w:r>
      <w:r w:rsidR="009575AE" w:rsidRPr="009575AE">
        <w:rPr>
          <w:rFonts w:cs="Times New Roman"/>
          <w:sz w:val="24"/>
          <w:szCs w:val="24"/>
        </w:rPr>
        <w:t>ом конкурсе должна приходиться на рабочий день, следующий</w:t>
      </w:r>
      <w:r w:rsidR="004E34BD">
        <w:rPr>
          <w:rFonts w:cs="Times New Roman"/>
          <w:sz w:val="24"/>
          <w:szCs w:val="24"/>
        </w:rPr>
        <w:t xml:space="preserve"> </w:t>
      </w:r>
      <w:r w:rsidR="009575AE" w:rsidRPr="009575AE">
        <w:rPr>
          <w:rFonts w:cs="Times New Roman"/>
          <w:sz w:val="24"/>
          <w:szCs w:val="24"/>
        </w:rPr>
        <w:t>за днем окончания срока подачи з</w:t>
      </w:r>
      <w:r w:rsidR="009575AE">
        <w:rPr>
          <w:rFonts w:cs="Times New Roman"/>
          <w:sz w:val="24"/>
          <w:szCs w:val="24"/>
        </w:rPr>
        <w:t>а</w:t>
      </w:r>
      <w:r w:rsidR="009575AE" w:rsidRPr="009575AE">
        <w:rPr>
          <w:rFonts w:cs="Times New Roman"/>
          <w:sz w:val="24"/>
          <w:szCs w:val="24"/>
        </w:rPr>
        <w:t xml:space="preserve">явок на </w:t>
      </w:r>
      <w:r w:rsidR="009575AE">
        <w:rPr>
          <w:rFonts w:cs="Times New Roman"/>
          <w:sz w:val="24"/>
          <w:szCs w:val="24"/>
        </w:rPr>
        <w:t>уч</w:t>
      </w:r>
      <w:r w:rsidR="009575AE" w:rsidRPr="009575AE">
        <w:rPr>
          <w:rFonts w:cs="Times New Roman"/>
          <w:sz w:val="24"/>
          <w:szCs w:val="24"/>
        </w:rPr>
        <w:t>астие в открытом конкурсе</w:t>
      </w:r>
      <w:r w:rsidR="001F06C6" w:rsidRPr="009575AE">
        <w:rPr>
          <w:rFonts w:cs="Times New Roman"/>
          <w:sz w:val="24"/>
          <w:szCs w:val="24"/>
        </w:rPr>
        <w:t>.</w:t>
      </w:r>
    </w:p>
    <w:p w14:paraId="5C22CB13" w14:textId="6ACEFE3B" w:rsidR="008F7A88" w:rsidRDefault="00EB2F04" w:rsidP="00EB2F04">
      <w:pPr>
        <w:tabs>
          <w:tab w:val="left" w:pos="1134"/>
        </w:tabs>
        <w:spacing w:after="0"/>
        <w:ind w:firstLine="709"/>
        <w:jc w:val="both"/>
        <w:rPr>
          <w:rFonts w:cs="Times New Roman"/>
          <w:sz w:val="24"/>
          <w:szCs w:val="24"/>
        </w:rPr>
      </w:pPr>
      <w:r>
        <w:rPr>
          <w:rFonts w:cs="Times New Roman"/>
          <w:sz w:val="24"/>
          <w:szCs w:val="24"/>
        </w:rPr>
        <w:t xml:space="preserve">11.5. </w:t>
      </w:r>
      <w:r w:rsidR="008F7A88" w:rsidRPr="008F7A88">
        <w:rPr>
          <w:rFonts w:cs="Times New Roman"/>
          <w:sz w:val="24"/>
          <w:szCs w:val="24"/>
        </w:rPr>
        <w:t>Комиссией ведется протокол вскрытия конвертов с з</w:t>
      </w:r>
      <w:r w:rsidR="008F7A88">
        <w:rPr>
          <w:rFonts w:cs="Times New Roman"/>
          <w:sz w:val="24"/>
          <w:szCs w:val="24"/>
        </w:rPr>
        <w:t>а</w:t>
      </w:r>
      <w:r w:rsidR="008F7A88" w:rsidRPr="008F7A88">
        <w:rPr>
          <w:rFonts w:cs="Times New Roman"/>
          <w:sz w:val="24"/>
          <w:szCs w:val="24"/>
        </w:rPr>
        <w:t>явками на</w:t>
      </w:r>
      <w:r w:rsidR="008F7A88">
        <w:rPr>
          <w:rFonts w:cs="Times New Roman"/>
          <w:sz w:val="24"/>
          <w:szCs w:val="24"/>
        </w:rPr>
        <w:t xml:space="preserve"> уч</w:t>
      </w:r>
      <w:r w:rsidR="008F7A88" w:rsidRPr="008F7A88">
        <w:rPr>
          <w:rFonts w:cs="Times New Roman"/>
          <w:sz w:val="24"/>
          <w:szCs w:val="24"/>
        </w:rPr>
        <w:t>астие в открытом конкурсе</w:t>
      </w:r>
      <w:r w:rsidR="008F7A88">
        <w:rPr>
          <w:rFonts w:cs="Times New Roman"/>
          <w:sz w:val="24"/>
          <w:szCs w:val="24"/>
        </w:rPr>
        <w:t xml:space="preserve">, </w:t>
      </w:r>
      <w:r w:rsidR="008F7A88" w:rsidRPr="008F7A88">
        <w:rPr>
          <w:rFonts w:cs="Times New Roman"/>
          <w:sz w:val="24"/>
          <w:szCs w:val="24"/>
        </w:rPr>
        <w:t>который подпис</w:t>
      </w:r>
      <w:r w:rsidR="008F7A88">
        <w:rPr>
          <w:rFonts w:cs="Times New Roman"/>
          <w:sz w:val="24"/>
          <w:szCs w:val="24"/>
        </w:rPr>
        <w:t>ы</w:t>
      </w:r>
      <w:r w:rsidR="008F7A88" w:rsidRPr="008F7A88">
        <w:rPr>
          <w:rFonts w:cs="Times New Roman"/>
          <w:sz w:val="24"/>
          <w:szCs w:val="24"/>
        </w:rPr>
        <w:t>вается всеми</w:t>
      </w:r>
      <w:r w:rsidR="004E34BD">
        <w:rPr>
          <w:rFonts w:cs="Times New Roman"/>
          <w:sz w:val="24"/>
          <w:szCs w:val="24"/>
        </w:rPr>
        <w:t xml:space="preserve"> </w:t>
      </w:r>
      <w:r w:rsidR="008F7A88" w:rsidRPr="008F7A88">
        <w:rPr>
          <w:rFonts w:cs="Times New Roman"/>
          <w:sz w:val="24"/>
          <w:szCs w:val="24"/>
        </w:rPr>
        <w:t>прис</w:t>
      </w:r>
      <w:r w:rsidR="008F7A88">
        <w:rPr>
          <w:rFonts w:cs="Times New Roman"/>
          <w:sz w:val="24"/>
          <w:szCs w:val="24"/>
        </w:rPr>
        <w:t>ут</w:t>
      </w:r>
      <w:r w:rsidR="008F7A88" w:rsidRPr="008F7A88">
        <w:rPr>
          <w:rFonts w:cs="Times New Roman"/>
          <w:sz w:val="24"/>
          <w:szCs w:val="24"/>
        </w:rPr>
        <w:t>ств</w:t>
      </w:r>
      <w:r w:rsidR="008F7A88">
        <w:rPr>
          <w:rFonts w:cs="Times New Roman"/>
          <w:sz w:val="24"/>
          <w:szCs w:val="24"/>
        </w:rPr>
        <w:t>ую</w:t>
      </w:r>
      <w:r w:rsidR="008F7A88" w:rsidRPr="008F7A88">
        <w:rPr>
          <w:rFonts w:cs="Times New Roman"/>
          <w:sz w:val="24"/>
          <w:szCs w:val="24"/>
        </w:rPr>
        <w:t xml:space="preserve">щими членами комиссии. Указанный протокол </w:t>
      </w:r>
      <w:r w:rsidR="008F7A88">
        <w:rPr>
          <w:rFonts w:cs="Times New Roman"/>
          <w:sz w:val="24"/>
          <w:szCs w:val="24"/>
        </w:rPr>
        <w:t xml:space="preserve">размещается </w:t>
      </w:r>
      <w:r w:rsidR="008F7A88" w:rsidRPr="008F7A88">
        <w:rPr>
          <w:rFonts w:cs="Times New Roman"/>
          <w:sz w:val="24"/>
          <w:szCs w:val="24"/>
        </w:rPr>
        <w:t xml:space="preserve">Заказчиком в </w:t>
      </w:r>
      <w:r w:rsidR="008F7A88">
        <w:rPr>
          <w:rFonts w:cs="Times New Roman"/>
          <w:sz w:val="24"/>
          <w:szCs w:val="24"/>
        </w:rPr>
        <w:t>ЕИС</w:t>
      </w:r>
      <w:r w:rsidR="008F7A88" w:rsidRPr="008F7A88">
        <w:rPr>
          <w:rFonts w:cs="Times New Roman"/>
          <w:sz w:val="24"/>
          <w:szCs w:val="24"/>
        </w:rPr>
        <w:t xml:space="preserve"> не позднее чем через три дня со</w:t>
      </w:r>
      <w:r w:rsidR="004E34BD">
        <w:rPr>
          <w:rFonts w:cs="Times New Roman"/>
          <w:sz w:val="24"/>
          <w:szCs w:val="24"/>
        </w:rPr>
        <w:t xml:space="preserve"> </w:t>
      </w:r>
      <w:r w:rsidR="008F7A88" w:rsidRPr="008F7A88">
        <w:rPr>
          <w:rFonts w:cs="Times New Roman"/>
          <w:sz w:val="24"/>
          <w:szCs w:val="24"/>
        </w:rPr>
        <w:t>дня подписания такого протокола.</w:t>
      </w:r>
    </w:p>
    <w:p w14:paraId="3DD57796" w14:textId="3C928503" w:rsidR="005C6F34" w:rsidRDefault="00EB2F04" w:rsidP="00EB2F04">
      <w:pPr>
        <w:tabs>
          <w:tab w:val="left" w:pos="1134"/>
        </w:tabs>
        <w:spacing w:after="0"/>
        <w:ind w:firstLine="709"/>
        <w:jc w:val="both"/>
        <w:rPr>
          <w:rFonts w:cs="Times New Roman"/>
          <w:sz w:val="24"/>
          <w:szCs w:val="24"/>
        </w:rPr>
      </w:pPr>
      <w:r>
        <w:rPr>
          <w:rFonts w:cs="Times New Roman"/>
          <w:sz w:val="24"/>
          <w:szCs w:val="24"/>
        </w:rPr>
        <w:t xml:space="preserve">11.6. </w:t>
      </w:r>
      <w:r w:rsidR="008F7A88" w:rsidRPr="008F7A88">
        <w:rPr>
          <w:rFonts w:cs="Times New Roman"/>
          <w:sz w:val="24"/>
          <w:szCs w:val="24"/>
        </w:rPr>
        <w:t>Протокол вскрытия конвертов с заявками на участие в открытом конкурсе должен содержать следующие сведения:</w:t>
      </w:r>
    </w:p>
    <w:p w14:paraId="41598D9C"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дата подписания протокола;</w:t>
      </w:r>
    </w:p>
    <w:p w14:paraId="239A6487"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количество поданных на участие в открытом конкурсе заявок</w:t>
      </w:r>
      <w:r>
        <w:rPr>
          <w:rFonts w:cs="Times New Roman"/>
          <w:sz w:val="24"/>
          <w:szCs w:val="24"/>
        </w:rPr>
        <w:t xml:space="preserve">, </w:t>
      </w:r>
      <w:r w:rsidRPr="003B538B">
        <w:rPr>
          <w:rFonts w:cs="Times New Roman"/>
          <w:sz w:val="24"/>
          <w:szCs w:val="24"/>
        </w:rPr>
        <w:t>а такж</w:t>
      </w:r>
      <w:r>
        <w:rPr>
          <w:rFonts w:cs="Times New Roman"/>
          <w:sz w:val="24"/>
          <w:szCs w:val="24"/>
        </w:rPr>
        <w:t xml:space="preserve">е </w:t>
      </w:r>
      <w:r w:rsidRPr="003B538B">
        <w:rPr>
          <w:rFonts w:cs="Times New Roman"/>
          <w:sz w:val="24"/>
          <w:szCs w:val="24"/>
        </w:rPr>
        <w:t>регистрационные номера заявок, дата и время регистрации каждой такой</w:t>
      </w:r>
      <w:r w:rsidR="004E34BD">
        <w:rPr>
          <w:rFonts w:cs="Times New Roman"/>
          <w:sz w:val="24"/>
          <w:szCs w:val="24"/>
        </w:rPr>
        <w:t xml:space="preserve"> </w:t>
      </w:r>
      <w:r w:rsidRPr="003B538B">
        <w:rPr>
          <w:rFonts w:cs="Times New Roman"/>
          <w:sz w:val="24"/>
          <w:szCs w:val="24"/>
        </w:rPr>
        <w:t>з</w:t>
      </w:r>
      <w:r>
        <w:rPr>
          <w:rFonts w:cs="Times New Roman"/>
          <w:sz w:val="24"/>
          <w:szCs w:val="24"/>
        </w:rPr>
        <w:t>ая</w:t>
      </w:r>
      <w:r w:rsidRPr="003B538B">
        <w:rPr>
          <w:rFonts w:cs="Times New Roman"/>
          <w:sz w:val="24"/>
          <w:szCs w:val="24"/>
        </w:rPr>
        <w:t>вки;</w:t>
      </w:r>
    </w:p>
    <w:p w14:paraId="750F5420"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наличие в составе каждой заявки на участие в открытом конкурсе</w:t>
      </w:r>
      <w:r w:rsidR="004E34BD">
        <w:rPr>
          <w:rFonts w:cs="Times New Roman"/>
          <w:sz w:val="24"/>
          <w:szCs w:val="24"/>
        </w:rPr>
        <w:t xml:space="preserve"> </w:t>
      </w:r>
      <w:r w:rsidRPr="003B538B">
        <w:rPr>
          <w:rFonts w:cs="Times New Roman"/>
          <w:sz w:val="24"/>
          <w:szCs w:val="24"/>
        </w:rPr>
        <w:t>информации и документов, предусмотренных документацией о закупке;</w:t>
      </w:r>
    </w:p>
    <w:p w14:paraId="681B3B98"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lastRenderedPageBreak/>
        <w:t>условия исполне</w:t>
      </w:r>
      <w:r>
        <w:rPr>
          <w:rFonts w:cs="Times New Roman"/>
          <w:sz w:val="24"/>
          <w:szCs w:val="24"/>
        </w:rPr>
        <w:t>н</w:t>
      </w:r>
      <w:r w:rsidRPr="003B538B">
        <w:rPr>
          <w:rFonts w:cs="Times New Roman"/>
          <w:sz w:val="24"/>
          <w:szCs w:val="24"/>
        </w:rPr>
        <w:t>ия договора, указанные в каждой з</w:t>
      </w:r>
      <w:r>
        <w:rPr>
          <w:rFonts w:cs="Times New Roman"/>
          <w:sz w:val="24"/>
          <w:szCs w:val="24"/>
        </w:rPr>
        <w:t>ая</w:t>
      </w:r>
      <w:r w:rsidRPr="003B538B">
        <w:rPr>
          <w:rFonts w:cs="Times New Roman"/>
          <w:sz w:val="24"/>
          <w:szCs w:val="24"/>
        </w:rPr>
        <w:t>вке на участие в</w:t>
      </w:r>
      <w:r w:rsidR="004E34BD">
        <w:rPr>
          <w:rFonts w:cs="Times New Roman"/>
          <w:sz w:val="24"/>
          <w:szCs w:val="24"/>
        </w:rPr>
        <w:t xml:space="preserve"> </w:t>
      </w:r>
      <w:r w:rsidRPr="003B538B">
        <w:rPr>
          <w:rFonts w:cs="Times New Roman"/>
          <w:sz w:val="24"/>
          <w:szCs w:val="24"/>
        </w:rPr>
        <w:t>открытом конкурсе и яв</w:t>
      </w:r>
      <w:r>
        <w:rPr>
          <w:rFonts w:cs="Times New Roman"/>
          <w:sz w:val="24"/>
          <w:szCs w:val="24"/>
        </w:rPr>
        <w:t>л</w:t>
      </w:r>
      <w:r w:rsidRPr="003B538B">
        <w:rPr>
          <w:rFonts w:cs="Times New Roman"/>
          <w:sz w:val="24"/>
          <w:szCs w:val="24"/>
        </w:rPr>
        <w:t>яющиеся критерием оценки заявок на участие в</w:t>
      </w:r>
      <w:r w:rsidR="004E34BD">
        <w:rPr>
          <w:rFonts w:cs="Times New Roman"/>
          <w:sz w:val="24"/>
          <w:szCs w:val="24"/>
        </w:rPr>
        <w:t xml:space="preserve"> </w:t>
      </w:r>
      <w:r w:rsidRPr="003B538B">
        <w:rPr>
          <w:rFonts w:cs="Times New Roman"/>
          <w:sz w:val="24"/>
          <w:szCs w:val="24"/>
        </w:rPr>
        <w:t>открытом конкурсе;</w:t>
      </w:r>
    </w:p>
    <w:p w14:paraId="77CA2CAD"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сведения об объеме, цене закупаемых товаров, работ, услуг, сроке</w:t>
      </w:r>
      <w:r w:rsidR="004E34BD">
        <w:rPr>
          <w:rFonts w:cs="Times New Roman"/>
          <w:sz w:val="24"/>
          <w:szCs w:val="24"/>
        </w:rPr>
        <w:t xml:space="preserve"> </w:t>
      </w:r>
      <w:r w:rsidRPr="003B538B">
        <w:rPr>
          <w:rFonts w:cs="Times New Roman"/>
          <w:sz w:val="24"/>
          <w:szCs w:val="24"/>
        </w:rPr>
        <w:t>испол</w:t>
      </w:r>
      <w:r>
        <w:rPr>
          <w:rFonts w:cs="Times New Roman"/>
          <w:sz w:val="24"/>
          <w:szCs w:val="24"/>
        </w:rPr>
        <w:t>н</w:t>
      </w:r>
      <w:r w:rsidRPr="003B538B">
        <w:rPr>
          <w:rFonts w:cs="Times New Roman"/>
          <w:sz w:val="24"/>
          <w:szCs w:val="24"/>
        </w:rPr>
        <w:t>ения договора;</w:t>
      </w:r>
    </w:p>
    <w:p w14:paraId="2220EFB9" w14:textId="77777777" w:rsid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причины, по которым открытый конкурс признан несостоявшимся, в</w:t>
      </w:r>
      <w:r w:rsidR="004E34BD">
        <w:rPr>
          <w:rFonts w:cs="Times New Roman"/>
          <w:sz w:val="24"/>
          <w:szCs w:val="24"/>
        </w:rPr>
        <w:t xml:space="preserve"> </w:t>
      </w:r>
      <w:r w:rsidRPr="003B538B">
        <w:rPr>
          <w:rFonts w:cs="Times New Roman"/>
          <w:sz w:val="24"/>
          <w:szCs w:val="24"/>
        </w:rPr>
        <w:t>сл</w:t>
      </w:r>
      <w:r>
        <w:rPr>
          <w:rFonts w:cs="Times New Roman"/>
          <w:sz w:val="24"/>
          <w:szCs w:val="24"/>
        </w:rPr>
        <w:t>уч</w:t>
      </w:r>
      <w:r w:rsidRPr="003B538B">
        <w:rPr>
          <w:rFonts w:cs="Times New Roman"/>
          <w:sz w:val="24"/>
          <w:szCs w:val="24"/>
        </w:rPr>
        <w:t>ае его признания таковым;</w:t>
      </w:r>
    </w:p>
    <w:p w14:paraId="64993DE2" w14:textId="77777777" w:rsidR="008F7A88" w:rsidRPr="003B538B" w:rsidRDefault="003B538B">
      <w:pPr>
        <w:pStyle w:val="a3"/>
        <w:numPr>
          <w:ilvl w:val="0"/>
          <w:numId w:val="26"/>
        </w:numPr>
        <w:tabs>
          <w:tab w:val="left" w:pos="851"/>
          <w:tab w:val="left" w:pos="993"/>
        </w:tabs>
        <w:spacing w:after="0"/>
        <w:ind w:left="0" w:firstLine="709"/>
        <w:jc w:val="both"/>
        <w:rPr>
          <w:rFonts w:cs="Times New Roman"/>
          <w:sz w:val="24"/>
          <w:szCs w:val="24"/>
        </w:rPr>
      </w:pPr>
      <w:r w:rsidRPr="003B538B">
        <w:rPr>
          <w:rFonts w:cs="Times New Roman"/>
          <w:sz w:val="24"/>
          <w:szCs w:val="24"/>
        </w:rPr>
        <w:t>иные сведения (при необходимости).</w:t>
      </w:r>
    </w:p>
    <w:p w14:paraId="65E7F159" w14:textId="47F8250F" w:rsidR="00151E3D" w:rsidRPr="00EB2F04" w:rsidRDefault="00EB2F04" w:rsidP="00EB2F04">
      <w:pPr>
        <w:tabs>
          <w:tab w:val="left" w:pos="1134"/>
        </w:tabs>
        <w:spacing w:after="0"/>
        <w:ind w:firstLine="709"/>
        <w:jc w:val="both"/>
        <w:rPr>
          <w:rFonts w:cs="Times New Roman"/>
          <w:sz w:val="24"/>
          <w:szCs w:val="24"/>
        </w:rPr>
      </w:pPr>
      <w:r>
        <w:rPr>
          <w:rFonts w:cs="Times New Roman"/>
          <w:sz w:val="24"/>
          <w:szCs w:val="24"/>
        </w:rPr>
        <w:t xml:space="preserve">11.7. </w:t>
      </w:r>
      <w:r w:rsidR="00151E3D" w:rsidRPr="00EB2F04">
        <w:rPr>
          <w:rFonts w:cs="Times New Roman"/>
          <w:sz w:val="24"/>
          <w:szCs w:val="24"/>
        </w:rPr>
        <w:t>Комиссия рассматривает заявки на участие в открытом конкурсе и</w:t>
      </w:r>
      <w:r w:rsidR="004E34BD" w:rsidRPr="00EB2F04">
        <w:rPr>
          <w:rFonts w:cs="Times New Roman"/>
          <w:sz w:val="24"/>
          <w:szCs w:val="24"/>
        </w:rPr>
        <w:t xml:space="preserve"> </w:t>
      </w:r>
      <w:r w:rsidR="00151E3D" w:rsidRPr="00EB2F04">
        <w:rPr>
          <w:rFonts w:cs="Times New Roman"/>
          <w:sz w:val="24"/>
          <w:szCs w:val="24"/>
        </w:rPr>
        <w:t>участников закупки, подавших такие заявки, на соответствие требованиям,</w:t>
      </w:r>
      <w:r w:rsidR="004E34BD" w:rsidRPr="00EB2F04">
        <w:rPr>
          <w:rFonts w:cs="Times New Roman"/>
          <w:sz w:val="24"/>
          <w:szCs w:val="24"/>
        </w:rPr>
        <w:t xml:space="preserve"> </w:t>
      </w:r>
      <w:r w:rsidR="00151E3D" w:rsidRPr="00EB2F04">
        <w:rPr>
          <w:rFonts w:cs="Times New Roman"/>
          <w:sz w:val="24"/>
          <w:szCs w:val="24"/>
        </w:rPr>
        <w:t>установленным документацией о закупке. Дата рассмотрения заявок на участие</w:t>
      </w:r>
      <w:r w:rsidR="004E34BD" w:rsidRPr="00EB2F04">
        <w:rPr>
          <w:rFonts w:cs="Times New Roman"/>
          <w:sz w:val="24"/>
          <w:szCs w:val="24"/>
        </w:rPr>
        <w:t xml:space="preserve"> </w:t>
      </w:r>
      <w:r w:rsidR="00151E3D" w:rsidRPr="00EB2F04">
        <w:rPr>
          <w:rFonts w:cs="Times New Roman"/>
          <w:sz w:val="24"/>
          <w:szCs w:val="24"/>
        </w:rPr>
        <w:t>в открытом конкурсе устанавливается в документации о закупке. При этом срок</w:t>
      </w:r>
      <w:r w:rsidR="004E34BD" w:rsidRPr="00EB2F04">
        <w:rPr>
          <w:rFonts w:cs="Times New Roman"/>
          <w:sz w:val="24"/>
          <w:szCs w:val="24"/>
        </w:rPr>
        <w:t xml:space="preserve"> </w:t>
      </w:r>
      <w:r w:rsidR="00151E3D" w:rsidRPr="00EB2F04">
        <w:rPr>
          <w:rFonts w:cs="Times New Roman"/>
          <w:sz w:val="24"/>
          <w:szCs w:val="24"/>
        </w:rPr>
        <w:t>рассмотрения заявок на участие в открытом конкурсе не должен превышать</w:t>
      </w:r>
      <w:r w:rsidR="004E34BD" w:rsidRPr="00EB2F04">
        <w:rPr>
          <w:rFonts w:cs="Times New Roman"/>
          <w:sz w:val="24"/>
          <w:szCs w:val="24"/>
        </w:rPr>
        <w:t xml:space="preserve"> </w:t>
      </w:r>
      <w:r w:rsidR="00151E3D" w:rsidRPr="00EB2F04">
        <w:rPr>
          <w:rFonts w:cs="Times New Roman"/>
          <w:sz w:val="24"/>
          <w:szCs w:val="24"/>
        </w:rPr>
        <w:t>десять рабочих дней со дня вскрытия конвертов с заявками на участие в</w:t>
      </w:r>
      <w:r w:rsidR="004E34BD" w:rsidRPr="00EB2F04">
        <w:rPr>
          <w:rFonts w:cs="Times New Roman"/>
          <w:sz w:val="24"/>
          <w:szCs w:val="24"/>
        </w:rPr>
        <w:t xml:space="preserve"> </w:t>
      </w:r>
      <w:r w:rsidR="00151E3D" w:rsidRPr="00EB2F04">
        <w:rPr>
          <w:rFonts w:cs="Times New Roman"/>
          <w:sz w:val="24"/>
          <w:szCs w:val="24"/>
        </w:rPr>
        <w:t>открытом конкурсе. По решению комиссии срок рассмотрения заявок на участие в открытом конкурсе может быть продлен, но не более чем на десять</w:t>
      </w:r>
      <w:r w:rsidR="004E34BD" w:rsidRPr="00EB2F04">
        <w:rPr>
          <w:rFonts w:cs="Times New Roman"/>
          <w:sz w:val="24"/>
          <w:szCs w:val="24"/>
        </w:rPr>
        <w:t xml:space="preserve"> </w:t>
      </w:r>
      <w:r w:rsidR="00151E3D" w:rsidRPr="00EB2F04">
        <w:rPr>
          <w:rFonts w:cs="Times New Roman"/>
          <w:sz w:val="24"/>
          <w:szCs w:val="24"/>
        </w:rPr>
        <w:t>рабочих дней.</w:t>
      </w:r>
      <w:r w:rsidR="004E34BD" w:rsidRPr="00EB2F04">
        <w:rPr>
          <w:rFonts w:cs="Times New Roman"/>
          <w:sz w:val="24"/>
          <w:szCs w:val="24"/>
        </w:rPr>
        <w:t xml:space="preserve"> </w:t>
      </w:r>
      <w:r w:rsidR="00151E3D" w:rsidRPr="00EB2F04">
        <w:rPr>
          <w:rFonts w:cs="Times New Roman"/>
          <w:sz w:val="24"/>
          <w:szCs w:val="24"/>
        </w:rPr>
        <w:t>В случае продления срока рассмотрения заявок на у</w:t>
      </w:r>
      <w:r w:rsidR="00ED4EC8" w:rsidRPr="00EB2F04">
        <w:rPr>
          <w:rFonts w:cs="Times New Roman"/>
          <w:sz w:val="24"/>
          <w:szCs w:val="24"/>
        </w:rPr>
        <w:t>ч</w:t>
      </w:r>
      <w:r w:rsidR="00151E3D" w:rsidRPr="00EB2F04">
        <w:rPr>
          <w:rFonts w:cs="Times New Roman"/>
          <w:sz w:val="24"/>
          <w:szCs w:val="24"/>
        </w:rPr>
        <w:t>астие в</w:t>
      </w:r>
      <w:r w:rsidR="004E34BD" w:rsidRPr="00EB2F04">
        <w:rPr>
          <w:rFonts w:cs="Times New Roman"/>
          <w:sz w:val="24"/>
          <w:szCs w:val="24"/>
        </w:rPr>
        <w:t xml:space="preserve"> </w:t>
      </w:r>
      <w:r w:rsidR="00151E3D" w:rsidRPr="00EB2F04">
        <w:rPr>
          <w:rFonts w:cs="Times New Roman"/>
          <w:sz w:val="24"/>
          <w:szCs w:val="24"/>
        </w:rPr>
        <w:t>открытом конкурсе Заказчик в день принятия решения о продлении такого</w:t>
      </w:r>
      <w:r w:rsidR="004E34BD" w:rsidRPr="00EB2F04">
        <w:rPr>
          <w:rFonts w:cs="Times New Roman"/>
          <w:sz w:val="24"/>
          <w:szCs w:val="24"/>
        </w:rPr>
        <w:t xml:space="preserve"> </w:t>
      </w:r>
      <w:r w:rsidR="00151E3D" w:rsidRPr="00EB2F04">
        <w:rPr>
          <w:rFonts w:cs="Times New Roman"/>
          <w:sz w:val="24"/>
          <w:szCs w:val="24"/>
        </w:rPr>
        <w:t xml:space="preserve">срока размещает </w:t>
      </w:r>
      <w:r w:rsidR="00ED4EC8" w:rsidRPr="00EB2F04">
        <w:rPr>
          <w:rFonts w:cs="Times New Roman"/>
          <w:sz w:val="24"/>
          <w:szCs w:val="24"/>
        </w:rPr>
        <w:t>ука</w:t>
      </w:r>
      <w:r w:rsidR="00151E3D" w:rsidRPr="00EB2F04">
        <w:rPr>
          <w:rFonts w:cs="Times New Roman"/>
          <w:sz w:val="24"/>
          <w:szCs w:val="24"/>
        </w:rPr>
        <w:t xml:space="preserve">занное решение в </w:t>
      </w:r>
      <w:r w:rsidR="00ED4EC8" w:rsidRPr="00EB2F04">
        <w:rPr>
          <w:rFonts w:cs="Times New Roman"/>
          <w:sz w:val="24"/>
          <w:szCs w:val="24"/>
        </w:rPr>
        <w:t>ЕИС</w:t>
      </w:r>
      <w:r w:rsidR="00151E3D" w:rsidRPr="00EB2F04">
        <w:rPr>
          <w:rFonts w:cs="Times New Roman"/>
          <w:sz w:val="24"/>
          <w:szCs w:val="24"/>
        </w:rPr>
        <w:t>.</w:t>
      </w:r>
    </w:p>
    <w:p w14:paraId="0E22D2E7" w14:textId="77777777" w:rsidR="00151E3D" w:rsidRDefault="00151E3D" w:rsidP="00EB2F04">
      <w:pPr>
        <w:tabs>
          <w:tab w:val="left" w:pos="1134"/>
        </w:tabs>
        <w:spacing w:after="0"/>
        <w:ind w:firstLine="709"/>
        <w:jc w:val="both"/>
        <w:rPr>
          <w:rFonts w:cs="Times New Roman"/>
          <w:sz w:val="24"/>
          <w:szCs w:val="24"/>
        </w:rPr>
      </w:pPr>
      <w:r w:rsidRPr="00ED4EC8">
        <w:rPr>
          <w:rFonts w:cs="Times New Roman"/>
          <w:sz w:val="24"/>
          <w:szCs w:val="24"/>
        </w:rPr>
        <w:t>В слу</w:t>
      </w:r>
      <w:r w:rsidR="00ED4EC8">
        <w:rPr>
          <w:rFonts w:cs="Times New Roman"/>
          <w:sz w:val="24"/>
          <w:szCs w:val="24"/>
        </w:rPr>
        <w:t>ч</w:t>
      </w:r>
      <w:r w:rsidRPr="00ED4EC8">
        <w:rPr>
          <w:rFonts w:cs="Times New Roman"/>
          <w:sz w:val="24"/>
          <w:szCs w:val="24"/>
        </w:rPr>
        <w:t>ае если в документации о закупке предусмо</w:t>
      </w:r>
      <w:r w:rsidR="00ED4EC8">
        <w:rPr>
          <w:rFonts w:cs="Times New Roman"/>
          <w:sz w:val="24"/>
          <w:szCs w:val="24"/>
        </w:rPr>
        <w:t>т</w:t>
      </w:r>
      <w:r w:rsidRPr="00ED4EC8">
        <w:rPr>
          <w:rFonts w:cs="Times New Roman"/>
          <w:sz w:val="24"/>
          <w:szCs w:val="24"/>
        </w:rPr>
        <w:t>рено, что</w:t>
      </w:r>
      <w:r w:rsidR="004E34BD">
        <w:rPr>
          <w:rFonts w:cs="Times New Roman"/>
          <w:sz w:val="24"/>
          <w:szCs w:val="24"/>
        </w:rPr>
        <w:t xml:space="preserve"> </w:t>
      </w:r>
      <w:r w:rsidRPr="00ED4EC8">
        <w:rPr>
          <w:rFonts w:cs="Times New Roman"/>
          <w:sz w:val="24"/>
          <w:szCs w:val="24"/>
        </w:rPr>
        <w:t>рассмо</w:t>
      </w:r>
      <w:r w:rsidR="00ED4EC8">
        <w:rPr>
          <w:rFonts w:cs="Times New Roman"/>
          <w:sz w:val="24"/>
          <w:szCs w:val="24"/>
        </w:rPr>
        <w:t>т</w:t>
      </w:r>
      <w:r w:rsidRPr="00ED4EC8">
        <w:rPr>
          <w:rFonts w:cs="Times New Roman"/>
          <w:sz w:val="24"/>
          <w:szCs w:val="24"/>
        </w:rPr>
        <w:t>рение, оценка и сопоставление заявок на участие в открытом конкурсе</w:t>
      </w:r>
      <w:r w:rsidR="004E34BD">
        <w:rPr>
          <w:rFonts w:cs="Times New Roman"/>
          <w:sz w:val="24"/>
          <w:szCs w:val="24"/>
        </w:rPr>
        <w:t xml:space="preserve"> </w:t>
      </w:r>
      <w:r w:rsidRPr="00ED4EC8">
        <w:rPr>
          <w:rFonts w:cs="Times New Roman"/>
          <w:sz w:val="24"/>
          <w:szCs w:val="24"/>
        </w:rPr>
        <w:t>провод</w:t>
      </w:r>
      <w:r w:rsidR="00ED4EC8">
        <w:rPr>
          <w:rFonts w:cs="Times New Roman"/>
          <w:sz w:val="24"/>
          <w:szCs w:val="24"/>
        </w:rPr>
        <w:t>и</w:t>
      </w:r>
      <w:r w:rsidRPr="00ED4EC8">
        <w:rPr>
          <w:rFonts w:cs="Times New Roman"/>
          <w:sz w:val="24"/>
          <w:szCs w:val="24"/>
        </w:rPr>
        <w:t>тся одновременно, то общий срок их проведения не должен превышать</w:t>
      </w:r>
      <w:r w:rsidR="004E34BD">
        <w:rPr>
          <w:rFonts w:cs="Times New Roman"/>
          <w:sz w:val="24"/>
          <w:szCs w:val="24"/>
        </w:rPr>
        <w:t xml:space="preserve"> </w:t>
      </w:r>
      <w:r w:rsidRPr="00ED4EC8">
        <w:rPr>
          <w:rFonts w:cs="Times New Roman"/>
          <w:sz w:val="24"/>
          <w:szCs w:val="24"/>
        </w:rPr>
        <w:t xml:space="preserve">десять рабочих дней со дня вскрытия конвертов с заявками на участие </w:t>
      </w:r>
      <w:r w:rsidR="00ED4EC8">
        <w:rPr>
          <w:rFonts w:cs="Times New Roman"/>
          <w:sz w:val="24"/>
          <w:szCs w:val="24"/>
        </w:rPr>
        <w:t xml:space="preserve">в </w:t>
      </w:r>
      <w:r w:rsidRPr="00ED4EC8">
        <w:rPr>
          <w:rFonts w:cs="Times New Roman"/>
          <w:sz w:val="24"/>
          <w:szCs w:val="24"/>
        </w:rPr>
        <w:t xml:space="preserve">открытом конкурсе. </w:t>
      </w:r>
      <w:r w:rsidR="00ED4EC8">
        <w:rPr>
          <w:rFonts w:cs="Times New Roman"/>
          <w:sz w:val="24"/>
          <w:szCs w:val="24"/>
        </w:rPr>
        <w:t>Д</w:t>
      </w:r>
      <w:r w:rsidRPr="00ED4EC8">
        <w:rPr>
          <w:rFonts w:cs="Times New Roman"/>
          <w:sz w:val="24"/>
          <w:szCs w:val="24"/>
        </w:rPr>
        <w:t xml:space="preserve">ата рассмотрения заявок на </w:t>
      </w:r>
      <w:r w:rsidR="00ED4EC8">
        <w:rPr>
          <w:rFonts w:cs="Times New Roman"/>
          <w:sz w:val="24"/>
          <w:szCs w:val="24"/>
        </w:rPr>
        <w:t>уч</w:t>
      </w:r>
      <w:r w:rsidRPr="00ED4EC8">
        <w:rPr>
          <w:rFonts w:cs="Times New Roman"/>
          <w:sz w:val="24"/>
          <w:szCs w:val="24"/>
        </w:rPr>
        <w:t>астие в открытом конкурсе</w:t>
      </w:r>
      <w:r w:rsidR="004E34BD">
        <w:rPr>
          <w:rFonts w:cs="Times New Roman"/>
          <w:sz w:val="24"/>
          <w:szCs w:val="24"/>
        </w:rPr>
        <w:t xml:space="preserve"> </w:t>
      </w:r>
      <w:r w:rsidRPr="00ED4EC8">
        <w:rPr>
          <w:rFonts w:cs="Times New Roman"/>
          <w:sz w:val="24"/>
          <w:szCs w:val="24"/>
        </w:rPr>
        <w:t>должна совпадать с датой оценки и сопоставления заявок на участие в</w:t>
      </w:r>
      <w:r w:rsidR="004E34BD">
        <w:rPr>
          <w:rFonts w:cs="Times New Roman"/>
          <w:sz w:val="24"/>
          <w:szCs w:val="24"/>
        </w:rPr>
        <w:t xml:space="preserve"> </w:t>
      </w:r>
      <w:r w:rsidRPr="00ED4EC8">
        <w:rPr>
          <w:rFonts w:cs="Times New Roman"/>
          <w:sz w:val="24"/>
          <w:szCs w:val="24"/>
        </w:rPr>
        <w:t>открытом конкурсе. По решению комиссии срок рассмо</w:t>
      </w:r>
      <w:r w:rsidR="00ED4EC8">
        <w:rPr>
          <w:rFonts w:cs="Times New Roman"/>
          <w:sz w:val="24"/>
          <w:szCs w:val="24"/>
        </w:rPr>
        <w:t>т</w:t>
      </w:r>
      <w:r w:rsidRPr="00ED4EC8">
        <w:rPr>
          <w:rFonts w:cs="Times New Roman"/>
          <w:sz w:val="24"/>
          <w:szCs w:val="24"/>
        </w:rPr>
        <w:t>рения, оценки и</w:t>
      </w:r>
      <w:r w:rsidR="004E34BD">
        <w:rPr>
          <w:rFonts w:cs="Times New Roman"/>
          <w:sz w:val="24"/>
          <w:szCs w:val="24"/>
        </w:rPr>
        <w:t xml:space="preserve"> </w:t>
      </w:r>
      <w:r w:rsidRPr="00ED4EC8">
        <w:rPr>
          <w:rFonts w:cs="Times New Roman"/>
          <w:sz w:val="24"/>
          <w:szCs w:val="24"/>
        </w:rPr>
        <w:t>сопоставле</w:t>
      </w:r>
      <w:r w:rsidR="00ED4EC8">
        <w:rPr>
          <w:rFonts w:cs="Times New Roman"/>
          <w:sz w:val="24"/>
          <w:szCs w:val="24"/>
        </w:rPr>
        <w:t>н</w:t>
      </w:r>
      <w:r w:rsidRPr="00ED4EC8">
        <w:rPr>
          <w:rFonts w:cs="Times New Roman"/>
          <w:sz w:val="24"/>
          <w:szCs w:val="24"/>
        </w:rPr>
        <w:t>ия з</w:t>
      </w:r>
      <w:r w:rsidR="00ED4EC8">
        <w:rPr>
          <w:rFonts w:cs="Times New Roman"/>
          <w:sz w:val="24"/>
          <w:szCs w:val="24"/>
        </w:rPr>
        <w:t>ая</w:t>
      </w:r>
      <w:r w:rsidRPr="00ED4EC8">
        <w:rPr>
          <w:rFonts w:cs="Times New Roman"/>
          <w:sz w:val="24"/>
          <w:szCs w:val="24"/>
        </w:rPr>
        <w:t xml:space="preserve">вок на участие в открытом </w:t>
      </w:r>
      <w:r w:rsidR="00ED4EC8">
        <w:rPr>
          <w:rFonts w:cs="Times New Roman"/>
          <w:sz w:val="24"/>
          <w:szCs w:val="24"/>
        </w:rPr>
        <w:t xml:space="preserve">конкурсе </w:t>
      </w:r>
      <w:r w:rsidRPr="00ED4EC8">
        <w:rPr>
          <w:rFonts w:cs="Times New Roman"/>
          <w:sz w:val="24"/>
          <w:szCs w:val="24"/>
        </w:rPr>
        <w:t xml:space="preserve">может быть продлен, ноне более чем на десять рабочих </w:t>
      </w:r>
      <w:r w:rsidR="00ED4EC8">
        <w:rPr>
          <w:rFonts w:cs="Times New Roman"/>
          <w:sz w:val="24"/>
          <w:szCs w:val="24"/>
        </w:rPr>
        <w:t>д</w:t>
      </w:r>
      <w:r w:rsidRPr="00ED4EC8">
        <w:rPr>
          <w:rFonts w:cs="Times New Roman"/>
          <w:sz w:val="24"/>
          <w:szCs w:val="24"/>
        </w:rPr>
        <w:t>ней. В случае прод</w:t>
      </w:r>
      <w:r w:rsidR="00ED4EC8">
        <w:rPr>
          <w:rFonts w:cs="Times New Roman"/>
          <w:sz w:val="24"/>
          <w:szCs w:val="24"/>
        </w:rPr>
        <w:t>л</w:t>
      </w:r>
      <w:r w:rsidRPr="00ED4EC8">
        <w:rPr>
          <w:rFonts w:cs="Times New Roman"/>
          <w:sz w:val="24"/>
          <w:szCs w:val="24"/>
        </w:rPr>
        <w:t>ения срока рассмотрения,</w:t>
      </w:r>
      <w:r w:rsidR="004E34BD">
        <w:rPr>
          <w:rFonts w:cs="Times New Roman"/>
          <w:sz w:val="24"/>
          <w:szCs w:val="24"/>
        </w:rPr>
        <w:t xml:space="preserve"> </w:t>
      </w:r>
      <w:r w:rsidRPr="00ED4EC8">
        <w:rPr>
          <w:rFonts w:cs="Times New Roman"/>
          <w:sz w:val="24"/>
          <w:szCs w:val="24"/>
        </w:rPr>
        <w:t xml:space="preserve">оценки и сопоставления заявок на </w:t>
      </w:r>
      <w:r w:rsidR="00ED4EC8">
        <w:rPr>
          <w:rFonts w:cs="Times New Roman"/>
          <w:sz w:val="24"/>
          <w:szCs w:val="24"/>
        </w:rPr>
        <w:t>уч</w:t>
      </w:r>
      <w:r w:rsidRPr="00ED4EC8">
        <w:rPr>
          <w:rFonts w:cs="Times New Roman"/>
          <w:sz w:val="24"/>
          <w:szCs w:val="24"/>
        </w:rPr>
        <w:t>астие в открытом конкурсе Заказчик в день</w:t>
      </w:r>
      <w:r w:rsidR="004E34BD">
        <w:rPr>
          <w:rFonts w:cs="Times New Roman"/>
          <w:sz w:val="24"/>
          <w:szCs w:val="24"/>
        </w:rPr>
        <w:t xml:space="preserve"> </w:t>
      </w:r>
      <w:r w:rsidRPr="00ED4EC8">
        <w:rPr>
          <w:rFonts w:cs="Times New Roman"/>
          <w:sz w:val="24"/>
          <w:szCs w:val="24"/>
        </w:rPr>
        <w:t>принятия решения о продлении такого срока размещает указанное решение в</w:t>
      </w:r>
      <w:r w:rsidR="00ED4EC8">
        <w:rPr>
          <w:rFonts w:cs="Times New Roman"/>
          <w:sz w:val="24"/>
          <w:szCs w:val="24"/>
        </w:rPr>
        <w:t xml:space="preserve"> ЕИС.</w:t>
      </w:r>
    </w:p>
    <w:p w14:paraId="6901AD26" w14:textId="04B9FB23" w:rsidR="00BA4911" w:rsidRDefault="00EB2F04" w:rsidP="00EB2F04">
      <w:pPr>
        <w:tabs>
          <w:tab w:val="left" w:pos="1134"/>
        </w:tabs>
        <w:spacing w:after="0"/>
        <w:ind w:firstLine="709"/>
        <w:jc w:val="both"/>
        <w:rPr>
          <w:rFonts w:cs="Times New Roman"/>
          <w:sz w:val="24"/>
          <w:szCs w:val="24"/>
        </w:rPr>
      </w:pPr>
      <w:r>
        <w:rPr>
          <w:rFonts w:cs="Times New Roman"/>
          <w:sz w:val="24"/>
          <w:szCs w:val="24"/>
        </w:rPr>
        <w:t xml:space="preserve">11.8. </w:t>
      </w:r>
      <w:r w:rsidR="00AD2FB9" w:rsidRPr="00AD2FB9">
        <w:rPr>
          <w:rFonts w:cs="Times New Roman"/>
          <w:sz w:val="24"/>
          <w:szCs w:val="24"/>
        </w:rPr>
        <w:t>На основании результатов рассмотрения заявок на участие в открытом конкурсе комиссией принимается решение о соответствии заявки на участие в открытом конкурсе требованиям документации о закупке или об отклонении такой заявки.</w:t>
      </w:r>
    </w:p>
    <w:p w14:paraId="005C84B8" w14:textId="34D872A8" w:rsidR="00BA4911" w:rsidRDefault="00EB2F04" w:rsidP="00EB2F04">
      <w:pPr>
        <w:tabs>
          <w:tab w:val="left" w:pos="1134"/>
        </w:tabs>
        <w:spacing w:after="0"/>
        <w:ind w:firstLine="709"/>
        <w:jc w:val="both"/>
        <w:rPr>
          <w:rFonts w:cs="Times New Roman"/>
          <w:sz w:val="24"/>
          <w:szCs w:val="24"/>
        </w:rPr>
      </w:pPr>
      <w:r>
        <w:rPr>
          <w:rFonts w:cs="Times New Roman"/>
          <w:sz w:val="24"/>
          <w:szCs w:val="24"/>
        </w:rPr>
        <w:t xml:space="preserve">11.9. </w:t>
      </w:r>
      <w:r w:rsidR="00BA4911" w:rsidRPr="00BA4911">
        <w:rPr>
          <w:rFonts w:cs="Times New Roman"/>
          <w:sz w:val="24"/>
          <w:szCs w:val="24"/>
        </w:rPr>
        <w:t xml:space="preserve">По результатам рассмотрения заявок </w:t>
      </w:r>
      <w:r w:rsidR="00BA4911">
        <w:rPr>
          <w:rFonts w:cs="Times New Roman"/>
          <w:sz w:val="24"/>
          <w:szCs w:val="24"/>
        </w:rPr>
        <w:t>н</w:t>
      </w:r>
      <w:r w:rsidR="00BA4911" w:rsidRPr="00BA4911">
        <w:rPr>
          <w:rFonts w:cs="Times New Roman"/>
          <w:sz w:val="24"/>
          <w:szCs w:val="24"/>
        </w:rPr>
        <w:t>а участие в открытом</w:t>
      </w:r>
      <w:r w:rsidR="004E34BD">
        <w:rPr>
          <w:rFonts w:cs="Times New Roman"/>
          <w:sz w:val="24"/>
          <w:szCs w:val="24"/>
        </w:rPr>
        <w:t xml:space="preserve"> </w:t>
      </w:r>
      <w:r w:rsidR="00BA4911" w:rsidRPr="00BA4911">
        <w:rPr>
          <w:rFonts w:cs="Times New Roman"/>
          <w:sz w:val="24"/>
          <w:szCs w:val="24"/>
        </w:rPr>
        <w:t>конкурсе оформл</w:t>
      </w:r>
      <w:r w:rsidR="00BA4911">
        <w:rPr>
          <w:rFonts w:cs="Times New Roman"/>
          <w:sz w:val="24"/>
          <w:szCs w:val="24"/>
        </w:rPr>
        <w:t>я</w:t>
      </w:r>
      <w:r w:rsidR="00BA4911" w:rsidRPr="00BA4911">
        <w:rPr>
          <w:rFonts w:cs="Times New Roman"/>
          <w:sz w:val="24"/>
          <w:szCs w:val="24"/>
        </w:rPr>
        <w:t>ется протокол, который подписывается всеми</w:t>
      </w:r>
      <w:r w:rsidR="004E34BD">
        <w:rPr>
          <w:rFonts w:cs="Times New Roman"/>
          <w:sz w:val="24"/>
          <w:szCs w:val="24"/>
        </w:rPr>
        <w:t xml:space="preserve"> </w:t>
      </w:r>
      <w:r w:rsidR="00BA4911" w:rsidRPr="00BA4911">
        <w:rPr>
          <w:rFonts w:cs="Times New Roman"/>
          <w:sz w:val="24"/>
          <w:szCs w:val="24"/>
        </w:rPr>
        <w:t>присутствующими на заседании членами комиссии.</w:t>
      </w:r>
      <w:r w:rsidR="004E34BD">
        <w:rPr>
          <w:rFonts w:cs="Times New Roman"/>
          <w:sz w:val="24"/>
          <w:szCs w:val="24"/>
        </w:rPr>
        <w:t xml:space="preserve"> </w:t>
      </w:r>
      <w:r w:rsidR="00BA4911" w:rsidRPr="00BA4911">
        <w:rPr>
          <w:rFonts w:cs="Times New Roman"/>
          <w:sz w:val="24"/>
          <w:szCs w:val="24"/>
        </w:rPr>
        <w:t>Указанный протокол</w:t>
      </w:r>
      <w:r w:rsidR="004E34BD">
        <w:rPr>
          <w:rFonts w:cs="Times New Roman"/>
          <w:sz w:val="24"/>
          <w:szCs w:val="24"/>
        </w:rPr>
        <w:t xml:space="preserve"> </w:t>
      </w:r>
      <w:r w:rsidR="00BA4911" w:rsidRPr="00BA4911">
        <w:rPr>
          <w:rFonts w:cs="Times New Roman"/>
          <w:sz w:val="24"/>
          <w:szCs w:val="24"/>
        </w:rPr>
        <w:t>р</w:t>
      </w:r>
      <w:r w:rsidR="00BA4911">
        <w:rPr>
          <w:rFonts w:cs="Times New Roman"/>
          <w:sz w:val="24"/>
          <w:szCs w:val="24"/>
        </w:rPr>
        <w:t>азм</w:t>
      </w:r>
      <w:r w:rsidR="00BA4911" w:rsidRPr="00BA4911">
        <w:rPr>
          <w:rFonts w:cs="Times New Roman"/>
          <w:sz w:val="24"/>
          <w:szCs w:val="24"/>
        </w:rPr>
        <w:t xml:space="preserve">ещается Заказчиком в </w:t>
      </w:r>
      <w:r w:rsidR="00BA4911">
        <w:rPr>
          <w:rFonts w:cs="Times New Roman"/>
          <w:sz w:val="24"/>
          <w:szCs w:val="24"/>
        </w:rPr>
        <w:t>ЕИС</w:t>
      </w:r>
      <w:r w:rsidR="00BA4911" w:rsidRPr="00BA4911">
        <w:rPr>
          <w:rFonts w:cs="Times New Roman"/>
          <w:sz w:val="24"/>
          <w:szCs w:val="24"/>
        </w:rPr>
        <w:t xml:space="preserve"> не позднее чем</w:t>
      </w:r>
      <w:r w:rsidR="004E34BD">
        <w:rPr>
          <w:rFonts w:cs="Times New Roman"/>
          <w:sz w:val="24"/>
          <w:szCs w:val="24"/>
        </w:rPr>
        <w:t xml:space="preserve"> </w:t>
      </w:r>
      <w:r w:rsidR="00BA4911" w:rsidRPr="00BA4911">
        <w:rPr>
          <w:rFonts w:cs="Times New Roman"/>
          <w:sz w:val="24"/>
          <w:szCs w:val="24"/>
        </w:rPr>
        <w:t>через три дня со дня подписания такого протокола.</w:t>
      </w:r>
    </w:p>
    <w:p w14:paraId="785C2842" w14:textId="603F3443" w:rsidR="00BA4911" w:rsidRDefault="00EB2F04" w:rsidP="00EB2F04">
      <w:pPr>
        <w:tabs>
          <w:tab w:val="left" w:pos="1134"/>
        </w:tabs>
        <w:spacing w:after="0"/>
        <w:ind w:firstLine="709"/>
        <w:jc w:val="both"/>
        <w:rPr>
          <w:rFonts w:cs="Times New Roman"/>
          <w:sz w:val="24"/>
          <w:szCs w:val="24"/>
        </w:rPr>
      </w:pPr>
      <w:r>
        <w:rPr>
          <w:rFonts w:cs="Times New Roman"/>
          <w:sz w:val="24"/>
          <w:szCs w:val="24"/>
        </w:rPr>
        <w:t xml:space="preserve">11.10. </w:t>
      </w:r>
      <w:r w:rsidR="00BA4911" w:rsidRPr="00BA4911">
        <w:rPr>
          <w:rFonts w:cs="Times New Roman"/>
          <w:sz w:val="24"/>
          <w:szCs w:val="24"/>
        </w:rPr>
        <w:t xml:space="preserve">Протокол рассмотрения заявок на </w:t>
      </w:r>
      <w:r w:rsidR="00BA4911">
        <w:rPr>
          <w:rFonts w:cs="Times New Roman"/>
          <w:sz w:val="24"/>
          <w:szCs w:val="24"/>
        </w:rPr>
        <w:t xml:space="preserve">участие </w:t>
      </w:r>
      <w:r w:rsidR="00BA4911" w:rsidRPr="00BA4911">
        <w:rPr>
          <w:rFonts w:cs="Times New Roman"/>
          <w:sz w:val="24"/>
          <w:szCs w:val="24"/>
        </w:rPr>
        <w:t>в открытом конкурсе</w:t>
      </w:r>
      <w:r w:rsidR="004E34BD">
        <w:rPr>
          <w:rFonts w:cs="Times New Roman"/>
          <w:sz w:val="24"/>
          <w:szCs w:val="24"/>
        </w:rPr>
        <w:t xml:space="preserve"> </w:t>
      </w:r>
      <w:r w:rsidR="00BA4911" w:rsidRPr="00BA4911">
        <w:rPr>
          <w:rFonts w:cs="Times New Roman"/>
          <w:sz w:val="24"/>
          <w:szCs w:val="24"/>
        </w:rPr>
        <w:t>должен содержать след</w:t>
      </w:r>
      <w:r w:rsidR="00BA4911">
        <w:rPr>
          <w:rFonts w:cs="Times New Roman"/>
          <w:sz w:val="24"/>
          <w:szCs w:val="24"/>
        </w:rPr>
        <w:t>у</w:t>
      </w:r>
      <w:r w:rsidR="00BA4911" w:rsidRPr="00BA4911">
        <w:rPr>
          <w:rFonts w:cs="Times New Roman"/>
          <w:sz w:val="24"/>
          <w:szCs w:val="24"/>
        </w:rPr>
        <w:t>ю</w:t>
      </w:r>
      <w:r w:rsidR="00BA4911">
        <w:rPr>
          <w:rFonts w:cs="Times New Roman"/>
          <w:sz w:val="24"/>
          <w:szCs w:val="24"/>
        </w:rPr>
        <w:t>щ</w:t>
      </w:r>
      <w:r w:rsidR="00BA4911" w:rsidRPr="00BA4911">
        <w:rPr>
          <w:rFonts w:cs="Times New Roman"/>
          <w:sz w:val="24"/>
          <w:szCs w:val="24"/>
        </w:rPr>
        <w:t>ие сведения:</w:t>
      </w:r>
    </w:p>
    <w:p w14:paraId="02816CA2" w14:textId="77777777" w:rsidR="00505976" w:rsidRDefault="00505976">
      <w:pPr>
        <w:pStyle w:val="a3"/>
        <w:numPr>
          <w:ilvl w:val="0"/>
          <w:numId w:val="27"/>
        </w:numPr>
        <w:tabs>
          <w:tab w:val="left" w:pos="851"/>
          <w:tab w:val="left" w:pos="993"/>
        </w:tabs>
        <w:spacing w:after="0"/>
        <w:ind w:left="0" w:firstLine="709"/>
        <w:jc w:val="both"/>
        <w:rPr>
          <w:rFonts w:cs="Times New Roman"/>
          <w:sz w:val="24"/>
          <w:szCs w:val="24"/>
        </w:rPr>
      </w:pPr>
      <w:r w:rsidRPr="00505976">
        <w:rPr>
          <w:rFonts w:cs="Times New Roman"/>
          <w:sz w:val="24"/>
          <w:szCs w:val="24"/>
        </w:rPr>
        <w:t>дата по</w:t>
      </w:r>
      <w:r>
        <w:rPr>
          <w:rFonts w:cs="Times New Roman"/>
          <w:sz w:val="24"/>
          <w:szCs w:val="24"/>
        </w:rPr>
        <w:t>д</w:t>
      </w:r>
      <w:r w:rsidRPr="00505976">
        <w:rPr>
          <w:rFonts w:cs="Times New Roman"/>
          <w:sz w:val="24"/>
          <w:szCs w:val="24"/>
        </w:rPr>
        <w:t>писа</w:t>
      </w:r>
      <w:r>
        <w:rPr>
          <w:rFonts w:cs="Times New Roman"/>
          <w:sz w:val="24"/>
          <w:szCs w:val="24"/>
        </w:rPr>
        <w:t>н</w:t>
      </w:r>
      <w:r w:rsidRPr="00505976">
        <w:rPr>
          <w:rFonts w:cs="Times New Roman"/>
          <w:sz w:val="24"/>
          <w:szCs w:val="24"/>
        </w:rPr>
        <w:t>ия протокола;</w:t>
      </w:r>
    </w:p>
    <w:p w14:paraId="3A314012" w14:textId="77777777" w:rsidR="00505976" w:rsidRDefault="00505976">
      <w:pPr>
        <w:pStyle w:val="a3"/>
        <w:numPr>
          <w:ilvl w:val="0"/>
          <w:numId w:val="27"/>
        </w:numPr>
        <w:tabs>
          <w:tab w:val="left" w:pos="851"/>
          <w:tab w:val="left" w:pos="993"/>
        </w:tabs>
        <w:spacing w:after="0"/>
        <w:ind w:left="0" w:firstLine="709"/>
        <w:jc w:val="both"/>
        <w:rPr>
          <w:rFonts w:cs="Times New Roman"/>
          <w:sz w:val="24"/>
          <w:szCs w:val="24"/>
        </w:rPr>
      </w:pPr>
      <w:r w:rsidRPr="00505976">
        <w:rPr>
          <w:rFonts w:cs="Times New Roman"/>
          <w:sz w:val="24"/>
          <w:szCs w:val="24"/>
        </w:rPr>
        <w:t xml:space="preserve">количество поданных на </w:t>
      </w:r>
      <w:r>
        <w:rPr>
          <w:rFonts w:cs="Times New Roman"/>
          <w:sz w:val="24"/>
          <w:szCs w:val="24"/>
        </w:rPr>
        <w:t>уч</w:t>
      </w:r>
      <w:r w:rsidRPr="00505976">
        <w:rPr>
          <w:rFonts w:cs="Times New Roman"/>
          <w:sz w:val="24"/>
          <w:szCs w:val="24"/>
        </w:rPr>
        <w:t>астие в открытом конкурсе з</w:t>
      </w:r>
      <w:r>
        <w:rPr>
          <w:rFonts w:cs="Times New Roman"/>
          <w:sz w:val="24"/>
          <w:szCs w:val="24"/>
        </w:rPr>
        <w:t>ая</w:t>
      </w:r>
      <w:r w:rsidRPr="00505976">
        <w:rPr>
          <w:rFonts w:cs="Times New Roman"/>
          <w:sz w:val="24"/>
          <w:szCs w:val="24"/>
        </w:rPr>
        <w:t>вок, а также</w:t>
      </w:r>
      <w:r w:rsidR="004E34BD">
        <w:rPr>
          <w:rFonts w:cs="Times New Roman"/>
          <w:sz w:val="24"/>
          <w:szCs w:val="24"/>
        </w:rPr>
        <w:t xml:space="preserve"> </w:t>
      </w:r>
      <w:r w:rsidRPr="00505976">
        <w:rPr>
          <w:rFonts w:cs="Times New Roman"/>
          <w:sz w:val="24"/>
          <w:szCs w:val="24"/>
        </w:rPr>
        <w:t>регистрационные номера з</w:t>
      </w:r>
      <w:r>
        <w:rPr>
          <w:rFonts w:cs="Times New Roman"/>
          <w:sz w:val="24"/>
          <w:szCs w:val="24"/>
        </w:rPr>
        <w:t>а</w:t>
      </w:r>
      <w:r w:rsidRPr="00505976">
        <w:rPr>
          <w:rFonts w:cs="Times New Roman"/>
          <w:sz w:val="24"/>
          <w:szCs w:val="24"/>
        </w:rPr>
        <w:t>явок, дата и время регистрации каждо</w:t>
      </w:r>
      <w:r>
        <w:rPr>
          <w:rFonts w:cs="Times New Roman"/>
          <w:sz w:val="24"/>
          <w:szCs w:val="24"/>
        </w:rPr>
        <w:t>й</w:t>
      </w:r>
      <w:r w:rsidRPr="00505976">
        <w:rPr>
          <w:rFonts w:cs="Times New Roman"/>
          <w:sz w:val="24"/>
          <w:szCs w:val="24"/>
        </w:rPr>
        <w:t xml:space="preserve"> тако</w:t>
      </w:r>
      <w:r>
        <w:rPr>
          <w:rFonts w:cs="Times New Roman"/>
          <w:sz w:val="24"/>
          <w:szCs w:val="24"/>
        </w:rPr>
        <w:t xml:space="preserve">й </w:t>
      </w:r>
      <w:r w:rsidRPr="00505976">
        <w:rPr>
          <w:rFonts w:cs="Times New Roman"/>
          <w:sz w:val="24"/>
          <w:szCs w:val="24"/>
        </w:rPr>
        <w:t>з</w:t>
      </w:r>
      <w:r>
        <w:rPr>
          <w:rFonts w:cs="Times New Roman"/>
          <w:sz w:val="24"/>
          <w:szCs w:val="24"/>
        </w:rPr>
        <w:t>ая</w:t>
      </w:r>
      <w:r w:rsidRPr="00505976">
        <w:rPr>
          <w:rFonts w:cs="Times New Roman"/>
          <w:sz w:val="24"/>
          <w:szCs w:val="24"/>
        </w:rPr>
        <w:t>вки;</w:t>
      </w:r>
    </w:p>
    <w:p w14:paraId="0E73B561" w14:textId="77777777" w:rsidR="00505976" w:rsidRDefault="00505976">
      <w:pPr>
        <w:pStyle w:val="a3"/>
        <w:numPr>
          <w:ilvl w:val="0"/>
          <w:numId w:val="27"/>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результаты рассмотрения заявок на участие в открытом конкурсе с указанием в том числе:</w:t>
      </w:r>
    </w:p>
    <w:p w14:paraId="0802159F" w14:textId="77777777" w:rsidR="00505976" w:rsidRDefault="00505976">
      <w:pPr>
        <w:pStyle w:val="a3"/>
        <w:numPr>
          <w:ilvl w:val="0"/>
          <w:numId w:val="28"/>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количества заявок на участие в открытом конкурсе, которые отклонены;</w:t>
      </w:r>
    </w:p>
    <w:p w14:paraId="53041DE6" w14:textId="77777777" w:rsidR="00505976" w:rsidRDefault="00505976">
      <w:pPr>
        <w:pStyle w:val="a3"/>
        <w:numPr>
          <w:ilvl w:val="0"/>
          <w:numId w:val="28"/>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оснований отклонения каждой заявки на участие в открытом конкурсе с указанием положений документации о закупке, которым не соответствует такая заявка;</w:t>
      </w:r>
    </w:p>
    <w:p w14:paraId="5FFBCFAD" w14:textId="77777777" w:rsidR="00505976" w:rsidRPr="00505976" w:rsidRDefault="00505976">
      <w:pPr>
        <w:pStyle w:val="a3"/>
        <w:numPr>
          <w:ilvl w:val="0"/>
          <w:numId w:val="28"/>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решения каждого члена комиссии о соответствии заявки на участие в открытом конкурсе требованиям документации о закупке или об отклонении такой заявки;</w:t>
      </w:r>
    </w:p>
    <w:p w14:paraId="5A5B18DB" w14:textId="77777777" w:rsidR="00505976" w:rsidRDefault="00505976">
      <w:pPr>
        <w:pStyle w:val="a3"/>
        <w:numPr>
          <w:ilvl w:val="0"/>
          <w:numId w:val="27"/>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причины, по которым откр</w:t>
      </w:r>
      <w:r>
        <w:rPr>
          <w:rFonts w:cs="Times New Roman"/>
          <w:sz w:val="24"/>
          <w:szCs w:val="24"/>
        </w:rPr>
        <w:t>ыт</w:t>
      </w:r>
      <w:r w:rsidRPr="00505976">
        <w:rPr>
          <w:rFonts w:cs="Times New Roman"/>
          <w:sz w:val="24"/>
          <w:szCs w:val="24"/>
        </w:rPr>
        <w:t>ый конкурс призн</w:t>
      </w:r>
      <w:r>
        <w:rPr>
          <w:rFonts w:cs="Times New Roman"/>
          <w:sz w:val="24"/>
          <w:szCs w:val="24"/>
        </w:rPr>
        <w:t>ан</w:t>
      </w:r>
      <w:r w:rsidRPr="00505976">
        <w:rPr>
          <w:rFonts w:cs="Times New Roman"/>
          <w:sz w:val="24"/>
          <w:szCs w:val="24"/>
        </w:rPr>
        <w:t xml:space="preserve"> несостоявшимся, в</w:t>
      </w:r>
      <w:r w:rsidR="004E34BD">
        <w:rPr>
          <w:rFonts w:cs="Times New Roman"/>
          <w:sz w:val="24"/>
          <w:szCs w:val="24"/>
        </w:rPr>
        <w:t xml:space="preserve"> </w:t>
      </w:r>
      <w:r w:rsidRPr="00505976">
        <w:rPr>
          <w:rFonts w:cs="Times New Roman"/>
          <w:sz w:val="24"/>
          <w:szCs w:val="24"/>
        </w:rPr>
        <w:t>случае его признания таковым;</w:t>
      </w:r>
    </w:p>
    <w:p w14:paraId="73D570CF" w14:textId="77777777" w:rsidR="00BA4911" w:rsidRPr="00505976" w:rsidRDefault="00505976">
      <w:pPr>
        <w:pStyle w:val="a3"/>
        <w:numPr>
          <w:ilvl w:val="0"/>
          <w:numId w:val="27"/>
        </w:numPr>
        <w:tabs>
          <w:tab w:val="left" w:pos="851"/>
          <w:tab w:val="left" w:pos="993"/>
          <w:tab w:val="left" w:pos="1276"/>
        </w:tabs>
        <w:spacing w:after="0"/>
        <w:ind w:left="0" w:firstLine="709"/>
        <w:jc w:val="both"/>
        <w:rPr>
          <w:rFonts w:cs="Times New Roman"/>
          <w:sz w:val="24"/>
          <w:szCs w:val="24"/>
        </w:rPr>
      </w:pPr>
      <w:r w:rsidRPr="00505976">
        <w:rPr>
          <w:rFonts w:cs="Times New Roman"/>
          <w:sz w:val="24"/>
          <w:szCs w:val="24"/>
        </w:rPr>
        <w:t>иные сведения (при необхо</w:t>
      </w:r>
      <w:r>
        <w:rPr>
          <w:rFonts w:cs="Times New Roman"/>
          <w:sz w:val="24"/>
          <w:szCs w:val="24"/>
        </w:rPr>
        <w:t>д</w:t>
      </w:r>
      <w:r w:rsidRPr="00505976">
        <w:rPr>
          <w:rFonts w:cs="Times New Roman"/>
          <w:sz w:val="24"/>
          <w:szCs w:val="24"/>
        </w:rPr>
        <w:t>имости).</w:t>
      </w:r>
    </w:p>
    <w:p w14:paraId="5E559A93" w14:textId="3076CFF2" w:rsidR="007E0630" w:rsidRDefault="00EB2F04" w:rsidP="00EB2F04">
      <w:pPr>
        <w:tabs>
          <w:tab w:val="left" w:pos="1276"/>
        </w:tabs>
        <w:spacing w:after="0"/>
        <w:ind w:firstLine="709"/>
        <w:jc w:val="both"/>
        <w:rPr>
          <w:rFonts w:cs="Times New Roman"/>
          <w:sz w:val="24"/>
          <w:szCs w:val="24"/>
        </w:rPr>
      </w:pPr>
      <w:r>
        <w:rPr>
          <w:rFonts w:cs="Times New Roman"/>
          <w:sz w:val="24"/>
          <w:szCs w:val="24"/>
        </w:rPr>
        <w:t xml:space="preserve">11.11. </w:t>
      </w:r>
      <w:r w:rsidR="0057265E" w:rsidRPr="00EB2F04">
        <w:rPr>
          <w:rFonts w:cs="Times New Roman"/>
          <w:sz w:val="24"/>
          <w:szCs w:val="24"/>
        </w:rPr>
        <w:t xml:space="preserve">В случае если по окончании срока подачи заявок на участие в открытом конкурсе подана только одна заявка на участие в открытом конкурсе, конкурс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w:t>
      </w:r>
      <w:r w:rsidR="0057265E" w:rsidRPr="00EB2F04">
        <w:rPr>
          <w:rFonts w:cs="Times New Roman"/>
          <w:sz w:val="24"/>
          <w:szCs w:val="24"/>
        </w:rPr>
        <w:lastRenderedPageBreak/>
        <w:t>открытом конкурсе, проект договора, который составляется путем включения условий исполнения договора, предложенных участником закупки в заявке на участие в открытом конкурсе, в проект договора, прилагаемый к документации о закупке. При этом участник закупки признается победителем открытого конкурса и не вправе отказаться от заключения договора.</w:t>
      </w:r>
    </w:p>
    <w:p w14:paraId="1517F077" w14:textId="17A2FBF5" w:rsidR="00261B57" w:rsidRDefault="00EB2F04" w:rsidP="00EB2F04">
      <w:pPr>
        <w:tabs>
          <w:tab w:val="left" w:pos="1276"/>
        </w:tabs>
        <w:spacing w:after="0"/>
        <w:ind w:firstLine="709"/>
        <w:jc w:val="both"/>
        <w:rPr>
          <w:rFonts w:cs="Times New Roman"/>
          <w:sz w:val="24"/>
          <w:szCs w:val="24"/>
        </w:rPr>
      </w:pPr>
      <w:r>
        <w:rPr>
          <w:rFonts w:cs="Times New Roman"/>
          <w:sz w:val="24"/>
          <w:szCs w:val="24"/>
        </w:rPr>
        <w:t xml:space="preserve">11.12. </w:t>
      </w:r>
      <w:r w:rsidR="007E0630" w:rsidRPr="00C82E1E">
        <w:rPr>
          <w:rFonts w:cs="Times New Roman"/>
          <w:sz w:val="24"/>
          <w:szCs w:val="24"/>
        </w:rPr>
        <w:t>В случае если по результатам рассмотрения заявок на участие в открытом конкурсе только одна за</w:t>
      </w:r>
      <w:r w:rsidR="00C82E1E" w:rsidRPr="00C82E1E">
        <w:rPr>
          <w:rFonts w:cs="Times New Roman"/>
          <w:sz w:val="24"/>
          <w:szCs w:val="24"/>
        </w:rPr>
        <w:t>я</w:t>
      </w:r>
      <w:r w:rsidR="007E0630" w:rsidRPr="00C82E1E">
        <w:rPr>
          <w:rFonts w:cs="Times New Roman"/>
          <w:sz w:val="24"/>
          <w:szCs w:val="24"/>
        </w:rPr>
        <w:t>вка призн</w:t>
      </w:r>
      <w:r w:rsidR="00C82E1E" w:rsidRPr="00C82E1E">
        <w:rPr>
          <w:rFonts w:cs="Times New Roman"/>
          <w:sz w:val="24"/>
          <w:szCs w:val="24"/>
        </w:rPr>
        <w:t>а</w:t>
      </w:r>
      <w:r w:rsidR="007E0630" w:rsidRPr="00C82E1E">
        <w:rPr>
          <w:rFonts w:cs="Times New Roman"/>
          <w:sz w:val="24"/>
          <w:szCs w:val="24"/>
        </w:rPr>
        <w:t>на соответствующей требованиям</w:t>
      </w:r>
      <w:r w:rsidR="004E34BD">
        <w:rPr>
          <w:rFonts w:cs="Times New Roman"/>
          <w:sz w:val="24"/>
          <w:szCs w:val="24"/>
        </w:rPr>
        <w:t xml:space="preserve"> </w:t>
      </w:r>
      <w:r w:rsidR="007E0630" w:rsidRPr="00C82E1E">
        <w:rPr>
          <w:rFonts w:cs="Times New Roman"/>
          <w:sz w:val="24"/>
          <w:szCs w:val="24"/>
        </w:rPr>
        <w:t>документации о закупке, конкурс признается несостоявшимся. Заказчик</w:t>
      </w:r>
      <w:r w:rsidR="004E34BD">
        <w:rPr>
          <w:rFonts w:cs="Times New Roman"/>
          <w:sz w:val="24"/>
          <w:szCs w:val="24"/>
        </w:rPr>
        <w:t xml:space="preserve"> </w:t>
      </w:r>
      <w:r w:rsidR="007E0630" w:rsidRPr="00C82E1E">
        <w:rPr>
          <w:rFonts w:cs="Times New Roman"/>
          <w:sz w:val="24"/>
          <w:szCs w:val="24"/>
        </w:rPr>
        <w:t xml:space="preserve">передает </w:t>
      </w:r>
      <w:r w:rsidR="00C82E1E" w:rsidRPr="00C82E1E">
        <w:rPr>
          <w:rFonts w:cs="Times New Roman"/>
          <w:sz w:val="24"/>
          <w:szCs w:val="24"/>
        </w:rPr>
        <w:t>уч</w:t>
      </w:r>
      <w:r w:rsidR="007E0630" w:rsidRPr="00C82E1E">
        <w:rPr>
          <w:rFonts w:cs="Times New Roman"/>
          <w:sz w:val="24"/>
          <w:szCs w:val="24"/>
        </w:rPr>
        <w:t>астнику закупки проект договора, который составляется п</w:t>
      </w:r>
      <w:r w:rsidR="00C82E1E" w:rsidRPr="00C82E1E">
        <w:rPr>
          <w:rFonts w:cs="Times New Roman"/>
          <w:sz w:val="24"/>
          <w:szCs w:val="24"/>
        </w:rPr>
        <w:t>ут</w:t>
      </w:r>
      <w:r w:rsidR="007E0630" w:rsidRPr="00C82E1E">
        <w:rPr>
          <w:rFonts w:cs="Times New Roman"/>
          <w:sz w:val="24"/>
          <w:szCs w:val="24"/>
        </w:rPr>
        <w:t>ем</w:t>
      </w:r>
      <w:r w:rsidR="004E34BD">
        <w:rPr>
          <w:rFonts w:cs="Times New Roman"/>
          <w:sz w:val="24"/>
          <w:szCs w:val="24"/>
        </w:rPr>
        <w:t xml:space="preserve"> </w:t>
      </w:r>
      <w:r w:rsidR="007E0630" w:rsidRPr="00C82E1E">
        <w:rPr>
          <w:rFonts w:cs="Times New Roman"/>
          <w:sz w:val="24"/>
          <w:szCs w:val="24"/>
        </w:rPr>
        <w:t>вк</w:t>
      </w:r>
      <w:r w:rsidR="00C82E1E" w:rsidRPr="00C82E1E">
        <w:rPr>
          <w:rFonts w:cs="Times New Roman"/>
          <w:sz w:val="24"/>
          <w:szCs w:val="24"/>
        </w:rPr>
        <w:t>л</w:t>
      </w:r>
      <w:r w:rsidR="007E0630" w:rsidRPr="00C82E1E">
        <w:rPr>
          <w:rFonts w:cs="Times New Roman"/>
          <w:sz w:val="24"/>
          <w:szCs w:val="24"/>
        </w:rPr>
        <w:t xml:space="preserve">ючения условий исполнения договора, предложенных </w:t>
      </w:r>
      <w:r w:rsidR="00C82E1E" w:rsidRPr="00C82E1E">
        <w:rPr>
          <w:rFonts w:cs="Times New Roman"/>
          <w:sz w:val="24"/>
          <w:szCs w:val="24"/>
        </w:rPr>
        <w:t>уч</w:t>
      </w:r>
      <w:r w:rsidR="007E0630" w:rsidRPr="00C82E1E">
        <w:rPr>
          <w:rFonts w:cs="Times New Roman"/>
          <w:sz w:val="24"/>
          <w:szCs w:val="24"/>
        </w:rPr>
        <w:t>астником закупки в</w:t>
      </w:r>
      <w:r w:rsidR="004E34BD">
        <w:rPr>
          <w:rFonts w:cs="Times New Roman"/>
          <w:sz w:val="24"/>
          <w:szCs w:val="24"/>
        </w:rPr>
        <w:t xml:space="preserve"> </w:t>
      </w:r>
      <w:r w:rsidR="007E0630" w:rsidRPr="00C82E1E">
        <w:rPr>
          <w:rFonts w:cs="Times New Roman"/>
          <w:sz w:val="24"/>
          <w:szCs w:val="24"/>
        </w:rPr>
        <w:t>за</w:t>
      </w:r>
      <w:r w:rsidR="00C82E1E" w:rsidRPr="00C82E1E">
        <w:rPr>
          <w:rFonts w:cs="Times New Roman"/>
          <w:sz w:val="24"/>
          <w:szCs w:val="24"/>
        </w:rPr>
        <w:t>я</w:t>
      </w:r>
      <w:r w:rsidR="007E0630" w:rsidRPr="00C82E1E">
        <w:rPr>
          <w:rFonts w:cs="Times New Roman"/>
          <w:sz w:val="24"/>
          <w:szCs w:val="24"/>
        </w:rPr>
        <w:t xml:space="preserve">вке на </w:t>
      </w:r>
      <w:r w:rsidR="00C82E1E" w:rsidRPr="00C82E1E">
        <w:rPr>
          <w:rFonts w:cs="Times New Roman"/>
          <w:sz w:val="24"/>
          <w:szCs w:val="24"/>
        </w:rPr>
        <w:t>уч</w:t>
      </w:r>
      <w:r w:rsidR="007E0630" w:rsidRPr="00C82E1E">
        <w:rPr>
          <w:rFonts w:cs="Times New Roman"/>
          <w:sz w:val="24"/>
          <w:szCs w:val="24"/>
        </w:rPr>
        <w:t>астие в открытом конкурсе, в проект договора, прила</w:t>
      </w:r>
      <w:r w:rsidR="00C82E1E" w:rsidRPr="00C82E1E">
        <w:rPr>
          <w:rFonts w:cs="Times New Roman"/>
          <w:sz w:val="24"/>
          <w:szCs w:val="24"/>
        </w:rPr>
        <w:t>г</w:t>
      </w:r>
      <w:r w:rsidR="007E0630" w:rsidRPr="00C82E1E">
        <w:rPr>
          <w:rFonts w:cs="Times New Roman"/>
          <w:sz w:val="24"/>
          <w:szCs w:val="24"/>
        </w:rPr>
        <w:t>аемый к</w:t>
      </w:r>
      <w:r w:rsidR="004E34BD">
        <w:rPr>
          <w:rFonts w:cs="Times New Roman"/>
          <w:sz w:val="24"/>
          <w:szCs w:val="24"/>
        </w:rPr>
        <w:t xml:space="preserve"> </w:t>
      </w:r>
      <w:r w:rsidR="007E0630" w:rsidRPr="00C82E1E">
        <w:rPr>
          <w:rFonts w:cs="Times New Roman"/>
          <w:sz w:val="24"/>
          <w:szCs w:val="24"/>
        </w:rPr>
        <w:t>документации о закупке. При этом такой у</w:t>
      </w:r>
      <w:r w:rsidR="00C82E1E" w:rsidRPr="00C82E1E">
        <w:rPr>
          <w:rFonts w:cs="Times New Roman"/>
          <w:sz w:val="24"/>
          <w:szCs w:val="24"/>
        </w:rPr>
        <w:t>ч</w:t>
      </w:r>
      <w:r w:rsidR="007E0630" w:rsidRPr="00C82E1E">
        <w:rPr>
          <w:rFonts w:cs="Times New Roman"/>
          <w:sz w:val="24"/>
          <w:szCs w:val="24"/>
        </w:rPr>
        <w:t>астник закупки признается</w:t>
      </w:r>
      <w:r w:rsidR="004E34BD">
        <w:rPr>
          <w:rFonts w:cs="Times New Roman"/>
          <w:sz w:val="24"/>
          <w:szCs w:val="24"/>
        </w:rPr>
        <w:t xml:space="preserve"> </w:t>
      </w:r>
      <w:r w:rsidR="007E0630" w:rsidRPr="00C82E1E">
        <w:rPr>
          <w:rFonts w:cs="Times New Roman"/>
          <w:sz w:val="24"/>
          <w:szCs w:val="24"/>
        </w:rPr>
        <w:t>победителем открытого конкурса и не вправе отказаться от заключения</w:t>
      </w:r>
      <w:r w:rsidR="004E34BD">
        <w:rPr>
          <w:rFonts w:cs="Times New Roman"/>
          <w:sz w:val="24"/>
          <w:szCs w:val="24"/>
        </w:rPr>
        <w:t xml:space="preserve"> </w:t>
      </w:r>
      <w:r w:rsidR="007E0630" w:rsidRPr="00C82E1E">
        <w:rPr>
          <w:rFonts w:cs="Times New Roman"/>
          <w:sz w:val="24"/>
          <w:szCs w:val="24"/>
        </w:rPr>
        <w:t>договора.</w:t>
      </w:r>
    </w:p>
    <w:p w14:paraId="5270D0C2" w14:textId="1FBE3199" w:rsidR="003C4EEF" w:rsidRDefault="00EB2F04" w:rsidP="00EB2F04">
      <w:pPr>
        <w:tabs>
          <w:tab w:val="left" w:pos="1276"/>
        </w:tabs>
        <w:spacing w:after="0"/>
        <w:ind w:firstLine="709"/>
        <w:jc w:val="both"/>
        <w:rPr>
          <w:rFonts w:cs="Times New Roman"/>
          <w:sz w:val="24"/>
          <w:szCs w:val="24"/>
        </w:rPr>
      </w:pPr>
      <w:r>
        <w:rPr>
          <w:rFonts w:cs="Times New Roman"/>
          <w:sz w:val="24"/>
          <w:szCs w:val="24"/>
        </w:rPr>
        <w:t xml:space="preserve">11.13. </w:t>
      </w:r>
      <w:r w:rsidR="00D364D5" w:rsidRPr="00261B57">
        <w:rPr>
          <w:rFonts w:cs="Times New Roman"/>
          <w:sz w:val="24"/>
          <w:szCs w:val="24"/>
        </w:rPr>
        <w:t>Комиссия осуществляет оценку и сопоставление з</w:t>
      </w:r>
      <w:r w:rsidR="00261B57" w:rsidRPr="00261B57">
        <w:rPr>
          <w:rFonts w:cs="Times New Roman"/>
          <w:sz w:val="24"/>
          <w:szCs w:val="24"/>
        </w:rPr>
        <w:t>ая</w:t>
      </w:r>
      <w:r w:rsidR="00D364D5" w:rsidRPr="00261B57">
        <w:rPr>
          <w:rFonts w:cs="Times New Roman"/>
          <w:sz w:val="24"/>
          <w:szCs w:val="24"/>
        </w:rPr>
        <w:t>вок на участие</w:t>
      </w:r>
      <w:r w:rsidR="004E34BD">
        <w:rPr>
          <w:rFonts w:cs="Times New Roman"/>
          <w:sz w:val="24"/>
          <w:szCs w:val="24"/>
        </w:rPr>
        <w:t xml:space="preserve"> </w:t>
      </w:r>
      <w:r w:rsidR="00D364D5" w:rsidRPr="00261B57">
        <w:rPr>
          <w:rFonts w:cs="Times New Roman"/>
          <w:sz w:val="24"/>
          <w:szCs w:val="24"/>
        </w:rPr>
        <w:t>в открытом конкурсе, поданных участниками закупки, чьи заявки были</w:t>
      </w:r>
      <w:r w:rsidR="004E34BD">
        <w:rPr>
          <w:rFonts w:cs="Times New Roman"/>
          <w:sz w:val="24"/>
          <w:szCs w:val="24"/>
        </w:rPr>
        <w:t xml:space="preserve"> </w:t>
      </w:r>
      <w:r w:rsidR="00D364D5" w:rsidRPr="00261B57">
        <w:rPr>
          <w:rFonts w:cs="Times New Roman"/>
          <w:sz w:val="24"/>
          <w:szCs w:val="24"/>
        </w:rPr>
        <w:t>признаны соответствующими требованиям документации о закупке. Оценка и</w:t>
      </w:r>
      <w:r w:rsidR="004E34BD">
        <w:rPr>
          <w:rFonts w:cs="Times New Roman"/>
          <w:sz w:val="24"/>
          <w:szCs w:val="24"/>
        </w:rPr>
        <w:t xml:space="preserve"> </w:t>
      </w:r>
      <w:r w:rsidR="00D364D5" w:rsidRPr="00261B57">
        <w:rPr>
          <w:rFonts w:cs="Times New Roman"/>
          <w:sz w:val="24"/>
          <w:szCs w:val="24"/>
        </w:rPr>
        <w:t>сопоставление заявок на участие в конкурсе осуществляются комиссией в целях</w:t>
      </w:r>
      <w:r w:rsidR="004E34BD">
        <w:rPr>
          <w:rFonts w:cs="Times New Roman"/>
          <w:sz w:val="24"/>
          <w:szCs w:val="24"/>
        </w:rPr>
        <w:t xml:space="preserve"> </w:t>
      </w:r>
      <w:r w:rsidR="00D364D5" w:rsidRPr="00261B57">
        <w:rPr>
          <w:rFonts w:cs="Times New Roman"/>
          <w:sz w:val="24"/>
          <w:szCs w:val="24"/>
        </w:rPr>
        <w:t>выявления лучших условий испол</w:t>
      </w:r>
      <w:r w:rsidR="00261B57" w:rsidRPr="00261B57">
        <w:rPr>
          <w:rFonts w:cs="Times New Roman"/>
          <w:sz w:val="24"/>
          <w:szCs w:val="24"/>
        </w:rPr>
        <w:t>н</w:t>
      </w:r>
      <w:r w:rsidR="00D364D5" w:rsidRPr="00261B57">
        <w:rPr>
          <w:rFonts w:cs="Times New Roman"/>
          <w:sz w:val="24"/>
          <w:szCs w:val="24"/>
        </w:rPr>
        <w:t>ения договора в соответствии с критериями</w:t>
      </w:r>
      <w:r w:rsidR="004E34BD">
        <w:rPr>
          <w:rFonts w:cs="Times New Roman"/>
          <w:sz w:val="24"/>
          <w:szCs w:val="24"/>
        </w:rPr>
        <w:t xml:space="preserve"> </w:t>
      </w:r>
      <w:r w:rsidR="00D364D5" w:rsidRPr="00261B57">
        <w:rPr>
          <w:rFonts w:cs="Times New Roman"/>
          <w:sz w:val="24"/>
          <w:szCs w:val="24"/>
        </w:rPr>
        <w:t>и в порядке, установленными документацией о закупке. Срок оценки и</w:t>
      </w:r>
      <w:r w:rsidR="004E34BD">
        <w:rPr>
          <w:rFonts w:cs="Times New Roman"/>
          <w:sz w:val="24"/>
          <w:szCs w:val="24"/>
        </w:rPr>
        <w:t xml:space="preserve"> </w:t>
      </w:r>
      <w:r w:rsidR="00D364D5" w:rsidRPr="00261B57">
        <w:rPr>
          <w:rFonts w:cs="Times New Roman"/>
          <w:sz w:val="24"/>
          <w:szCs w:val="24"/>
        </w:rPr>
        <w:t>сопоставления заявок на участие в открытом конкурсе не может превышать</w:t>
      </w:r>
      <w:r w:rsidR="004E34BD">
        <w:rPr>
          <w:rFonts w:cs="Times New Roman"/>
          <w:sz w:val="24"/>
          <w:szCs w:val="24"/>
        </w:rPr>
        <w:t xml:space="preserve"> </w:t>
      </w:r>
      <w:r w:rsidR="00D364D5" w:rsidRPr="00261B57">
        <w:rPr>
          <w:rFonts w:cs="Times New Roman"/>
          <w:sz w:val="24"/>
          <w:szCs w:val="24"/>
        </w:rPr>
        <w:t>десять рабочих дней с даты окончания срока рассмотрения заявок на участие в</w:t>
      </w:r>
      <w:r w:rsidR="004E34BD">
        <w:rPr>
          <w:rFonts w:cs="Times New Roman"/>
          <w:sz w:val="24"/>
          <w:szCs w:val="24"/>
        </w:rPr>
        <w:t xml:space="preserve"> </w:t>
      </w:r>
      <w:r w:rsidR="00D364D5" w:rsidRPr="00261B57">
        <w:rPr>
          <w:rFonts w:cs="Times New Roman"/>
          <w:sz w:val="24"/>
          <w:szCs w:val="24"/>
        </w:rPr>
        <w:t>открытом конкурсе.</w:t>
      </w:r>
      <w:r w:rsidR="004E34BD">
        <w:rPr>
          <w:rFonts w:cs="Times New Roman"/>
          <w:sz w:val="24"/>
          <w:szCs w:val="24"/>
        </w:rPr>
        <w:t xml:space="preserve"> </w:t>
      </w:r>
      <w:r w:rsidR="00D364D5" w:rsidRPr="00261B57">
        <w:rPr>
          <w:rFonts w:cs="Times New Roman"/>
          <w:sz w:val="24"/>
          <w:szCs w:val="24"/>
        </w:rPr>
        <w:t>По решению комиссии срок оценки и сопоставления заявок</w:t>
      </w:r>
      <w:r w:rsidR="004E34BD">
        <w:rPr>
          <w:rFonts w:cs="Times New Roman"/>
          <w:sz w:val="24"/>
          <w:szCs w:val="24"/>
        </w:rPr>
        <w:t xml:space="preserve"> </w:t>
      </w:r>
      <w:r w:rsidR="00D364D5" w:rsidRPr="00261B57">
        <w:rPr>
          <w:rFonts w:cs="Times New Roman"/>
          <w:sz w:val="24"/>
          <w:szCs w:val="24"/>
        </w:rPr>
        <w:t>на участие в от</w:t>
      </w:r>
      <w:r w:rsidR="00261B57" w:rsidRPr="00261B57">
        <w:rPr>
          <w:rFonts w:cs="Times New Roman"/>
          <w:sz w:val="24"/>
          <w:szCs w:val="24"/>
        </w:rPr>
        <w:t>кр</w:t>
      </w:r>
      <w:r w:rsidR="00D364D5" w:rsidRPr="00261B57">
        <w:rPr>
          <w:rFonts w:cs="Times New Roman"/>
          <w:sz w:val="24"/>
          <w:szCs w:val="24"/>
        </w:rPr>
        <w:t>ытом конкурсе может быть продлен, но не более чем на десять</w:t>
      </w:r>
      <w:r w:rsidR="004E34BD">
        <w:rPr>
          <w:rFonts w:cs="Times New Roman"/>
          <w:sz w:val="24"/>
          <w:szCs w:val="24"/>
        </w:rPr>
        <w:t xml:space="preserve"> </w:t>
      </w:r>
      <w:r w:rsidR="00D364D5" w:rsidRPr="00261B57">
        <w:rPr>
          <w:rFonts w:cs="Times New Roman"/>
          <w:sz w:val="24"/>
          <w:szCs w:val="24"/>
        </w:rPr>
        <w:t>рабочих дней. В случае продления срока оценки и сопоставления заявок на</w:t>
      </w:r>
      <w:r w:rsidR="00261B57" w:rsidRPr="00261B57">
        <w:rPr>
          <w:rFonts w:cs="Times New Roman"/>
          <w:sz w:val="24"/>
          <w:szCs w:val="24"/>
        </w:rPr>
        <w:t xml:space="preserve"> уч</w:t>
      </w:r>
      <w:r w:rsidR="00D364D5" w:rsidRPr="00261B57">
        <w:rPr>
          <w:rFonts w:cs="Times New Roman"/>
          <w:sz w:val="24"/>
          <w:szCs w:val="24"/>
        </w:rPr>
        <w:t>астие в открытом конкурсе Заказчик в день принятия решения о продлении</w:t>
      </w:r>
      <w:r w:rsidR="00261B57" w:rsidRPr="00261B57">
        <w:rPr>
          <w:rFonts w:cs="Times New Roman"/>
          <w:sz w:val="24"/>
          <w:szCs w:val="24"/>
        </w:rPr>
        <w:t xml:space="preserve"> так</w:t>
      </w:r>
      <w:r w:rsidR="00D364D5" w:rsidRPr="00261B57">
        <w:rPr>
          <w:rFonts w:cs="Times New Roman"/>
          <w:sz w:val="24"/>
          <w:szCs w:val="24"/>
        </w:rPr>
        <w:t xml:space="preserve">ого срока размещает указанное решение в </w:t>
      </w:r>
      <w:r w:rsidR="00261B57" w:rsidRPr="00261B57">
        <w:rPr>
          <w:rFonts w:cs="Times New Roman"/>
          <w:sz w:val="24"/>
          <w:szCs w:val="24"/>
        </w:rPr>
        <w:t>ЕИС.</w:t>
      </w:r>
    </w:p>
    <w:p w14:paraId="4D057FE9" w14:textId="16F2A5A8" w:rsidR="00261B57" w:rsidRDefault="00EB2F04" w:rsidP="00EB2F04">
      <w:pPr>
        <w:tabs>
          <w:tab w:val="left" w:pos="1276"/>
        </w:tabs>
        <w:spacing w:after="0"/>
        <w:ind w:firstLine="709"/>
        <w:jc w:val="both"/>
        <w:rPr>
          <w:rFonts w:cs="Times New Roman"/>
          <w:sz w:val="24"/>
          <w:szCs w:val="24"/>
        </w:rPr>
      </w:pPr>
      <w:r>
        <w:rPr>
          <w:rFonts w:cs="Times New Roman"/>
          <w:sz w:val="24"/>
          <w:szCs w:val="24"/>
        </w:rPr>
        <w:t xml:space="preserve">11.14. </w:t>
      </w:r>
      <w:r w:rsidR="003C4EEF" w:rsidRPr="003C4EEF">
        <w:rPr>
          <w:rFonts w:cs="Times New Roman"/>
          <w:sz w:val="24"/>
          <w:szCs w:val="24"/>
        </w:rPr>
        <w:t>Оценка и сопоставление заявок на участие в открытом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открытом конкурсе.</w:t>
      </w:r>
    </w:p>
    <w:p w14:paraId="6708FAE3" w14:textId="5608F3AB" w:rsidR="00A15D34" w:rsidRDefault="00EB2F04" w:rsidP="00EB2F04">
      <w:pPr>
        <w:tabs>
          <w:tab w:val="left" w:pos="1276"/>
        </w:tabs>
        <w:spacing w:after="0"/>
        <w:ind w:firstLine="709"/>
        <w:jc w:val="both"/>
        <w:rPr>
          <w:rFonts w:cs="Times New Roman"/>
          <w:sz w:val="24"/>
          <w:szCs w:val="24"/>
        </w:rPr>
      </w:pPr>
      <w:r>
        <w:rPr>
          <w:rFonts w:cs="Times New Roman"/>
          <w:sz w:val="24"/>
          <w:szCs w:val="24"/>
        </w:rPr>
        <w:t xml:space="preserve">11.15. </w:t>
      </w:r>
      <w:r w:rsidR="00A15D34" w:rsidRPr="00A15D34">
        <w:rPr>
          <w:rFonts w:cs="Times New Roman"/>
          <w:sz w:val="24"/>
          <w:szCs w:val="24"/>
        </w:rPr>
        <w:t>Указанное снижен</w:t>
      </w:r>
      <w:r w:rsidR="00A15D34">
        <w:rPr>
          <w:rFonts w:cs="Times New Roman"/>
          <w:sz w:val="24"/>
          <w:szCs w:val="24"/>
        </w:rPr>
        <w:t>и</w:t>
      </w:r>
      <w:r w:rsidR="00A15D34" w:rsidRPr="00A15D34">
        <w:rPr>
          <w:rFonts w:cs="Times New Roman"/>
          <w:sz w:val="24"/>
          <w:szCs w:val="24"/>
        </w:rPr>
        <w:t>е не производится в случ</w:t>
      </w:r>
      <w:r w:rsidR="00A15D34">
        <w:rPr>
          <w:rFonts w:cs="Times New Roman"/>
          <w:sz w:val="24"/>
          <w:szCs w:val="24"/>
        </w:rPr>
        <w:t>аях</w:t>
      </w:r>
      <w:r w:rsidR="00A15D34" w:rsidRPr="00A15D34">
        <w:rPr>
          <w:rFonts w:cs="Times New Roman"/>
          <w:sz w:val="24"/>
          <w:szCs w:val="24"/>
        </w:rPr>
        <w:t>, если:</w:t>
      </w:r>
    </w:p>
    <w:p w14:paraId="5E8DD039" w14:textId="77777777" w:rsidR="00A15D34" w:rsidRDefault="00A15D34">
      <w:pPr>
        <w:pStyle w:val="a3"/>
        <w:numPr>
          <w:ilvl w:val="0"/>
          <w:numId w:val="29"/>
        </w:numPr>
        <w:tabs>
          <w:tab w:val="left" w:pos="851"/>
          <w:tab w:val="left" w:pos="993"/>
        </w:tabs>
        <w:spacing w:after="0"/>
        <w:ind w:left="0" w:firstLine="709"/>
        <w:jc w:val="both"/>
        <w:rPr>
          <w:rFonts w:cs="Times New Roman"/>
          <w:sz w:val="24"/>
          <w:szCs w:val="24"/>
        </w:rPr>
      </w:pPr>
      <w:r w:rsidRPr="00A15D34">
        <w:rPr>
          <w:rFonts w:cs="Times New Roman"/>
          <w:sz w:val="24"/>
          <w:szCs w:val="24"/>
        </w:rPr>
        <w:t>открытый конкурс признан несостоявшимся, и договор заключается с</w:t>
      </w:r>
      <w:r w:rsidR="004E34BD">
        <w:rPr>
          <w:rFonts w:cs="Times New Roman"/>
          <w:sz w:val="24"/>
          <w:szCs w:val="24"/>
        </w:rPr>
        <w:t xml:space="preserve"> </w:t>
      </w:r>
      <w:r w:rsidRPr="00A15D34">
        <w:rPr>
          <w:rFonts w:cs="Times New Roman"/>
          <w:sz w:val="24"/>
          <w:szCs w:val="24"/>
        </w:rPr>
        <w:t xml:space="preserve">единственным </w:t>
      </w:r>
      <w:r>
        <w:rPr>
          <w:rFonts w:cs="Times New Roman"/>
          <w:sz w:val="24"/>
          <w:szCs w:val="24"/>
        </w:rPr>
        <w:t>уч</w:t>
      </w:r>
      <w:r w:rsidRPr="00A15D34">
        <w:rPr>
          <w:rFonts w:cs="Times New Roman"/>
          <w:sz w:val="24"/>
          <w:szCs w:val="24"/>
        </w:rPr>
        <w:t>астником закупки;</w:t>
      </w:r>
    </w:p>
    <w:p w14:paraId="0179FAEB" w14:textId="77777777" w:rsidR="00A15D34" w:rsidRDefault="00A15D34">
      <w:pPr>
        <w:pStyle w:val="a3"/>
        <w:numPr>
          <w:ilvl w:val="0"/>
          <w:numId w:val="29"/>
        </w:numPr>
        <w:tabs>
          <w:tab w:val="left" w:pos="851"/>
          <w:tab w:val="left" w:pos="993"/>
        </w:tabs>
        <w:spacing w:after="0"/>
        <w:ind w:left="0" w:firstLine="709"/>
        <w:jc w:val="both"/>
        <w:rPr>
          <w:rFonts w:cs="Times New Roman"/>
          <w:sz w:val="24"/>
          <w:szCs w:val="24"/>
        </w:rPr>
      </w:pPr>
      <w:r w:rsidRPr="00A15D34">
        <w:rPr>
          <w:rFonts w:cs="Times New Roman"/>
          <w:sz w:val="24"/>
          <w:szCs w:val="24"/>
        </w:rPr>
        <w:t>в заявке на участие в открытом конк</w:t>
      </w:r>
      <w:r>
        <w:rPr>
          <w:rFonts w:cs="Times New Roman"/>
          <w:sz w:val="24"/>
          <w:szCs w:val="24"/>
        </w:rPr>
        <w:t>урс</w:t>
      </w:r>
      <w:r w:rsidRPr="00A15D34">
        <w:rPr>
          <w:rFonts w:cs="Times New Roman"/>
          <w:sz w:val="24"/>
          <w:szCs w:val="24"/>
        </w:rPr>
        <w:t>е не содержится предложений о</w:t>
      </w:r>
      <w:r w:rsidR="004E34BD">
        <w:rPr>
          <w:rFonts w:cs="Times New Roman"/>
          <w:sz w:val="24"/>
          <w:szCs w:val="24"/>
        </w:rPr>
        <w:t xml:space="preserve"> </w:t>
      </w:r>
      <w:r w:rsidRPr="00A15D34">
        <w:rPr>
          <w:rFonts w:cs="Times New Roman"/>
          <w:sz w:val="24"/>
          <w:szCs w:val="24"/>
        </w:rPr>
        <w:t>поставке товаров российского происхождения, выполнении работ, оказании</w:t>
      </w:r>
      <w:r w:rsidR="004E34BD">
        <w:rPr>
          <w:rFonts w:cs="Times New Roman"/>
          <w:sz w:val="24"/>
          <w:szCs w:val="24"/>
        </w:rPr>
        <w:t xml:space="preserve"> </w:t>
      </w:r>
      <w:r w:rsidRPr="00A15D34">
        <w:rPr>
          <w:rFonts w:cs="Times New Roman"/>
          <w:sz w:val="24"/>
          <w:szCs w:val="24"/>
        </w:rPr>
        <w:t>услуг российскими лицами;</w:t>
      </w:r>
    </w:p>
    <w:p w14:paraId="3F9BC58A" w14:textId="77777777" w:rsidR="00A15D34" w:rsidRDefault="00A15D34">
      <w:pPr>
        <w:pStyle w:val="a3"/>
        <w:numPr>
          <w:ilvl w:val="0"/>
          <w:numId w:val="29"/>
        </w:numPr>
        <w:tabs>
          <w:tab w:val="left" w:pos="851"/>
          <w:tab w:val="left" w:pos="993"/>
        </w:tabs>
        <w:spacing w:after="0"/>
        <w:ind w:left="0" w:firstLine="709"/>
        <w:jc w:val="both"/>
        <w:rPr>
          <w:rFonts w:cs="Times New Roman"/>
          <w:sz w:val="24"/>
          <w:szCs w:val="24"/>
        </w:rPr>
      </w:pPr>
      <w:r w:rsidRPr="00A15D34">
        <w:rPr>
          <w:rFonts w:cs="Times New Roman"/>
          <w:sz w:val="24"/>
          <w:szCs w:val="24"/>
        </w:rPr>
        <w:t>в заявке на участие в открытом конк</w:t>
      </w:r>
      <w:r>
        <w:rPr>
          <w:rFonts w:cs="Times New Roman"/>
          <w:sz w:val="24"/>
          <w:szCs w:val="24"/>
        </w:rPr>
        <w:t>у</w:t>
      </w:r>
      <w:r w:rsidRPr="00A15D34">
        <w:rPr>
          <w:rFonts w:cs="Times New Roman"/>
          <w:sz w:val="24"/>
          <w:szCs w:val="24"/>
        </w:rPr>
        <w:t>рсе не содержится предложений о</w:t>
      </w:r>
      <w:r w:rsidR="004E34BD">
        <w:rPr>
          <w:rFonts w:cs="Times New Roman"/>
          <w:sz w:val="24"/>
          <w:szCs w:val="24"/>
        </w:rPr>
        <w:t xml:space="preserve"> </w:t>
      </w:r>
      <w:r w:rsidRPr="00A15D34">
        <w:rPr>
          <w:rFonts w:cs="Times New Roman"/>
          <w:sz w:val="24"/>
          <w:szCs w:val="24"/>
        </w:rPr>
        <w:t>поставке товаров иностранного происхождения, вы</w:t>
      </w:r>
      <w:r>
        <w:rPr>
          <w:rFonts w:cs="Times New Roman"/>
          <w:sz w:val="24"/>
          <w:szCs w:val="24"/>
        </w:rPr>
        <w:t>п</w:t>
      </w:r>
      <w:r w:rsidRPr="00A15D34">
        <w:rPr>
          <w:rFonts w:cs="Times New Roman"/>
          <w:sz w:val="24"/>
          <w:szCs w:val="24"/>
        </w:rPr>
        <w:t>олнении работ, оказании</w:t>
      </w:r>
      <w:r w:rsidR="004E34BD">
        <w:rPr>
          <w:rFonts w:cs="Times New Roman"/>
          <w:sz w:val="24"/>
          <w:szCs w:val="24"/>
        </w:rPr>
        <w:t xml:space="preserve"> </w:t>
      </w:r>
      <w:r w:rsidRPr="00A15D34">
        <w:rPr>
          <w:rFonts w:cs="Times New Roman"/>
          <w:sz w:val="24"/>
          <w:szCs w:val="24"/>
        </w:rPr>
        <w:t>услуг иностранн</w:t>
      </w:r>
      <w:r>
        <w:rPr>
          <w:rFonts w:cs="Times New Roman"/>
          <w:sz w:val="24"/>
          <w:szCs w:val="24"/>
        </w:rPr>
        <w:t>ым</w:t>
      </w:r>
      <w:r w:rsidRPr="00A15D34">
        <w:rPr>
          <w:rFonts w:cs="Times New Roman"/>
          <w:sz w:val="24"/>
          <w:szCs w:val="24"/>
        </w:rPr>
        <w:t>и лицами;</w:t>
      </w:r>
    </w:p>
    <w:p w14:paraId="55F61381" w14:textId="77777777" w:rsidR="00A15D34" w:rsidRPr="00A15D34" w:rsidRDefault="00A15D34">
      <w:pPr>
        <w:pStyle w:val="a3"/>
        <w:numPr>
          <w:ilvl w:val="0"/>
          <w:numId w:val="29"/>
        </w:numPr>
        <w:tabs>
          <w:tab w:val="left" w:pos="851"/>
          <w:tab w:val="left" w:pos="993"/>
        </w:tabs>
        <w:spacing w:after="0"/>
        <w:ind w:left="0" w:firstLine="709"/>
        <w:jc w:val="both"/>
        <w:rPr>
          <w:rFonts w:cs="Times New Roman"/>
          <w:sz w:val="24"/>
          <w:szCs w:val="24"/>
        </w:rPr>
      </w:pPr>
      <w:r w:rsidRPr="00A15D34">
        <w:rPr>
          <w:rFonts w:cs="Times New Roman"/>
          <w:sz w:val="24"/>
          <w:szCs w:val="24"/>
        </w:rPr>
        <w:t>в заявке на участие в откр</w:t>
      </w:r>
      <w:r>
        <w:rPr>
          <w:rFonts w:cs="Times New Roman"/>
          <w:sz w:val="24"/>
          <w:szCs w:val="24"/>
        </w:rPr>
        <w:t>ыт</w:t>
      </w:r>
      <w:r w:rsidRPr="00A15D34">
        <w:rPr>
          <w:rFonts w:cs="Times New Roman"/>
          <w:sz w:val="24"/>
          <w:szCs w:val="24"/>
        </w:rPr>
        <w:t>ом конкурсе содер</w:t>
      </w:r>
      <w:r>
        <w:rPr>
          <w:rFonts w:cs="Times New Roman"/>
          <w:sz w:val="24"/>
          <w:szCs w:val="24"/>
        </w:rPr>
        <w:t>ж</w:t>
      </w:r>
      <w:r w:rsidRPr="00A15D34">
        <w:rPr>
          <w:rFonts w:cs="Times New Roman"/>
          <w:sz w:val="24"/>
          <w:szCs w:val="24"/>
        </w:rPr>
        <w:t>ится предложение о</w:t>
      </w:r>
      <w:r w:rsidR="004E34BD">
        <w:rPr>
          <w:rFonts w:cs="Times New Roman"/>
          <w:sz w:val="24"/>
          <w:szCs w:val="24"/>
        </w:rPr>
        <w:t xml:space="preserve"> </w:t>
      </w:r>
      <w:r w:rsidRPr="00A15D34">
        <w:rPr>
          <w:rFonts w:cs="Times New Roman"/>
          <w:sz w:val="24"/>
          <w:szCs w:val="24"/>
        </w:rPr>
        <w:t>поставке товаров российского и иностранного происхо</w:t>
      </w:r>
      <w:r>
        <w:rPr>
          <w:rFonts w:cs="Times New Roman"/>
          <w:sz w:val="24"/>
          <w:szCs w:val="24"/>
        </w:rPr>
        <w:t>жд</w:t>
      </w:r>
      <w:r w:rsidRPr="00A15D34">
        <w:rPr>
          <w:rFonts w:cs="Times New Roman"/>
          <w:sz w:val="24"/>
          <w:szCs w:val="24"/>
        </w:rPr>
        <w:t>ения, выполнении</w:t>
      </w:r>
      <w:r w:rsidR="004E34BD">
        <w:rPr>
          <w:rFonts w:cs="Times New Roman"/>
          <w:sz w:val="24"/>
          <w:szCs w:val="24"/>
        </w:rPr>
        <w:t xml:space="preserve"> </w:t>
      </w:r>
      <w:r w:rsidRPr="00A15D34">
        <w:rPr>
          <w:rFonts w:cs="Times New Roman"/>
          <w:sz w:val="24"/>
          <w:szCs w:val="24"/>
        </w:rPr>
        <w:t>работ, оказании услуг российскими и иностранными лицами, при этом</w:t>
      </w:r>
      <w:r w:rsidR="004E34BD">
        <w:rPr>
          <w:rFonts w:cs="Times New Roman"/>
          <w:sz w:val="24"/>
          <w:szCs w:val="24"/>
        </w:rPr>
        <w:t xml:space="preserve"> </w:t>
      </w:r>
      <w:r w:rsidRPr="00A15D34">
        <w:rPr>
          <w:rFonts w:cs="Times New Roman"/>
          <w:sz w:val="24"/>
          <w:szCs w:val="24"/>
        </w:rPr>
        <w:t>стоимость товаров российского происхождения, стоимость работ, услуг,</w:t>
      </w:r>
      <w:r w:rsidR="004E34BD">
        <w:rPr>
          <w:rFonts w:cs="Times New Roman"/>
          <w:sz w:val="24"/>
          <w:szCs w:val="24"/>
        </w:rPr>
        <w:t xml:space="preserve"> </w:t>
      </w:r>
      <w:r w:rsidRPr="00A15D34">
        <w:rPr>
          <w:rFonts w:cs="Times New Roman"/>
          <w:sz w:val="24"/>
          <w:szCs w:val="24"/>
        </w:rPr>
        <w:t>выполняем</w:t>
      </w:r>
      <w:r>
        <w:rPr>
          <w:rFonts w:cs="Times New Roman"/>
          <w:sz w:val="24"/>
          <w:szCs w:val="24"/>
        </w:rPr>
        <w:t>ых</w:t>
      </w:r>
      <w:r w:rsidRPr="00A15D34">
        <w:rPr>
          <w:rFonts w:cs="Times New Roman"/>
          <w:sz w:val="24"/>
          <w:szCs w:val="24"/>
        </w:rPr>
        <w:t>, оказы</w:t>
      </w:r>
      <w:r>
        <w:rPr>
          <w:rFonts w:cs="Times New Roman"/>
          <w:sz w:val="24"/>
          <w:szCs w:val="24"/>
        </w:rPr>
        <w:t>в</w:t>
      </w:r>
      <w:r w:rsidRPr="00A15D34">
        <w:rPr>
          <w:rFonts w:cs="Times New Roman"/>
          <w:sz w:val="24"/>
          <w:szCs w:val="24"/>
        </w:rPr>
        <w:t>аемых российскими лицами</w:t>
      </w:r>
      <w:r>
        <w:rPr>
          <w:rFonts w:cs="Times New Roman"/>
          <w:sz w:val="24"/>
          <w:szCs w:val="24"/>
        </w:rPr>
        <w:t xml:space="preserve">, </w:t>
      </w:r>
      <w:r w:rsidRPr="00A15D34">
        <w:rPr>
          <w:rFonts w:cs="Times New Roman"/>
          <w:sz w:val="24"/>
          <w:szCs w:val="24"/>
        </w:rPr>
        <w:t xml:space="preserve">составляет менее 50процентов стоимости всех предложенных таким </w:t>
      </w:r>
      <w:r>
        <w:rPr>
          <w:rFonts w:cs="Times New Roman"/>
          <w:sz w:val="24"/>
          <w:szCs w:val="24"/>
        </w:rPr>
        <w:t>уч</w:t>
      </w:r>
      <w:r w:rsidRPr="00A15D34">
        <w:rPr>
          <w:rFonts w:cs="Times New Roman"/>
          <w:sz w:val="24"/>
          <w:szCs w:val="24"/>
        </w:rPr>
        <w:t>астником товаров, работ,</w:t>
      </w:r>
      <w:r w:rsidR="004E34BD">
        <w:rPr>
          <w:rFonts w:cs="Times New Roman"/>
          <w:sz w:val="24"/>
          <w:szCs w:val="24"/>
        </w:rPr>
        <w:t xml:space="preserve"> </w:t>
      </w:r>
      <w:r w:rsidRPr="00A15D34">
        <w:rPr>
          <w:rFonts w:cs="Times New Roman"/>
          <w:sz w:val="24"/>
          <w:szCs w:val="24"/>
        </w:rPr>
        <w:t>услуг</w:t>
      </w:r>
      <w:r>
        <w:rPr>
          <w:rFonts w:cs="Times New Roman"/>
          <w:sz w:val="24"/>
          <w:szCs w:val="24"/>
        </w:rPr>
        <w:t>.</w:t>
      </w:r>
    </w:p>
    <w:p w14:paraId="5C570F08" w14:textId="3C06BAD6" w:rsidR="001501E3" w:rsidRDefault="00EB2F04" w:rsidP="00EB2F04">
      <w:pPr>
        <w:tabs>
          <w:tab w:val="left" w:pos="1276"/>
        </w:tabs>
        <w:spacing w:after="0"/>
        <w:ind w:firstLine="709"/>
        <w:jc w:val="both"/>
        <w:rPr>
          <w:sz w:val="24"/>
          <w:szCs w:val="24"/>
        </w:rPr>
      </w:pPr>
      <w:r>
        <w:rPr>
          <w:sz w:val="24"/>
          <w:szCs w:val="24"/>
        </w:rPr>
        <w:t xml:space="preserve">11.16. </w:t>
      </w:r>
      <w:r w:rsidR="00DB4180" w:rsidRPr="00EB2F04">
        <w:rPr>
          <w:sz w:val="24"/>
          <w:szCs w:val="24"/>
        </w:rPr>
        <w:t>На ос</w:t>
      </w:r>
      <w:r w:rsidR="00AB063B" w:rsidRPr="00EB2F04">
        <w:rPr>
          <w:sz w:val="24"/>
          <w:szCs w:val="24"/>
        </w:rPr>
        <w:t>н</w:t>
      </w:r>
      <w:r w:rsidR="00DB4180" w:rsidRPr="00EB2F04">
        <w:rPr>
          <w:sz w:val="24"/>
          <w:szCs w:val="24"/>
        </w:rPr>
        <w:t>овании результатов оценки и сопоставления заявок на участие в открытом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w:t>
      </w:r>
      <w:r w:rsidR="004E34BD" w:rsidRPr="00EB2F04">
        <w:rPr>
          <w:sz w:val="24"/>
          <w:szCs w:val="24"/>
        </w:rPr>
        <w:t xml:space="preserve"> </w:t>
      </w:r>
      <w:r w:rsidR="00DB4180" w:rsidRPr="00EB2F04">
        <w:rPr>
          <w:sz w:val="24"/>
          <w:szCs w:val="24"/>
        </w:rPr>
        <w:t>Заявке на участие в открытом конкурсе, в которой содержатся л</w:t>
      </w:r>
      <w:r w:rsidR="00AB063B" w:rsidRPr="00EB2F04">
        <w:rPr>
          <w:sz w:val="24"/>
          <w:szCs w:val="24"/>
        </w:rPr>
        <w:t>уч</w:t>
      </w:r>
      <w:r w:rsidR="00DB4180" w:rsidRPr="00EB2F04">
        <w:rPr>
          <w:sz w:val="24"/>
          <w:szCs w:val="24"/>
        </w:rPr>
        <w:t>шие условия исполнения договора, присваивается первый номер. В сл</w:t>
      </w:r>
      <w:r w:rsidR="00AB063B" w:rsidRPr="00EB2F04">
        <w:rPr>
          <w:sz w:val="24"/>
          <w:szCs w:val="24"/>
        </w:rPr>
        <w:t>уч</w:t>
      </w:r>
      <w:r w:rsidR="00DB4180" w:rsidRPr="00EB2F04">
        <w:rPr>
          <w:sz w:val="24"/>
          <w:szCs w:val="24"/>
        </w:rPr>
        <w:t>ае если в нескольких заявках на участие в открытом конкурсе содержатся одинаковые условия ис</w:t>
      </w:r>
      <w:r w:rsidR="00AB063B" w:rsidRPr="00EB2F04">
        <w:rPr>
          <w:sz w:val="24"/>
          <w:szCs w:val="24"/>
        </w:rPr>
        <w:t>п</w:t>
      </w:r>
      <w:r w:rsidR="00DB4180" w:rsidRPr="00EB2F04">
        <w:rPr>
          <w:sz w:val="24"/>
          <w:szCs w:val="24"/>
        </w:rPr>
        <w:t>олнения договора, меньший порядковый номер присваивается за</w:t>
      </w:r>
      <w:r w:rsidR="00AB063B" w:rsidRPr="00EB2F04">
        <w:rPr>
          <w:sz w:val="24"/>
          <w:szCs w:val="24"/>
        </w:rPr>
        <w:t>я</w:t>
      </w:r>
      <w:r w:rsidR="00DB4180" w:rsidRPr="00EB2F04">
        <w:rPr>
          <w:sz w:val="24"/>
          <w:szCs w:val="24"/>
        </w:rPr>
        <w:t xml:space="preserve">вке на </w:t>
      </w:r>
      <w:r w:rsidR="00AB063B" w:rsidRPr="00EB2F04">
        <w:rPr>
          <w:sz w:val="24"/>
          <w:szCs w:val="24"/>
        </w:rPr>
        <w:t>уч</w:t>
      </w:r>
      <w:r w:rsidR="00DB4180" w:rsidRPr="00EB2F04">
        <w:rPr>
          <w:sz w:val="24"/>
          <w:szCs w:val="24"/>
        </w:rPr>
        <w:t xml:space="preserve">астие в открытом конкурсе, которая </w:t>
      </w:r>
      <w:r w:rsidR="00AB063B" w:rsidRPr="00EB2F04">
        <w:rPr>
          <w:sz w:val="24"/>
          <w:szCs w:val="24"/>
        </w:rPr>
        <w:t xml:space="preserve">поступила </w:t>
      </w:r>
      <w:r w:rsidR="00DB4180" w:rsidRPr="00EB2F04">
        <w:rPr>
          <w:sz w:val="24"/>
          <w:szCs w:val="24"/>
        </w:rPr>
        <w:t>ранее др</w:t>
      </w:r>
      <w:r w:rsidR="00AB063B" w:rsidRPr="00EB2F04">
        <w:rPr>
          <w:sz w:val="24"/>
          <w:szCs w:val="24"/>
        </w:rPr>
        <w:t>уг</w:t>
      </w:r>
      <w:r w:rsidR="00DB4180" w:rsidRPr="00EB2F04">
        <w:rPr>
          <w:sz w:val="24"/>
          <w:szCs w:val="24"/>
        </w:rPr>
        <w:t>их заявок на участие в открытом ко</w:t>
      </w:r>
      <w:r w:rsidR="00AB063B" w:rsidRPr="00EB2F04">
        <w:rPr>
          <w:sz w:val="24"/>
          <w:szCs w:val="24"/>
        </w:rPr>
        <w:t>н</w:t>
      </w:r>
      <w:r w:rsidR="00DB4180" w:rsidRPr="00EB2F04">
        <w:rPr>
          <w:sz w:val="24"/>
          <w:szCs w:val="24"/>
        </w:rPr>
        <w:t>курсе, содержащих т</w:t>
      </w:r>
      <w:r w:rsidR="00AB063B" w:rsidRPr="00EB2F04">
        <w:rPr>
          <w:sz w:val="24"/>
          <w:szCs w:val="24"/>
        </w:rPr>
        <w:t>ак</w:t>
      </w:r>
      <w:r w:rsidR="00DB4180" w:rsidRPr="00EB2F04">
        <w:rPr>
          <w:sz w:val="24"/>
          <w:szCs w:val="24"/>
        </w:rPr>
        <w:t>ие условия</w:t>
      </w:r>
      <w:r w:rsidR="00AB063B" w:rsidRPr="00EB2F04">
        <w:rPr>
          <w:sz w:val="24"/>
          <w:szCs w:val="24"/>
        </w:rPr>
        <w:t>.</w:t>
      </w:r>
    </w:p>
    <w:p w14:paraId="12E89793" w14:textId="40B4FBBF" w:rsidR="001501E3" w:rsidRDefault="00EB2F04" w:rsidP="00EB2F04">
      <w:pPr>
        <w:tabs>
          <w:tab w:val="left" w:pos="1276"/>
        </w:tabs>
        <w:spacing w:after="0"/>
        <w:ind w:firstLine="709"/>
        <w:jc w:val="both"/>
        <w:rPr>
          <w:rFonts w:cs="Times New Roman"/>
          <w:sz w:val="24"/>
          <w:szCs w:val="24"/>
        </w:rPr>
      </w:pPr>
      <w:r>
        <w:rPr>
          <w:sz w:val="24"/>
          <w:szCs w:val="24"/>
        </w:rPr>
        <w:t xml:space="preserve">11.17. </w:t>
      </w:r>
      <w:r w:rsidR="001501E3" w:rsidRPr="001501E3">
        <w:rPr>
          <w:rFonts w:cs="Times New Roman"/>
          <w:sz w:val="24"/>
          <w:szCs w:val="24"/>
        </w:rPr>
        <w:t>Победителем открытого конкурса признается участник конкурса, который предложил лучшие условия исполнения договора и заявке на участие которого присвоен первый номер.</w:t>
      </w:r>
    </w:p>
    <w:p w14:paraId="000BAAF0" w14:textId="377DA060" w:rsidR="001501E3" w:rsidRPr="001501E3" w:rsidRDefault="00EB2F04" w:rsidP="00EB2F04">
      <w:pPr>
        <w:tabs>
          <w:tab w:val="left" w:pos="1276"/>
        </w:tabs>
        <w:spacing w:after="0"/>
        <w:ind w:firstLine="709"/>
        <w:jc w:val="both"/>
        <w:rPr>
          <w:rFonts w:cs="Times New Roman"/>
          <w:sz w:val="24"/>
          <w:szCs w:val="24"/>
        </w:rPr>
      </w:pPr>
      <w:r>
        <w:rPr>
          <w:rFonts w:cs="Times New Roman"/>
          <w:sz w:val="24"/>
          <w:szCs w:val="24"/>
        </w:rPr>
        <w:lastRenderedPageBreak/>
        <w:t xml:space="preserve">11.18. </w:t>
      </w:r>
      <w:r w:rsidR="001501E3" w:rsidRPr="001501E3">
        <w:rPr>
          <w:rFonts w:cs="Times New Roman"/>
          <w:sz w:val="24"/>
          <w:szCs w:val="24"/>
        </w:rPr>
        <w:t>Если документац</w:t>
      </w:r>
      <w:r w:rsidR="001501E3">
        <w:rPr>
          <w:rFonts w:cs="Times New Roman"/>
          <w:sz w:val="24"/>
          <w:szCs w:val="24"/>
        </w:rPr>
        <w:t>и</w:t>
      </w:r>
      <w:r w:rsidR="001501E3" w:rsidRPr="001501E3">
        <w:rPr>
          <w:rFonts w:cs="Times New Roman"/>
          <w:sz w:val="24"/>
          <w:szCs w:val="24"/>
        </w:rPr>
        <w:t>ей о з</w:t>
      </w:r>
      <w:r w:rsidR="001501E3">
        <w:rPr>
          <w:rFonts w:cs="Times New Roman"/>
          <w:sz w:val="24"/>
          <w:szCs w:val="24"/>
        </w:rPr>
        <w:t>ак</w:t>
      </w:r>
      <w:r w:rsidR="001501E3" w:rsidRPr="001501E3">
        <w:rPr>
          <w:rFonts w:cs="Times New Roman"/>
          <w:sz w:val="24"/>
          <w:szCs w:val="24"/>
        </w:rPr>
        <w:t>у</w:t>
      </w:r>
      <w:r w:rsidR="001501E3">
        <w:rPr>
          <w:rFonts w:cs="Times New Roman"/>
          <w:sz w:val="24"/>
          <w:szCs w:val="24"/>
        </w:rPr>
        <w:t>п</w:t>
      </w:r>
      <w:r w:rsidR="001501E3" w:rsidRPr="001501E3">
        <w:rPr>
          <w:rFonts w:cs="Times New Roman"/>
          <w:sz w:val="24"/>
          <w:szCs w:val="24"/>
        </w:rPr>
        <w:t>ке предусмотрено, что победителями</w:t>
      </w:r>
      <w:r w:rsidR="004E34BD">
        <w:rPr>
          <w:rFonts w:cs="Times New Roman"/>
          <w:sz w:val="24"/>
          <w:szCs w:val="24"/>
        </w:rPr>
        <w:t xml:space="preserve"> </w:t>
      </w:r>
      <w:r w:rsidR="001501E3" w:rsidRPr="001501E3">
        <w:rPr>
          <w:rFonts w:cs="Times New Roman"/>
          <w:sz w:val="24"/>
          <w:szCs w:val="24"/>
        </w:rPr>
        <w:t xml:space="preserve">может быть признано несколько разных </w:t>
      </w:r>
      <w:r w:rsidR="001501E3">
        <w:rPr>
          <w:rFonts w:cs="Times New Roman"/>
          <w:sz w:val="24"/>
          <w:szCs w:val="24"/>
        </w:rPr>
        <w:t>уч</w:t>
      </w:r>
      <w:r w:rsidR="001501E3" w:rsidRPr="001501E3">
        <w:rPr>
          <w:rFonts w:cs="Times New Roman"/>
          <w:sz w:val="24"/>
          <w:szCs w:val="24"/>
        </w:rPr>
        <w:t>астников закупки, отвечающих</w:t>
      </w:r>
      <w:r w:rsidR="004E34BD">
        <w:rPr>
          <w:rFonts w:cs="Times New Roman"/>
          <w:sz w:val="24"/>
          <w:szCs w:val="24"/>
        </w:rPr>
        <w:t xml:space="preserve"> </w:t>
      </w:r>
      <w:r w:rsidR="001501E3" w:rsidRPr="001501E3">
        <w:rPr>
          <w:rFonts w:cs="Times New Roman"/>
          <w:sz w:val="24"/>
          <w:szCs w:val="24"/>
        </w:rPr>
        <w:t>требованиям документ</w:t>
      </w:r>
      <w:r w:rsidR="001501E3">
        <w:rPr>
          <w:rFonts w:cs="Times New Roman"/>
          <w:sz w:val="24"/>
          <w:szCs w:val="24"/>
        </w:rPr>
        <w:t>ац</w:t>
      </w:r>
      <w:r w:rsidR="001501E3" w:rsidRPr="001501E3">
        <w:rPr>
          <w:rFonts w:cs="Times New Roman"/>
          <w:sz w:val="24"/>
          <w:szCs w:val="24"/>
        </w:rPr>
        <w:t>ии о закупке, то первый порядковый номер</w:t>
      </w:r>
      <w:r w:rsidR="004E34BD">
        <w:rPr>
          <w:rFonts w:cs="Times New Roman"/>
          <w:sz w:val="24"/>
          <w:szCs w:val="24"/>
        </w:rPr>
        <w:t xml:space="preserve"> </w:t>
      </w:r>
      <w:r w:rsidR="001501E3" w:rsidRPr="001501E3">
        <w:rPr>
          <w:rFonts w:cs="Times New Roman"/>
          <w:sz w:val="24"/>
          <w:szCs w:val="24"/>
        </w:rPr>
        <w:t>присв</w:t>
      </w:r>
      <w:r w:rsidR="001501E3">
        <w:rPr>
          <w:rFonts w:cs="Times New Roman"/>
          <w:sz w:val="24"/>
          <w:szCs w:val="24"/>
        </w:rPr>
        <w:t>а</w:t>
      </w:r>
      <w:r w:rsidR="001501E3" w:rsidRPr="001501E3">
        <w:rPr>
          <w:rFonts w:cs="Times New Roman"/>
          <w:sz w:val="24"/>
          <w:szCs w:val="24"/>
        </w:rPr>
        <w:t xml:space="preserve">ивается нескольким заявкам на </w:t>
      </w:r>
      <w:r w:rsidR="001501E3">
        <w:rPr>
          <w:rFonts w:cs="Times New Roman"/>
          <w:sz w:val="24"/>
          <w:szCs w:val="24"/>
        </w:rPr>
        <w:t>уч</w:t>
      </w:r>
      <w:r w:rsidR="001501E3" w:rsidRPr="001501E3">
        <w:rPr>
          <w:rFonts w:cs="Times New Roman"/>
          <w:sz w:val="24"/>
          <w:szCs w:val="24"/>
        </w:rPr>
        <w:t>астие в открытом конкурсе,</w:t>
      </w:r>
      <w:r w:rsidR="004E34BD">
        <w:rPr>
          <w:rFonts w:cs="Times New Roman"/>
          <w:sz w:val="24"/>
          <w:szCs w:val="24"/>
        </w:rPr>
        <w:t xml:space="preserve"> </w:t>
      </w:r>
      <w:r w:rsidR="001501E3" w:rsidRPr="001501E3">
        <w:rPr>
          <w:rFonts w:cs="Times New Roman"/>
          <w:sz w:val="24"/>
          <w:szCs w:val="24"/>
        </w:rPr>
        <w:t xml:space="preserve">содержащим лучшие условия исполнения договора. Число заявок на </w:t>
      </w:r>
      <w:r w:rsidR="001501E3">
        <w:rPr>
          <w:rFonts w:cs="Times New Roman"/>
          <w:sz w:val="24"/>
          <w:szCs w:val="24"/>
        </w:rPr>
        <w:t>уч</w:t>
      </w:r>
      <w:r w:rsidR="001501E3" w:rsidRPr="001501E3">
        <w:rPr>
          <w:rFonts w:cs="Times New Roman"/>
          <w:sz w:val="24"/>
          <w:szCs w:val="24"/>
        </w:rPr>
        <w:t>астие в</w:t>
      </w:r>
      <w:r w:rsidR="004E34BD">
        <w:rPr>
          <w:rFonts w:cs="Times New Roman"/>
          <w:sz w:val="24"/>
          <w:szCs w:val="24"/>
        </w:rPr>
        <w:t xml:space="preserve"> </w:t>
      </w:r>
      <w:r w:rsidR="001501E3" w:rsidRPr="001501E3">
        <w:rPr>
          <w:rFonts w:cs="Times New Roman"/>
          <w:sz w:val="24"/>
          <w:szCs w:val="24"/>
        </w:rPr>
        <w:t>открытом конкурсе, которым присвоен первый порядковый номер:</w:t>
      </w:r>
    </w:p>
    <w:p w14:paraId="5AA96611" w14:textId="77777777" w:rsidR="006A72FD" w:rsidRDefault="001501E3">
      <w:pPr>
        <w:pStyle w:val="a3"/>
        <w:numPr>
          <w:ilvl w:val="0"/>
          <w:numId w:val="30"/>
        </w:numPr>
        <w:tabs>
          <w:tab w:val="left" w:pos="851"/>
        </w:tabs>
        <w:spacing w:after="0"/>
        <w:ind w:left="0" w:firstLine="709"/>
        <w:jc w:val="both"/>
        <w:rPr>
          <w:rFonts w:cs="Times New Roman"/>
          <w:sz w:val="24"/>
          <w:szCs w:val="24"/>
        </w:rPr>
      </w:pPr>
      <w:r w:rsidRPr="001501E3">
        <w:rPr>
          <w:rFonts w:cs="Times New Roman"/>
          <w:sz w:val="24"/>
          <w:szCs w:val="24"/>
        </w:rPr>
        <w:t>должно равняться установленному документацией о закупке количеству</w:t>
      </w:r>
      <w:r w:rsidR="004E34BD">
        <w:rPr>
          <w:rFonts w:cs="Times New Roman"/>
          <w:sz w:val="24"/>
          <w:szCs w:val="24"/>
        </w:rPr>
        <w:t xml:space="preserve"> </w:t>
      </w:r>
      <w:r w:rsidRPr="001501E3">
        <w:rPr>
          <w:rFonts w:cs="Times New Roman"/>
          <w:sz w:val="24"/>
          <w:szCs w:val="24"/>
        </w:rPr>
        <w:t>победителей, если число з</w:t>
      </w:r>
      <w:r>
        <w:rPr>
          <w:rFonts w:cs="Times New Roman"/>
          <w:sz w:val="24"/>
          <w:szCs w:val="24"/>
        </w:rPr>
        <w:t>а</w:t>
      </w:r>
      <w:r w:rsidRPr="001501E3">
        <w:rPr>
          <w:rFonts w:cs="Times New Roman"/>
          <w:sz w:val="24"/>
          <w:szCs w:val="24"/>
        </w:rPr>
        <w:t>явок на участие в открытом конкурсе,</w:t>
      </w:r>
      <w:r w:rsidR="004E34BD">
        <w:rPr>
          <w:rFonts w:cs="Times New Roman"/>
          <w:sz w:val="24"/>
          <w:szCs w:val="24"/>
        </w:rPr>
        <w:t xml:space="preserve"> </w:t>
      </w:r>
      <w:r w:rsidRPr="001501E3">
        <w:rPr>
          <w:rFonts w:cs="Times New Roman"/>
          <w:sz w:val="24"/>
          <w:szCs w:val="24"/>
        </w:rPr>
        <w:t>соответствующих</w:t>
      </w:r>
      <w:r>
        <w:rPr>
          <w:rFonts w:cs="Times New Roman"/>
          <w:sz w:val="24"/>
          <w:szCs w:val="24"/>
        </w:rPr>
        <w:t xml:space="preserve"> т</w:t>
      </w:r>
      <w:r w:rsidRPr="001501E3">
        <w:rPr>
          <w:rFonts w:cs="Times New Roman"/>
          <w:sz w:val="24"/>
          <w:szCs w:val="24"/>
        </w:rPr>
        <w:t>ребованиям</w:t>
      </w:r>
      <w:r w:rsidR="004E34BD">
        <w:rPr>
          <w:rFonts w:cs="Times New Roman"/>
          <w:sz w:val="24"/>
          <w:szCs w:val="24"/>
        </w:rPr>
        <w:t xml:space="preserve"> </w:t>
      </w:r>
      <w:r w:rsidRPr="001501E3">
        <w:rPr>
          <w:rFonts w:cs="Times New Roman"/>
          <w:sz w:val="24"/>
          <w:szCs w:val="24"/>
        </w:rPr>
        <w:t>документации</w:t>
      </w:r>
      <w:r w:rsidR="004E34BD">
        <w:rPr>
          <w:rFonts w:cs="Times New Roman"/>
          <w:sz w:val="24"/>
          <w:szCs w:val="24"/>
        </w:rPr>
        <w:t xml:space="preserve"> </w:t>
      </w:r>
      <w:r w:rsidRPr="001501E3">
        <w:rPr>
          <w:rFonts w:cs="Times New Roman"/>
          <w:sz w:val="24"/>
          <w:szCs w:val="24"/>
        </w:rPr>
        <w:t>о закупке,</w:t>
      </w:r>
      <w:r w:rsidR="004E34BD">
        <w:rPr>
          <w:rFonts w:cs="Times New Roman"/>
          <w:sz w:val="24"/>
          <w:szCs w:val="24"/>
        </w:rPr>
        <w:t xml:space="preserve"> </w:t>
      </w:r>
      <w:r w:rsidRPr="001501E3">
        <w:rPr>
          <w:rFonts w:cs="Times New Roman"/>
          <w:sz w:val="24"/>
          <w:szCs w:val="24"/>
        </w:rPr>
        <w:t>равно установленному</w:t>
      </w:r>
      <w:r w:rsidR="004E34BD">
        <w:rPr>
          <w:rFonts w:cs="Times New Roman"/>
          <w:sz w:val="24"/>
          <w:szCs w:val="24"/>
        </w:rPr>
        <w:t xml:space="preserve"> </w:t>
      </w:r>
      <w:r w:rsidRPr="006A72FD">
        <w:rPr>
          <w:rFonts w:cs="Times New Roman"/>
          <w:sz w:val="24"/>
          <w:szCs w:val="24"/>
        </w:rPr>
        <w:t>в документации о закупке количеству победителей или превышает его;</w:t>
      </w:r>
    </w:p>
    <w:p w14:paraId="2FBD92D0" w14:textId="77777777" w:rsidR="001501E3" w:rsidRPr="006A72FD" w:rsidRDefault="001501E3">
      <w:pPr>
        <w:pStyle w:val="a3"/>
        <w:numPr>
          <w:ilvl w:val="0"/>
          <w:numId w:val="30"/>
        </w:numPr>
        <w:tabs>
          <w:tab w:val="left" w:pos="851"/>
        </w:tabs>
        <w:spacing w:after="0"/>
        <w:ind w:left="0" w:firstLine="709"/>
        <w:jc w:val="both"/>
        <w:rPr>
          <w:rFonts w:cs="Times New Roman"/>
          <w:sz w:val="24"/>
          <w:szCs w:val="24"/>
        </w:rPr>
      </w:pPr>
      <w:r w:rsidRPr="006A72FD">
        <w:rPr>
          <w:rFonts w:cs="Times New Roman"/>
          <w:sz w:val="24"/>
          <w:szCs w:val="24"/>
        </w:rPr>
        <w:t>должно равняться количеству заявок на участие в открытом конкурсе,</w:t>
      </w:r>
      <w:r w:rsidR="004E34BD">
        <w:rPr>
          <w:rFonts w:cs="Times New Roman"/>
          <w:sz w:val="24"/>
          <w:szCs w:val="24"/>
        </w:rPr>
        <w:t xml:space="preserve"> </w:t>
      </w:r>
      <w:r w:rsidRPr="006A72FD">
        <w:rPr>
          <w:rFonts w:cs="Times New Roman"/>
          <w:sz w:val="24"/>
          <w:szCs w:val="24"/>
        </w:rPr>
        <w:t>соответств</w:t>
      </w:r>
      <w:r w:rsidR="006A72FD">
        <w:rPr>
          <w:rFonts w:cs="Times New Roman"/>
          <w:sz w:val="24"/>
          <w:szCs w:val="24"/>
        </w:rPr>
        <w:t>у</w:t>
      </w:r>
      <w:r w:rsidRPr="006A72FD">
        <w:rPr>
          <w:rFonts w:cs="Times New Roman"/>
          <w:sz w:val="24"/>
          <w:szCs w:val="24"/>
        </w:rPr>
        <w:t xml:space="preserve">ющих </w:t>
      </w:r>
      <w:r w:rsidR="006A72FD">
        <w:rPr>
          <w:rFonts w:cs="Times New Roman"/>
          <w:sz w:val="24"/>
          <w:szCs w:val="24"/>
        </w:rPr>
        <w:t>т</w:t>
      </w:r>
      <w:r w:rsidRPr="006A72FD">
        <w:rPr>
          <w:rFonts w:cs="Times New Roman"/>
          <w:sz w:val="24"/>
          <w:szCs w:val="24"/>
        </w:rPr>
        <w:t>ребованиям документ</w:t>
      </w:r>
      <w:r w:rsidR="006A72FD">
        <w:rPr>
          <w:rFonts w:cs="Times New Roman"/>
          <w:sz w:val="24"/>
          <w:szCs w:val="24"/>
        </w:rPr>
        <w:t>ац</w:t>
      </w:r>
      <w:r w:rsidRPr="006A72FD">
        <w:rPr>
          <w:rFonts w:cs="Times New Roman"/>
          <w:sz w:val="24"/>
          <w:szCs w:val="24"/>
        </w:rPr>
        <w:t>ии о заку</w:t>
      </w:r>
      <w:r w:rsidR="006A72FD">
        <w:rPr>
          <w:rFonts w:cs="Times New Roman"/>
          <w:sz w:val="24"/>
          <w:szCs w:val="24"/>
        </w:rPr>
        <w:t>п</w:t>
      </w:r>
      <w:r w:rsidRPr="006A72FD">
        <w:rPr>
          <w:rFonts w:cs="Times New Roman"/>
          <w:sz w:val="24"/>
          <w:szCs w:val="24"/>
        </w:rPr>
        <w:t>ке, если число таких</w:t>
      </w:r>
      <w:r w:rsidR="004E34BD">
        <w:rPr>
          <w:rFonts w:cs="Times New Roman"/>
          <w:sz w:val="24"/>
          <w:szCs w:val="24"/>
        </w:rPr>
        <w:t xml:space="preserve"> </w:t>
      </w:r>
      <w:r w:rsidRPr="006A72FD">
        <w:rPr>
          <w:rFonts w:cs="Times New Roman"/>
          <w:sz w:val="24"/>
          <w:szCs w:val="24"/>
        </w:rPr>
        <w:t>заявок менее установленного докуме</w:t>
      </w:r>
      <w:r w:rsidR="006A72FD">
        <w:rPr>
          <w:rFonts w:cs="Times New Roman"/>
          <w:sz w:val="24"/>
          <w:szCs w:val="24"/>
        </w:rPr>
        <w:t>н</w:t>
      </w:r>
      <w:r w:rsidRPr="006A72FD">
        <w:rPr>
          <w:rFonts w:cs="Times New Roman"/>
          <w:sz w:val="24"/>
          <w:szCs w:val="24"/>
        </w:rPr>
        <w:t>тацией о закупке количества</w:t>
      </w:r>
      <w:r w:rsidR="004E34BD">
        <w:rPr>
          <w:rFonts w:cs="Times New Roman"/>
          <w:sz w:val="24"/>
          <w:szCs w:val="24"/>
        </w:rPr>
        <w:t xml:space="preserve"> </w:t>
      </w:r>
      <w:r w:rsidRPr="006A72FD">
        <w:rPr>
          <w:rFonts w:cs="Times New Roman"/>
          <w:sz w:val="24"/>
          <w:szCs w:val="24"/>
        </w:rPr>
        <w:t>победителей.</w:t>
      </w:r>
    </w:p>
    <w:p w14:paraId="16B6079D" w14:textId="311E22BD" w:rsidR="00FA3812" w:rsidRDefault="00EB2F04" w:rsidP="00EB2F04">
      <w:pPr>
        <w:tabs>
          <w:tab w:val="left" w:pos="1276"/>
        </w:tabs>
        <w:spacing w:after="0"/>
        <w:ind w:firstLine="709"/>
        <w:jc w:val="both"/>
        <w:rPr>
          <w:rFonts w:cs="Times New Roman"/>
          <w:sz w:val="24"/>
          <w:szCs w:val="24"/>
        </w:rPr>
      </w:pPr>
      <w:r>
        <w:rPr>
          <w:rFonts w:cs="Times New Roman"/>
          <w:sz w:val="24"/>
          <w:szCs w:val="24"/>
        </w:rPr>
        <w:t xml:space="preserve">11.19. </w:t>
      </w:r>
      <w:r w:rsidR="00FA3812" w:rsidRPr="00EB2F04">
        <w:rPr>
          <w:rFonts w:cs="Times New Roman"/>
          <w:sz w:val="24"/>
          <w:szCs w:val="24"/>
        </w:rPr>
        <w:t>Комиссия ведет протокол оценки и сопоставления заявок на</w:t>
      </w:r>
      <w:r w:rsidR="004E34BD" w:rsidRPr="00EB2F04">
        <w:rPr>
          <w:rFonts w:cs="Times New Roman"/>
          <w:sz w:val="24"/>
          <w:szCs w:val="24"/>
        </w:rPr>
        <w:t xml:space="preserve"> </w:t>
      </w:r>
      <w:r w:rsidR="00FA3812" w:rsidRPr="00EB2F04">
        <w:rPr>
          <w:rFonts w:cs="Times New Roman"/>
          <w:sz w:val="24"/>
          <w:szCs w:val="24"/>
        </w:rPr>
        <w:t>участие в открытом конкурсе, который подписывается всеми</w:t>
      </w:r>
      <w:r w:rsidR="004E34BD" w:rsidRPr="00EB2F04">
        <w:rPr>
          <w:rFonts w:cs="Times New Roman"/>
          <w:sz w:val="24"/>
          <w:szCs w:val="24"/>
        </w:rPr>
        <w:t xml:space="preserve"> </w:t>
      </w:r>
      <w:r w:rsidR="00FA3812" w:rsidRPr="00EB2F04">
        <w:rPr>
          <w:rFonts w:cs="Times New Roman"/>
          <w:sz w:val="24"/>
          <w:szCs w:val="24"/>
        </w:rPr>
        <w:t>присутствующими членами комиссии. Указанный протокол размещается</w:t>
      </w:r>
      <w:r w:rsidR="004E34BD" w:rsidRPr="00EB2F04">
        <w:rPr>
          <w:rFonts w:cs="Times New Roman"/>
          <w:sz w:val="24"/>
          <w:szCs w:val="24"/>
        </w:rPr>
        <w:t xml:space="preserve"> </w:t>
      </w:r>
      <w:r w:rsidR="00FA3812" w:rsidRPr="00EB2F04">
        <w:rPr>
          <w:rFonts w:cs="Times New Roman"/>
          <w:sz w:val="24"/>
          <w:szCs w:val="24"/>
        </w:rPr>
        <w:t>заказчиком в ЕИС не позднее чем через три дня со</w:t>
      </w:r>
      <w:r w:rsidR="004E34BD" w:rsidRPr="00EB2F04">
        <w:rPr>
          <w:rFonts w:cs="Times New Roman"/>
          <w:sz w:val="24"/>
          <w:szCs w:val="24"/>
        </w:rPr>
        <w:t xml:space="preserve"> </w:t>
      </w:r>
      <w:r w:rsidR="00FA3812" w:rsidRPr="00EB2F04">
        <w:rPr>
          <w:rFonts w:cs="Times New Roman"/>
          <w:sz w:val="24"/>
          <w:szCs w:val="24"/>
        </w:rPr>
        <w:t>дня подписания такого протокола.</w:t>
      </w:r>
    </w:p>
    <w:p w14:paraId="604EC18A" w14:textId="5E11A996" w:rsidR="00FA3812" w:rsidRDefault="00EB2F04" w:rsidP="00EB2F04">
      <w:pPr>
        <w:tabs>
          <w:tab w:val="left" w:pos="1276"/>
        </w:tabs>
        <w:spacing w:after="0"/>
        <w:ind w:firstLine="709"/>
        <w:jc w:val="both"/>
        <w:rPr>
          <w:rFonts w:cs="Times New Roman"/>
          <w:sz w:val="24"/>
          <w:szCs w:val="24"/>
        </w:rPr>
      </w:pPr>
      <w:r>
        <w:rPr>
          <w:rFonts w:cs="Times New Roman"/>
          <w:sz w:val="24"/>
          <w:szCs w:val="24"/>
        </w:rPr>
        <w:t xml:space="preserve">11.20. </w:t>
      </w:r>
      <w:r w:rsidR="00FA3812" w:rsidRPr="00FA3812">
        <w:rPr>
          <w:rFonts w:cs="Times New Roman"/>
          <w:sz w:val="24"/>
          <w:szCs w:val="24"/>
        </w:rPr>
        <w:t>Протокол оценки и сопоставления з</w:t>
      </w:r>
      <w:r w:rsidR="00FA3812">
        <w:rPr>
          <w:rFonts w:cs="Times New Roman"/>
          <w:sz w:val="24"/>
          <w:szCs w:val="24"/>
        </w:rPr>
        <w:t>а</w:t>
      </w:r>
      <w:r w:rsidR="00FA3812" w:rsidRPr="00FA3812">
        <w:rPr>
          <w:rFonts w:cs="Times New Roman"/>
          <w:sz w:val="24"/>
          <w:szCs w:val="24"/>
        </w:rPr>
        <w:t xml:space="preserve">явок </w:t>
      </w:r>
      <w:r w:rsidR="00FA3812">
        <w:rPr>
          <w:rFonts w:cs="Times New Roman"/>
          <w:sz w:val="24"/>
          <w:szCs w:val="24"/>
        </w:rPr>
        <w:t>на уч</w:t>
      </w:r>
      <w:r w:rsidR="00FA3812" w:rsidRPr="00FA3812">
        <w:rPr>
          <w:rFonts w:cs="Times New Roman"/>
          <w:sz w:val="24"/>
          <w:szCs w:val="24"/>
        </w:rPr>
        <w:t>астие в открытом</w:t>
      </w:r>
      <w:r w:rsidR="004E34BD">
        <w:rPr>
          <w:rFonts w:cs="Times New Roman"/>
          <w:sz w:val="24"/>
          <w:szCs w:val="24"/>
        </w:rPr>
        <w:t xml:space="preserve"> </w:t>
      </w:r>
      <w:r w:rsidR="00FA3812" w:rsidRPr="00FA3812">
        <w:rPr>
          <w:rFonts w:cs="Times New Roman"/>
          <w:sz w:val="24"/>
          <w:szCs w:val="24"/>
        </w:rPr>
        <w:t>конкурсе должен содержать следующие сведения:</w:t>
      </w:r>
    </w:p>
    <w:p w14:paraId="4863AB1E"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дата подп</w:t>
      </w:r>
      <w:r>
        <w:rPr>
          <w:rFonts w:cs="Times New Roman"/>
          <w:sz w:val="24"/>
          <w:szCs w:val="24"/>
        </w:rPr>
        <w:t>и</w:t>
      </w:r>
      <w:r w:rsidRPr="00E83824">
        <w:rPr>
          <w:rFonts w:cs="Times New Roman"/>
          <w:sz w:val="24"/>
          <w:szCs w:val="24"/>
        </w:rPr>
        <w:t>сания протокола;</w:t>
      </w:r>
    </w:p>
    <w:p w14:paraId="32A86B86"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количество пода</w:t>
      </w:r>
      <w:r>
        <w:rPr>
          <w:rFonts w:cs="Times New Roman"/>
          <w:sz w:val="24"/>
          <w:szCs w:val="24"/>
        </w:rPr>
        <w:t>н</w:t>
      </w:r>
      <w:r w:rsidRPr="00E83824">
        <w:rPr>
          <w:rFonts w:cs="Times New Roman"/>
          <w:sz w:val="24"/>
          <w:szCs w:val="24"/>
        </w:rPr>
        <w:t>ных на у</w:t>
      </w:r>
      <w:r>
        <w:rPr>
          <w:rFonts w:cs="Times New Roman"/>
          <w:sz w:val="24"/>
          <w:szCs w:val="24"/>
        </w:rPr>
        <w:t>ч</w:t>
      </w:r>
      <w:r w:rsidRPr="00E83824">
        <w:rPr>
          <w:rFonts w:cs="Times New Roman"/>
          <w:sz w:val="24"/>
          <w:szCs w:val="24"/>
        </w:rPr>
        <w:t>астие в открытом конкурсе з</w:t>
      </w:r>
      <w:r>
        <w:rPr>
          <w:rFonts w:cs="Times New Roman"/>
          <w:sz w:val="24"/>
          <w:szCs w:val="24"/>
        </w:rPr>
        <w:t>ая</w:t>
      </w:r>
      <w:r w:rsidRPr="00E83824">
        <w:rPr>
          <w:rFonts w:cs="Times New Roman"/>
          <w:sz w:val="24"/>
          <w:szCs w:val="24"/>
        </w:rPr>
        <w:t>вок, а также</w:t>
      </w:r>
      <w:r w:rsidR="004E34BD">
        <w:rPr>
          <w:rFonts w:cs="Times New Roman"/>
          <w:sz w:val="24"/>
          <w:szCs w:val="24"/>
        </w:rPr>
        <w:t xml:space="preserve"> </w:t>
      </w:r>
      <w:r w:rsidRPr="00E83824">
        <w:rPr>
          <w:rFonts w:cs="Times New Roman"/>
          <w:sz w:val="24"/>
          <w:szCs w:val="24"/>
        </w:rPr>
        <w:t>регистрацио</w:t>
      </w:r>
      <w:r>
        <w:rPr>
          <w:rFonts w:cs="Times New Roman"/>
          <w:sz w:val="24"/>
          <w:szCs w:val="24"/>
        </w:rPr>
        <w:t>н</w:t>
      </w:r>
      <w:r w:rsidRPr="00E83824">
        <w:rPr>
          <w:rFonts w:cs="Times New Roman"/>
          <w:sz w:val="24"/>
          <w:szCs w:val="24"/>
        </w:rPr>
        <w:t>ные номера заявок, дата и время регистр</w:t>
      </w:r>
      <w:r>
        <w:rPr>
          <w:rFonts w:cs="Times New Roman"/>
          <w:sz w:val="24"/>
          <w:szCs w:val="24"/>
        </w:rPr>
        <w:t>ац</w:t>
      </w:r>
      <w:r w:rsidRPr="00E83824">
        <w:rPr>
          <w:rFonts w:cs="Times New Roman"/>
          <w:sz w:val="24"/>
          <w:szCs w:val="24"/>
        </w:rPr>
        <w:t>ии каждой такой</w:t>
      </w:r>
      <w:r w:rsidR="004E34BD">
        <w:rPr>
          <w:rFonts w:cs="Times New Roman"/>
          <w:sz w:val="24"/>
          <w:szCs w:val="24"/>
        </w:rPr>
        <w:t xml:space="preserve"> </w:t>
      </w:r>
      <w:r w:rsidRPr="00E83824">
        <w:rPr>
          <w:rFonts w:cs="Times New Roman"/>
          <w:sz w:val="24"/>
          <w:szCs w:val="24"/>
        </w:rPr>
        <w:t>за</w:t>
      </w:r>
      <w:r>
        <w:rPr>
          <w:rFonts w:cs="Times New Roman"/>
          <w:sz w:val="24"/>
          <w:szCs w:val="24"/>
        </w:rPr>
        <w:t>я</w:t>
      </w:r>
      <w:r w:rsidRPr="00E83824">
        <w:rPr>
          <w:rFonts w:cs="Times New Roman"/>
          <w:sz w:val="24"/>
          <w:szCs w:val="24"/>
        </w:rPr>
        <w:t>вки;</w:t>
      </w:r>
    </w:p>
    <w:p w14:paraId="0231D46B"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результаты оценки и сопоставления заявок на участие в открытом</w:t>
      </w:r>
      <w:r w:rsidR="004E34BD">
        <w:rPr>
          <w:rFonts w:cs="Times New Roman"/>
          <w:sz w:val="24"/>
          <w:szCs w:val="24"/>
        </w:rPr>
        <w:t xml:space="preserve"> </w:t>
      </w:r>
      <w:r w:rsidRPr="00E83824">
        <w:rPr>
          <w:rFonts w:cs="Times New Roman"/>
          <w:sz w:val="24"/>
          <w:szCs w:val="24"/>
        </w:rPr>
        <w:t>конкурсе с указанием решения каждого члена комиссии о присвоении каждой</w:t>
      </w:r>
      <w:r w:rsidR="004E34BD">
        <w:rPr>
          <w:rFonts w:cs="Times New Roman"/>
          <w:sz w:val="24"/>
          <w:szCs w:val="24"/>
        </w:rPr>
        <w:t xml:space="preserve"> </w:t>
      </w:r>
      <w:r w:rsidRPr="00E83824">
        <w:rPr>
          <w:rFonts w:cs="Times New Roman"/>
          <w:sz w:val="24"/>
          <w:szCs w:val="24"/>
        </w:rPr>
        <w:t>такой заявке значения по каждому из предусмотренных критериев оценки и</w:t>
      </w:r>
      <w:r w:rsidR="004E34BD">
        <w:rPr>
          <w:rFonts w:cs="Times New Roman"/>
          <w:sz w:val="24"/>
          <w:szCs w:val="24"/>
        </w:rPr>
        <w:t xml:space="preserve"> </w:t>
      </w:r>
      <w:r w:rsidRPr="00E83824">
        <w:rPr>
          <w:rFonts w:cs="Times New Roman"/>
          <w:sz w:val="24"/>
          <w:szCs w:val="24"/>
        </w:rPr>
        <w:t>сопоставле</w:t>
      </w:r>
      <w:r>
        <w:rPr>
          <w:rFonts w:cs="Times New Roman"/>
          <w:sz w:val="24"/>
          <w:szCs w:val="24"/>
        </w:rPr>
        <w:t>н</w:t>
      </w:r>
      <w:r w:rsidRPr="00E83824">
        <w:rPr>
          <w:rFonts w:cs="Times New Roman"/>
          <w:sz w:val="24"/>
          <w:szCs w:val="24"/>
        </w:rPr>
        <w:t>ия таких заявок;</w:t>
      </w:r>
    </w:p>
    <w:p w14:paraId="4CAEAD17"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порядковые номера з</w:t>
      </w:r>
      <w:r>
        <w:rPr>
          <w:rFonts w:cs="Times New Roman"/>
          <w:sz w:val="24"/>
          <w:szCs w:val="24"/>
        </w:rPr>
        <w:t>а</w:t>
      </w:r>
      <w:r w:rsidRPr="00E83824">
        <w:rPr>
          <w:rFonts w:cs="Times New Roman"/>
          <w:sz w:val="24"/>
          <w:szCs w:val="24"/>
        </w:rPr>
        <w:t>явок на участие в откр</w:t>
      </w:r>
      <w:r>
        <w:rPr>
          <w:rFonts w:cs="Times New Roman"/>
          <w:sz w:val="24"/>
          <w:szCs w:val="24"/>
        </w:rPr>
        <w:t>ы</w:t>
      </w:r>
      <w:r w:rsidRPr="00E83824">
        <w:rPr>
          <w:rFonts w:cs="Times New Roman"/>
          <w:sz w:val="24"/>
          <w:szCs w:val="24"/>
        </w:rPr>
        <w:t>том конкурсе в порядке</w:t>
      </w:r>
      <w:r w:rsidR="004E34BD">
        <w:rPr>
          <w:rFonts w:cs="Times New Roman"/>
          <w:sz w:val="24"/>
          <w:szCs w:val="24"/>
        </w:rPr>
        <w:t xml:space="preserve"> </w:t>
      </w:r>
      <w:r w:rsidRPr="00E83824">
        <w:rPr>
          <w:rFonts w:cs="Times New Roman"/>
          <w:sz w:val="24"/>
          <w:szCs w:val="24"/>
        </w:rPr>
        <w:t>уменьшения степе</w:t>
      </w:r>
      <w:r>
        <w:rPr>
          <w:rFonts w:cs="Times New Roman"/>
          <w:sz w:val="24"/>
          <w:szCs w:val="24"/>
        </w:rPr>
        <w:t>н</w:t>
      </w:r>
      <w:r w:rsidRPr="00E83824">
        <w:rPr>
          <w:rFonts w:cs="Times New Roman"/>
          <w:sz w:val="24"/>
          <w:szCs w:val="24"/>
        </w:rPr>
        <w:t>и выгодности содержащихся в н</w:t>
      </w:r>
      <w:r>
        <w:rPr>
          <w:rFonts w:cs="Times New Roman"/>
          <w:sz w:val="24"/>
          <w:szCs w:val="24"/>
        </w:rPr>
        <w:t>и</w:t>
      </w:r>
      <w:r w:rsidRPr="00E83824">
        <w:rPr>
          <w:rFonts w:cs="Times New Roman"/>
          <w:sz w:val="24"/>
          <w:szCs w:val="24"/>
        </w:rPr>
        <w:t>х условий исполнения</w:t>
      </w:r>
      <w:r w:rsidR="004E34BD">
        <w:rPr>
          <w:rFonts w:cs="Times New Roman"/>
          <w:sz w:val="24"/>
          <w:szCs w:val="24"/>
        </w:rPr>
        <w:t xml:space="preserve"> </w:t>
      </w:r>
      <w:r w:rsidRPr="00E83824">
        <w:rPr>
          <w:rFonts w:cs="Times New Roman"/>
          <w:sz w:val="24"/>
          <w:szCs w:val="24"/>
        </w:rPr>
        <w:t>договора, включая и</w:t>
      </w:r>
      <w:r>
        <w:rPr>
          <w:rFonts w:cs="Times New Roman"/>
          <w:sz w:val="24"/>
          <w:szCs w:val="24"/>
        </w:rPr>
        <w:t>н</w:t>
      </w:r>
      <w:r w:rsidRPr="00E83824">
        <w:rPr>
          <w:rFonts w:cs="Times New Roman"/>
          <w:sz w:val="24"/>
          <w:szCs w:val="24"/>
        </w:rPr>
        <w:t>формац</w:t>
      </w:r>
      <w:r>
        <w:rPr>
          <w:rFonts w:cs="Times New Roman"/>
          <w:sz w:val="24"/>
          <w:szCs w:val="24"/>
        </w:rPr>
        <w:t>и</w:t>
      </w:r>
      <w:r w:rsidRPr="00E83824">
        <w:rPr>
          <w:rFonts w:cs="Times New Roman"/>
          <w:sz w:val="24"/>
          <w:szCs w:val="24"/>
        </w:rPr>
        <w:t xml:space="preserve">ю о ценовых предложениях </w:t>
      </w:r>
      <w:r>
        <w:rPr>
          <w:rFonts w:cs="Times New Roman"/>
          <w:sz w:val="24"/>
          <w:szCs w:val="24"/>
        </w:rPr>
        <w:t>уч</w:t>
      </w:r>
      <w:r w:rsidRPr="00E83824">
        <w:rPr>
          <w:rFonts w:cs="Times New Roman"/>
          <w:sz w:val="24"/>
          <w:szCs w:val="24"/>
        </w:rPr>
        <w:t>астников закупки;</w:t>
      </w:r>
    </w:p>
    <w:p w14:paraId="6433293E"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све</w:t>
      </w:r>
      <w:r>
        <w:rPr>
          <w:rFonts w:cs="Times New Roman"/>
          <w:sz w:val="24"/>
          <w:szCs w:val="24"/>
        </w:rPr>
        <w:t>д</w:t>
      </w:r>
      <w:r w:rsidRPr="00E83824">
        <w:rPr>
          <w:rFonts w:cs="Times New Roman"/>
          <w:sz w:val="24"/>
          <w:szCs w:val="24"/>
        </w:rPr>
        <w:t>ения об объеме, цене закупаемых товаров, работ, усл</w:t>
      </w:r>
      <w:r>
        <w:rPr>
          <w:rFonts w:cs="Times New Roman"/>
          <w:sz w:val="24"/>
          <w:szCs w:val="24"/>
        </w:rPr>
        <w:t>уг</w:t>
      </w:r>
      <w:r w:rsidRPr="00E83824">
        <w:rPr>
          <w:rFonts w:cs="Times New Roman"/>
          <w:sz w:val="24"/>
          <w:szCs w:val="24"/>
        </w:rPr>
        <w:t>, сроке</w:t>
      </w:r>
      <w:r w:rsidR="004E34BD">
        <w:rPr>
          <w:rFonts w:cs="Times New Roman"/>
          <w:sz w:val="24"/>
          <w:szCs w:val="24"/>
        </w:rPr>
        <w:t xml:space="preserve"> </w:t>
      </w:r>
      <w:r w:rsidRPr="00E83824">
        <w:rPr>
          <w:rFonts w:cs="Times New Roman"/>
          <w:sz w:val="24"/>
          <w:szCs w:val="24"/>
        </w:rPr>
        <w:t>исполнения договора;</w:t>
      </w:r>
    </w:p>
    <w:p w14:paraId="19C210DC" w14:textId="77777777" w:rsid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причины, по которым открытый конкурс признан несостоявшимся, в</w:t>
      </w:r>
      <w:r w:rsidR="004E34BD">
        <w:rPr>
          <w:rFonts w:cs="Times New Roman"/>
          <w:sz w:val="24"/>
          <w:szCs w:val="24"/>
        </w:rPr>
        <w:t xml:space="preserve"> </w:t>
      </w:r>
      <w:r w:rsidRPr="00E83824">
        <w:rPr>
          <w:rFonts w:cs="Times New Roman"/>
          <w:sz w:val="24"/>
          <w:szCs w:val="24"/>
        </w:rPr>
        <w:t>с</w:t>
      </w:r>
      <w:r>
        <w:rPr>
          <w:rFonts w:cs="Times New Roman"/>
          <w:sz w:val="24"/>
          <w:szCs w:val="24"/>
        </w:rPr>
        <w:t>л</w:t>
      </w:r>
      <w:r w:rsidRPr="00E83824">
        <w:rPr>
          <w:rFonts w:cs="Times New Roman"/>
          <w:sz w:val="24"/>
          <w:szCs w:val="24"/>
        </w:rPr>
        <w:t>учае признания его таковым;</w:t>
      </w:r>
    </w:p>
    <w:p w14:paraId="450D7986" w14:textId="77777777" w:rsidR="00FA3812" w:rsidRPr="00E83824" w:rsidRDefault="00E83824">
      <w:pPr>
        <w:pStyle w:val="a3"/>
        <w:numPr>
          <w:ilvl w:val="0"/>
          <w:numId w:val="31"/>
        </w:numPr>
        <w:tabs>
          <w:tab w:val="left" w:pos="851"/>
          <w:tab w:val="left" w:pos="1134"/>
        </w:tabs>
        <w:spacing w:after="0"/>
        <w:ind w:left="0" w:firstLine="709"/>
        <w:jc w:val="both"/>
        <w:rPr>
          <w:rFonts w:cs="Times New Roman"/>
          <w:sz w:val="24"/>
          <w:szCs w:val="24"/>
        </w:rPr>
      </w:pPr>
      <w:r w:rsidRPr="00E83824">
        <w:rPr>
          <w:rFonts w:cs="Times New Roman"/>
          <w:sz w:val="24"/>
          <w:szCs w:val="24"/>
        </w:rPr>
        <w:t xml:space="preserve">иные сведения (при </w:t>
      </w:r>
      <w:r>
        <w:rPr>
          <w:rFonts w:cs="Times New Roman"/>
          <w:sz w:val="24"/>
          <w:szCs w:val="24"/>
        </w:rPr>
        <w:t>н</w:t>
      </w:r>
      <w:r w:rsidRPr="00E83824">
        <w:rPr>
          <w:rFonts w:cs="Times New Roman"/>
          <w:sz w:val="24"/>
          <w:szCs w:val="24"/>
        </w:rPr>
        <w:t>еобходимости).</w:t>
      </w:r>
    </w:p>
    <w:p w14:paraId="30FBECF6" w14:textId="29FA1CE1" w:rsidR="005D18B8" w:rsidRDefault="00EB2F04" w:rsidP="00EB2F04">
      <w:pPr>
        <w:tabs>
          <w:tab w:val="left" w:pos="1276"/>
        </w:tabs>
        <w:spacing w:after="0"/>
        <w:ind w:firstLine="709"/>
        <w:jc w:val="both"/>
        <w:rPr>
          <w:rFonts w:cs="Times New Roman"/>
          <w:sz w:val="24"/>
          <w:szCs w:val="24"/>
        </w:rPr>
      </w:pPr>
      <w:r>
        <w:rPr>
          <w:rFonts w:cs="Times New Roman"/>
          <w:sz w:val="24"/>
          <w:szCs w:val="24"/>
        </w:rPr>
        <w:t xml:space="preserve">11.21. </w:t>
      </w:r>
      <w:r w:rsidR="005D18B8" w:rsidRPr="00EB2F04">
        <w:rPr>
          <w:rFonts w:cs="Times New Roman"/>
          <w:sz w:val="24"/>
          <w:szCs w:val="24"/>
        </w:rPr>
        <w:t>Заказчик в течение пяти дней со дня размещения в ЕИС протокола оценки и сопоставления заявок на участие</w:t>
      </w:r>
      <w:r w:rsidR="004E34BD" w:rsidRPr="00EB2F04">
        <w:rPr>
          <w:rFonts w:cs="Times New Roman"/>
          <w:sz w:val="24"/>
          <w:szCs w:val="24"/>
        </w:rPr>
        <w:t xml:space="preserve"> </w:t>
      </w:r>
      <w:r w:rsidR="005D18B8" w:rsidRPr="00EB2F04">
        <w:rPr>
          <w:rFonts w:cs="Times New Roman"/>
          <w:sz w:val="24"/>
          <w:szCs w:val="24"/>
        </w:rPr>
        <w:t>в открытом конкурсе/протокола рассмотрения заявок (заявки) на участие в</w:t>
      </w:r>
      <w:r w:rsidR="004E34BD" w:rsidRPr="00EB2F04">
        <w:rPr>
          <w:rFonts w:cs="Times New Roman"/>
          <w:sz w:val="24"/>
          <w:szCs w:val="24"/>
        </w:rPr>
        <w:t xml:space="preserve"> </w:t>
      </w:r>
      <w:r w:rsidR="005D18B8" w:rsidRPr="00EB2F04">
        <w:rPr>
          <w:rFonts w:cs="Times New Roman"/>
          <w:sz w:val="24"/>
          <w:szCs w:val="24"/>
        </w:rPr>
        <w:t>открытом конкурсе (в случае признания открытого конкурса несостоявшимся)передает победителю открытого конкурса в двух экземплярах проект договора,</w:t>
      </w:r>
      <w:r w:rsidR="004E34BD" w:rsidRPr="00EB2F04">
        <w:rPr>
          <w:rFonts w:cs="Times New Roman"/>
          <w:sz w:val="24"/>
          <w:szCs w:val="24"/>
        </w:rPr>
        <w:t xml:space="preserve"> </w:t>
      </w:r>
      <w:r w:rsidR="005D18B8" w:rsidRPr="00EB2F04">
        <w:rPr>
          <w:rFonts w:cs="Times New Roman"/>
          <w:sz w:val="24"/>
          <w:szCs w:val="24"/>
        </w:rPr>
        <w:t>который составляется путем включения условий исполнения договора,</w:t>
      </w:r>
      <w:r w:rsidR="004E34BD" w:rsidRPr="00EB2F04">
        <w:rPr>
          <w:rFonts w:cs="Times New Roman"/>
          <w:sz w:val="24"/>
          <w:szCs w:val="24"/>
        </w:rPr>
        <w:t xml:space="preserve"> </w:t>
      </w:r>
      <w:r w:rsidR="005D18B8" w:rsidRPr="00EB2F04">
        <w:rPr>
          <w:rFonts w:cs="Times New Roman"/>
          <w:sz w:val="24"/>
          <w:szCs w:val="24"/>
        </w:rPr>
        <w:t>предложенных победителем открытого конкурса в заявке на участие в</w:t>
      </w:r>
      <w:r w:rsidR="004E34BD" w:rsidRPr="00EB2F04">
        <w:rPr>
          <w:rFonts w:cs="Times New Roman"/>
          <w:sz w:val="24"/>
          <w:szCs w:val="24"/>
        </w:rPr>
        <w:t xml:space="preserve"> </w:t>
      </w:r>
      <w:r w:rsidR="005D18B8" w:rsidRPr="00EB2F04">
        <w:rPr>
          <w:rFonts w:cs="Times New Roman"/>
          <w:sz w:val="24"/>
          <w:szCs w:val="24"/>
        </w:rPr>
        <w:t>открытом конкурсе, в проект договора, прилагаемый к документации о закупке.</w:t>
      </w:r>
    </w:p>
    <w:p w14:paraId="4BBE66B1" w14:textId="04BCAFB4" w:rsidR="005D18B8" w:rsidRDefault="00EB2F04" w:rsidP="00EB2F04">
      <w:pPr>
        <w:tabs>
          <w:tab w:val="left" w:pos="1276"/>
        </w:tabs>
        <w:spacing w:after="0"/>
        <w:ind w:firstLine="709"/>
        <w:jc w:val="both"/>
        <w:rPr>
          <w:rFonts w:cs="Times New Roman"/>
          <w:sz w:val="24"/>
          <w:szCs w:val="24"/>
        </w:rPr>
      </w:pPr>
      <w:r>
        <w:rPr>
          <w:rFonts w:cs="Times New Roman"/>
          <w:sz w:val="24"/>
          <w:szCs w:val="24"/>
        </w:rPr>
        <w:t xml:space="preserve">11.22. </w:t>
      </w:r>
      <w:r w:rsidR="005D18B8" w:rsidRPr="005D18B8">
        <w:rPr>
          <w:rFonts w:cs="Times New Roman"/>
          <w:sz w:val="24"/>
          <w:szCs w:val="24"/>
        </w:rPr>
        <w:t>Победитель открытого конкурса в течение десяти дней со дня</w:t>
      </w:r>
      <w:r w:rsidR="004E34BD">
        <w:rPr>
          <w:rFonts w:cs="Times New Roman"/>
          <w:sz w:val="24"/>
          <w:szCs w:val="24"/>
        </w:rPr>
        <w:t xml:space="preserve"> </w:t>
      </w:r>
      <w:r w:rsidR="005D18B8" w:rsidRPr="005D18B8">
        <w:rPr>
          <w:rFonts w:cs="Times New Roman"/>
          <w:sz w:val="24"/>
          <w:szCs w:val="24"/>
        </w:rPr>
        <w:t xml:space="preserve">размещения в </w:t>
      </w:r>
      <w:r w:rsidR="005D18B8">
        <w:rPr>
          <w:rFonts w:cs="Times New Roman"/>
          <w:sz w:val="24"/>
          <w:szCs w:val="24"/>
        </w:rPr>
        <w:t xml:space="preserve">ЕИС </w:t>
      </w:r>
      <w:r w:rsidR="005D18B8" w:rsidRPr="005D18B8">
        <w:rPr>
          <w:rFonts w:cs="Times New Roman"/>
          <w:sz w:val="24"/>
          <w:szCs w:val="24"/>
        </w:rPr>
        <w:t>протокола оценки и</w:t>
      </w:r>
      <w:r w:rsidR="004E34BD">
        <w:rPr>
          <w:rFonts w:cs="Times New Roman"/>
          <w:sz w:val="24"/>
          <w:szCs w:val="24"/>
        </w:rPr>
        <w:t xml:space="preserve"> </w:t>
      </w:r>
      <w:r w:rsidR="005D18B8" w:rsidRPr="005D18B8">
        <w:rPr>
          <w:rFonts w:cs="Times New Roman"/>
          <w:sz w:val="24"/>
          <w:szCs w:val="24"/>
        </w:rPr>
        <w:t>сопоставления з</w:t>
      </w:r>
      <w:r w:rsidR="005D18B8">
        <w:rPr>
          <w:rFonts w:cs="Times New Roman"/>
          <w:sz w:val="24"/>
          <w:szCs w:val="24"/>
        </w:rPr>
        <w:t>а</w:t>
      </w:r>
      <w:r w:rsidR="005D18B8" w:rsidRPr="005D18B8">
        <w:rPr>
          <w:rFonts w:cs="Times New Roman"/>
          <w:sz w:val="24"/>
          <w:szCs w:val="24"/>
        </w:rPr>
        <w:t xml:space="preserve">явок на </w:t>
      </w:r>
      <w:r w:rsidR="005D18B8">
        <w:rPr>
          <w:rFonts w:cs="Times New Roman"/>
          <w:sz w:val="24"/>
          <w:szCs w:val="24"/>
        </w:rPr>
        <w:t>уч</w:t>
      </w:r>
      <w:r w:rsidR="005D18B8" w:rsidRPr="005D18B8">
        <w:rPr>
          <w:rFonts w:cs="Times New Roman"/>
          <w:sz w:val="24"/>
          <w:szCs w:val="24"/>
        </w:rPr>
        <w:t>астие в открытом конкурсе/протокола рассмотрения</w:t>
      </w:r>
      <w:r w:rsidR="004E34BD">
        <w:rPr>
          <w:rFonts w:cs="Times New Roman"/>
          <w:sz w:val="24"/>
          <w:szCs w:val="24"/>
        </w:rPr>
        <w:t xml:space="preserve"> </w:t>
      </w:r>
      <w:r w:rsidR="005D18B8" w:rsidRPr="005D18B8">
        <w:rPr>
          <w:rFonts w:cs="Times New Roman"/>
          <w:sz w:val="24"/>
          <w:szCs w:val="24"/>
        </w:rPr>
        <w:t>заявок (з</w:t>
      </w:r>
      <w:r w:rsidR="005D18B8">
        <w:rPr>
          <w:rFonts w:cs="Times New Roman"/>
          <w:sz w:val="24"/>
          <w:szCs w:val="24"/>
        </w:rPr>
        <w:t>ая</w:t>
      </w:r>
      <w:r w:rsidR="005D18B8" w:rsidRPr="005D18B8">
        <w:rPr>
          <w:rFonts w:cs="Times New Roman"/>
          <w:sz w:val="24"/>
          <w:szCs w:val="24"/>
        </w:rPr>
        <w:t xml:space="preserve">вки) </w:t>
      </w:r>
      <w:r w:rsidR="005D18B8">
        <w:rPr>
          <w:rFonts w:cs="Times New Roman"/>
          <w:sz w:val="24"/>
          <w:szCs w:val="24"/>
        </w:rPr>
        <w:t>н</w:t>
      </w:r>
      <w:r w:rsidR="005D18B8" w:rsidRPr="005D18B8">
        <w:rPr>
          <w:rFonts w:cs="Times New Roman"/>
          <w:sz w:val="24"/>
          <w:szCs w:val="24"/>
        </w:rPr>
        <w:t>а участие в открытом конкурсе (в слу</w:t>
      </w:r>
      <w:r w:rsidR="005D18B8">
        <w:rPr>
          <w:rFonts w:cs="Times New Roman"/>
          <w:sz w:val="24"/>
          <w:szCs w:val="24"/>
        </w:rPr>
        <w:t>ч</w:t>
      </w:r>
      <w:r w:rsidR="005D18B8" w:rsidRPr="005D18B8">
        <w:rPr>
          <w:rFonts w:cs="Times New Roman"/>
          <w:sz w:val="24"/>
          <w:szCs w:val="24"/>
        </w:rPr>
        <w:t>ае признания откр</w:t>
      </w:r>
      <w:r w:rsidR="005D18B8">
        <w:rPr>
          <w:rFonts w:cs="Times New Roman"/>
          <w:sz w:val="24"/>
          <w:szCs w:val="24"/>
        </w:rPr>
        <w:t>ыт</w:t>
      </w:r>
      <w:r w:rsidR="005D18B8" w:rsidRPr="005D18B8">
        <w:rPr>
          <w:rFonts w:cs="Times New Roman"/>
          <w:sz w:val="24"/>
          <w:szCs w:val="24"/>
        </w:rPr>
        <w:t>ого</w:t>
      </w:r>
      <w:r w:rsidR="004E34BD">
        <w:rPr>
          <w:rFonts w:cs="Times New Roman"/>
          <w:sz w:val="24"/>
          <w:szCs w:val="24"/>
        </w:rPr>
        <w:t xml:space="preserve"> </w:t>
      </w:r>
      <w:r w:rsidR="005D18B8" w:rsidRPr="005D18B8">
        <w:rPr>
          <w:rFonts w:cs="Times New Roman"/>
          <w:sz w:val="24"/>
          <w:szCs w:val="24"/>
        </w:rPr>
        <w:t>конкурса несостоявшимся), обязан подписать проект договора и передать его</w:t>
      </w:r>
      <w:r w:rsidR="004E34BD">
        <w:rPr>
          <w:rFonts w:cs="Times New Roman"/>
          <w:sz w:val="24"/>
          <w:szCs w:val="24"/>
        </w:rPr>
        <w:t xml:space="preserve"> </w:t>
      </w:r>
      <w:r w:rsidR="005D18B8" w:rsidRPr="005D18B8">
        <w:rPr>
          <w:rFonts w:cs="Times New Roman"/>
          <w:sz w:val="24"/>
          <w:szCs w:val="24"/>
        </w:rPr>
        <w:t>Зак</w:t>
      </w:r>
      <w:r w:rsidR="005D18B8">
        <w:rPr>
          <w:rFonts w:cs="Times New Roman"/>
          <w:sz w:val="24"/>
          <w:szCs w:val="24"/>
        </w:rPr>
        <w:t>аз</w:t>
      </w:r>
      <w:r w:rsidR="005D18B8" w:rsidRPr="005D18B8">
        <w:rPr>
          <w:rFonts w:cs="Times New Roman"/>
          <w:sz w:val="24"/>
          <w:szCs w:val="24"/>
        </w:rPr>
        <w:t>чику вместе с обеспечением исполнения договора, соответствующим</w:t>
      </w:r>
      <w:r w:rsidR="004E34BD">
        <w:rPr>
          <w:rFonts w:cs="Times New Roman"/>
          <w:sz w:val="24"/>
          <w:szCs w:val="24"/>
        </w:rPr>
        <w:t xml:space="preserve"> </w:t>
      </w:r>
      <w:r w:rsidR="005D18B8" w:rsidRPr="005D18B8">
        <w:rPr>
          <w:rFonts w:cs="Times New Roman"/>
          <w:sz w:val="24"/>
          <w:szCs w:val="24"/>
        </w:rPr>
        <w:t>требованиям документации о закупке (если требование о предоставлении</w:t>
      </w:r>
      <w:r w:rsidR="004E34BD">
        <w:rPr>
          <w:rFonts w:cs="Times New Roman"/>
          <w:sz w:val="24"/>
          <w:szCs w:val="24"/>
        </w:rPr>
        <w:t xml:space="preserve"> </w:t>
      </w:r>
      <w:r w:rsidR="005D18B8" w:rsidRPr="005D18B8">
        <w:rPr>
          <w:rFonts w:cs="Times New Roman"/>
          <w:sz w:val="24"/>
          <w:szCs w:val="24"/>
        </w:rPr>
        <w:t>обеспечения исполнения договора было предусмотрено Заказчиком в</w:t>
      </w:r>
      <w:r w:rsidR="004E34BD">
        <w:rPr>
          <w:rFonts w:cs="Times New Roman"/>
          <w:sz w:val="24"/>
          <w:szCs w:val="24"/>
        </w:rPr>
        <w:t xml:space="preserve"> </w:t>
      </w:r>
      <w:r w:rsidR="005D18B8" w:rsidRPr="005D18B8">
        <w:rPr>
          <w:rFonts w:cs="Times New Roman"/>
          <w:sz w:val="24"/>
          <w:szCs w:val="24"/>
        </w:rPr>
        <w:t>документации о закупке).</w:t>
      </w:r>
    </w:p>
    <w:p w14:paraId="62767F85" w14:textId="7A38F3A7" w:rsidR="001501E3" w:rsidRPr="00BE6182" w:rsidRDefault="00EB2F04" w:rsidP="00EB2F04">
      <w:pPr>
        <w:tabs>
          <w:tab w:val="left" w:pos="1276"/>
        </w:tabs>
        <w:spacing w:after="0"/>
        <w:ind w:firstLine="709"/>
        <w:jc w:val="both"/>
        <w:rPr>
          <w:rFonts w:cs="Times New Roman"/>
          <w:sz w:val="24"/>
          <w:szCs w:val="24"/>
        </w:rPr>
      </w:pPr>
      <w:r>
        <w:rPr>
          <w:rFonts w:cs="Times New Roman"/>
          <w:sz w:val="24"/>
          <w:szCs w:val="24"/>
        </w:rPr>
        <w:t xml:space="preserve">11.23. </w:t>
      </w:r>
      <w:r w:rsidR="005D18B8" w:rsidRPr="00DA7D2A">
        <w:rPr>
          <w:rFonts w:cs="Times New Roman"/>
          <w:sz w:val="24"/>
          <w:szCs w:val="24"/>
        </w:rPr>
        <w:t>В случае если по окончании срока подачи заявок на участие в</w:t>
      </w:r>
      <w:r w:rsidR="004E34BD">
        <w:rPr>
          <w:rFonts w:cs="Times New Roman"/>
          <w:sz w:val="24"/>
          <w:szCs w:val="24"/>
        </w:rPr>
        <w:t xml:space="preserve"> </w:t>
      </w:r>
      <w:r w:rsidR="005D18B8" w:rsidRPr="00DA7D2A">
        <w:rPr>
          <w:rFonts w:cs="Times New Roman"/>
          <w:sz w:val="24"/>
          <w:szCs w:val="24"/>
        </w:rPr>
        <w:t>открытом конкурсе не подано ни одной такой заявки, либо по результатам</w:t>
      </w:r>
      <w:r w:rsidR="004E34BD">
        <w:rPr>
          <w:rFonts w:cs="Times New Roman"/>
          <w:sz w:val="24"/>
          <w:szCs w:val="24"/>
        </w:rPr>
        <w:t xml:space="preserve"> </w:t>
      </w:r>
      <w:r w:rsidR="005D18B8" w:rsidRPr="00DA7D2A">
        <w:rPr>
          <w:rFonts w:cs="Times New Roman"/>
          <w:sz w:val="24"/>
          <w:szCs w:val="24"/>
        </w:rPr>
        <w:t>рассмо</w:t>
      </w:r>
      <w:r w:rsidR="00DA7D2A" w:rsidRPr="00DA7D2A">
        <w:rPr>
          <w:rFonts w:cs="Times New Roman"/>
          <w:sz w:val="24"/>
          <w:szCs w:val="24"/>
        </w:rPr>
        <w:t>т</w:t>
      </w:r>
      <w:r w:rsidR="005D18B8" w:rsidRPr="00DA7D2A">
        <w:rPr>
          <w:rFonts w:cs="Times New Roman"/>
          <w:sz w:val="24"/>
          <w:szCs w:val="24"/>
        </w:rPr>
        <w:t>рения заявок на участие в открытом конкурсе комиссия отклонила все</w:t>
      </w:r>
      <w:r w:rsidR="004E34BD">
        <w:rPr>
          <w:rFonts w:cs="Times New Roman"/>
          <w:sz w:val="24"/>
          <w:szCs w:val="24"/>
        </w:rPr>
        <w:t xml:space="preserve"> </w:t>
      </w:r>
      <w:r w:rsidR="005D18B8" w:rsidRPr="00DA7D2A">
        <w:rPr>
          <w:rFonts w:cs="Times New Roman"/>
          <w:sz w:val="24"/>
          <w:szCs w:val="24"/>
        </w:rPr>
        <w:t xml:space="preserve">заявки, либо </w:t>
      </w:r>
      <w:r w:rsidR="00DA7D2A" w:rsidRPr="00DA7D2A">
        <w:rPr>
          <w:rFonts w:cs="Times New Roman"/>
          <w:sz w:val="24"/>
          <w:szCs w:val="24"/>
        </w:rPr>
        <w:t>уч</w:t>
      </w:r>
      <w:r w:rsidR="005D18B8" w:rsidRPr="00DA7D2A">
        <w:rPr>
          <w:rFonts w:cs="Times New Roman"/>
          <w:sz w:val="24"/>
          <w:szCs w:val="24"/>
        </w:rPr>
        <w:t>астник открытого конкурса, обязанный заключить договор,</w:t>
      </w:r>
      <w:r w:rsidR="004E34BD">
        <w:rPr>
          <w:rFonts w:cs="Times New Roman"/>
          <w:sz w:val="24"/>
          <w:szCs w:val="24"/>
        </w:rPr>
        <w:t xml:space="preserve"> </w:t>
      </w:r>
      <w:r w:rsidR="005D18B8" w:rsidRPr="00DA7D2A">
        <w:rPr>
          <w:rFonts w:cs="Times New Roman"/>
          <w:sz w:val="24"/>
          <w:szCs w:val="24"/>
        </w:rPr>
        <w:t>ук</w:t>
      </w:r>
      <w:r w:rsidR="00DA7D2A" w:rsidRPr="00DA7D2A">
        <w:rPr>
          <w:rFonts w:cs="Times New Roman"/>
          <w:sz w:val="24"/>
          <w:szCs w:val="24"/>
        </w:rPr>
        <w:t>л</w:t>
      </w:r>
      <w:r w:rsidR="005D18B8" w:rsidRPr="00DA7D2A">
        <w:rPr>
          <w:rFonts w:cs="Times New Roman"/>
          <w:sz w:val="24"/>
          <w:szCs w:val="24"/>
        </w:rPr>
        <w:t>онился от заключения договора, Заказчик впр</w:t>
      </w:r>
      <w:r w:rsidR="00DA7D2A" w:rsidRPr="00DA7D2A">
        <w:rPr>
          <w:rFonts w:cs="Times New Roman"/>
          <w:sz w:val="24"/>
          <w:szCs w:val="24"/>
        </w:rPr>
        <w:t>а</w:t>
      </w:r>
      <w:r w:rsidR="005D18B8" w:rsidRPr="00DA7D2A">
        <w:rPr>
          <w:rFonts w:cs="Times New Roman"/>
          <w:sz w:val="24"/>
          <w:szCs w:val="24"/>
        </w:rPr>
        <w:t>ве провести нов</w:t>
      </w:r>
      <w:r w:rsidR="00DA7D2A" w:rsidRPr="00DA7D2A">
        <w:rPr>
          <w:rFonts w:cs="Times New Roman"/>
          <w:sz w:val="24"/>
          <w:szCs w:val="24"/>
        </w:rPr>
        <w:t>у</w:t>
      </w:r>
      <w:r w:rsidR="005D18B8" w:rsidRPr="00DA7D2A">
        <w:rPr>
          <w:rFonts w:cs="Times New Roman"/>
          <w:sz w:val="24"/>
          <w:szCs w:val="24"/>
        </w:rPr>
        <w:t>ю закупку, в</w:t>
      </w:r>
      <w:r w:rsidR="004E34BD">
        <w:rPr>
          <w:rFonts w:cs="Times New Roman"/>
          <w:sz w:val="24"/>
          <w:szCs w:val="24"/>
        </w:rPr>
        <w:t xml:space="preserve"> </w:t>
      </w:r>
      <w:r w:rsidR="005D18B8" w:rsidRPr="00DA7D2A">
        <w:rPr>
          <w:rFonts w:cs="Times New Roman"/>
          <w:sz w:val="24"/>
          <w:szCs w:val="24"/>
        </w:rPr>
        <w:t>том числе зак</w:t>
      </w:r>
      <w:r w:rsidR="00DA7D2A" w:rsidRPr="00DA7D2A">
        <w:rPr>
          <w:rFonts w:cs="Times New Roman"/>
          <w:sz w:val="24"/>
          <w:szCs w:val="24"/>
        </w:rPr>
        <w:t>л</w:t>
      </w:r>
      <w:r w:rsidR="005D18B8" w:rsidRPr="00DA7D2A">
        <w:rPr>
          <w:rFonts w:cs="Times New Roman"/>
          <w:sz w:val="24"/>
          <w:szCs w:val="24"/>
        </w:rPr>
        <w:t>ючит</w:t>
      </w:r>
      <w:r w:rsidR="00DA7D2A" w:rsidRPr="00DA7D2A">
        <w:rPr>
          <w:rFonts w:cs="Times New Roman"/>
          <w:sz w:val="24"/>
          <w:szCs w:val="24"/>
        </w:rPr>
        <w:t>ь</w:t>
      </w:r>
      <w:r w:rsidR="005D18B8" w:rsidRPr="00DA7D2A">
        <w:rPr>
          <w:rFonts w:cs="Times New Roman"/>
          <w:sz w:val="24"/>
          <w:szCs w:val="24"/>
        </w:rPr>
        <w:t xml:space="preserve"> договор с единственным поставщиком (по</w:t>
      </w:r>
      <w:r w:rsidR="00DA7D2A" w:rsidRPr="00DA7D2A">
        <w:rPr>
          <w:rFonts w:cs="Times New Roman"/>
          <w:sz w:val="24"/>
          <w:szCs w:val="24"/>
        </w:rPr>
        <w:t>д</w:t>
      </w:r>
      <w:r w:rsidR="005D18B8" w:rsidRPr="00DA7D2A">
        <w:rPr>
          <w:rFonts w:cs="Times New Roman"/>
          <w:sz w:val="24"/>
          <w:szCs w:val="24"/>
        </w:rPr>
        <w:t>ря</w:t>
      </w:r>
      <w:r w:rsidR="00DA7D2A" w:rsidRPr="00DA7D2A">
        <w:rPr>
          <w:rFonts w:cs="Times New Roman"/>
          <w:sz w:val="24"/>
          <w:szCs w:val="24"/>
        </w:rPr>
        <w:t>д</w:t>
      </w:r>
      <w:r w:rsidR="005D18B8" w:rsidRPr="00DA7D2A">
        <w:rPr>
          <w:rFonts w:cs="Times New Roman"/>
          <w:sz w:val="24"/>
          <w:szCs w:val="24"/>
        </w:rPr>
        <w:t>чиком,</w:t>
      </w:r>
      <w:r w:rsidR="004E34BD">
        <w:rPr>
          <w:rFonts w:cs="Times New Roman"/>
          <w:sz w:val="24"/>
          <w:szCs w:val="24"/>
        </w:rPr>
        <w:t xml:space="preserve"> </w:t>
      </w:r>
      <w:r w:rsidR="005D18B8" w:rsidRPr="00BE6182">
        <w:rPr>
          <w:rFonts w:cs="Times New Roman"/>
          <w:sz w:val="24"/>
          <w:szCs w:val="24"/>
        </w:rPr>
        <w:t>исполнителем) в соответствии с Положением о зак</w:t>
      </w:r>
      <w:r w:rsidR="00DA7D2A" w:rsidRPr="00BE6182">
        <w:rPr>
          <w:rFonts w:cs="Times New Roman"/>
          <w:sz w:val="24"/>
          <w:szCs w:val="24"/>
        </w:rPr>
        <w:t>у</w:t>
      </w:r>
      <w:r w:rsidR="005D18B8" w:rsidRPr="00BE6182">
        <w:rPr>
          <w:rFonts w:cs="Times New Roman"/>
          <w:sz w:val="24"/>
          <w:szCs w:val="24"/>
        </w:rPr>
        <w:t>пке.</w:t>
      </w:r>
    </w:p>
    <w:p w14:paraId="77070EBE" w14:textId="77777777" w:rsidR="00DA7D2A" w:rsidRPr="00BE6182" w:rsidRDefault="00DA7D2A" w:rsidP="00DA7D2A">
      <w:pPr>
        <w:tabs>
          <w:tab w:val="left" w:pos="1276"/>
        </w:tabs>
        <w:spacing w:after="0"/>
        <w:jc w:val="both"/>
        <w:rPr>
          <w:rFonts w:cs="Times New Roman"/>
          <w:sz w:val="24"/>
          <w:szCs w:val="24"/>
        </w:rPr>
      </w:pPr>
    </w:p>
    <w:p w14:paraId="64CD91C5" w14:textId="77777777" w:rsidR="00BE6182" w:rsidRDefault="00BE6182" w:rsidP="00EB2F04">
      <w:pPr>
        <w:pStyle w:val="a5"/>
        <w:jc w:val="center"/>
        <w:rPr>
          <w:sz w:val="24"/>
          <w:szCs w:val="24"/>
        </w:rPr>
      </w:pPr>
      <w:bookmarkStart w:id="17" w:name="_Toc107576000"/>
      <w:r w:rsidRPr="00BE6182">
        <w:rPr>
          <w:sz w:val="24"/>
          <w:szCs w:val="24"/>
        </w:rPr>
        <w:t>Раздел 12. Порядок проведения открытого конкурса в электронной форме</w:t>
      </w:r>
      <w:bookmarkEnd w:id="17"/>
    </w:p>
    <w:p w14:paraId="3D5E316C" w14:textId="77777777" w:rsidR="00D75FFB" w:rsidRDefault="00D75FFB" w:rsidP="00D75FFB">
      <w:pPr>
        <w:tabs>
          <w:tab w:val="left" w:pos="1134"/>
        </w:tabs>
        <w:spacing w:after="0"/>
        <w:ind w:firstLine="567"/>
        <w:rPr>
          <w:sz w:val="24"/>
          <w:szCs w:val="24"/>
        </w:rPr>
      </w:pPr>
    </w:p>
    <w:p w14:paraId="619AC390" w14:textId="5C079F79" w:rsidR="00F643F8" w:rsidRDefault="00EB2F04" w:rsidP="00EB2F04">
      <w:pPr>
        <w:tabs>
          <w:tab w:val="left" w:pos="1134"/>
        </w:tabs>
        <w:spacing w:after="0"/>
        <w:ind w:firstLine="567"/>
        <w:jc w:val="both"/>
        <w:rPr>
          <w:sz w:val="24"/>
          <w:szCs w:val="24"/>
        </w:rPr>
      </w:pPr>
      <w:r>
        <w:rPr>
          <w:sz w:val="24"/>
          <w:szCs w:val="24"/>
        </w:rPr>
        <w:t xml:space="preserve">12.1. </w:t>
      </w:r>
      <w:r w:rsidR="00D75FFB" w:rsidRPr="00D75FFB">
        <w:rPr>
          <w:sz w:val="24"/>
          <w:szCs w:val="24"/>
        </w:rPr>
        <w:t xml:space="preserve">Конкурс в электронной форме </w:t>
      </w:r>
      <w:r w:rsidR="00D75FFB">
        <w:rPr>
          <w:sz w:val="24"/>
          <w:szCs w:val="24"/>
        </w:rPr>
        <w:t>–</w:t>
      </w:r>
      <w:r w:rsidR="00D75FFB" w:rsidRPr="00D75FFB">
        <w:rPr>
          <w:sz w:val="24"/>
          <w:szCs w:val="24"/>
        </w:rPr>
        <w:t xml:space="preserve"> это</w:t>
      </w:r>
      <w:r w:rsidR="004E34BD">
        <w:rPr>
          <w:sz w:val="24"/>
          <w:szCs w:val="24"/>
        </w:rPr>
        <w:t xml:space="preserve"> </w:t>
      </w:r>
      <w:r w:rsidR="00D75FFB" w:rsidRPr="00D75FFB">
        <w:rPr>
          <w:sz w:val="24"/>
          <w:szCs w:val="24"/>
        </w:rPr>
        <w:t>форма торгов, проведение котор</w:t>
      </w:r>
      <w:r w:rsidR="00D75FFB">
        <w:rPr>
          <w:sz w:val="24"/>
          <w:szCs w:val="24"/>
        </w:rPr>
        <w:t xml:space="preserve">ых </w:t>
      </w:r>
      <w:r w:rsidR="00D75FFB" w:rsidRPr="00D75FFB">
        <w:rPr>
          <w:sz w:val="24"/>
          <w:szCs w:val="24"/>
        </w:rPr>
        <w:t>обеспечивается оператором электронной площадки; информа</w:t>
      </w:r>
      <w:r w:rsidR="00D75FFB">
        <w:rPr>
          <w:sz w:val="24"/>
          <w:szCs w:val="24"/>
        </w:rPr>
        <w:t>ц</w:t>
      </w:r>
      <w:r w:rsidR="00D75FFB" w:rsidRPr="00D75FFB">
        <w:rPr>
          <w:sz w:val="24"/>
          <w:szCs w:val="24"/>
        </w:rPr>
        <w:t xml:space="preserve">ия о закупке сообщается Заказчиком путем размещения в </w:t>
      </w:r>
      <w:r w:rsidR="00D75FFB">
        <w:rPr>
          <w:sz w:val="24"/>
          <w:szCs w:val="24"/>
        </w:rPr>
        <w:t xml:space="preserve">ЕИС </w:t>
      </w:r>
      <w:r w:rsidR="00D75FFB" w:rsidRPr="00D75FFB">
        <w:rPr>
          <w:sz w:val="24"/>
          <w:szCs w:val="24"/>
        </w:rPr>
        <w:t>из</w:t>
      </w:r>
      <w:r w:rsidR="00D75FFB">
        <w:rPr>
          <w:sz w:val="24"/>
          <w:szCs w:val="24"/>
        </w:rPr>
        <w:t>в</w:t>
      </w:r>
      <w:r w:rsidR="00D75FFB" w:rsidRPr="00D75FFB">
        <w:rPr>
          <w:sz w:val="24"/>
          <w:szCs w:val="24"/>
        </w:rPr>
        <w:t xml:space="preserve">ещения о проведении конкурса в электронной форме, </w:t>
      </w:r>
      <w:r w:rsidR="00D75FFB">
        <w:rPr>
          <w:sz w:val="24"/>
          <w:szCs w:val="24"/>
        </w:rPr>
        <w:t>д</w:t>
      </w:r>
      <w:r w:rsidR="00D75FFB" w:rsidRPr="00D75FFB">
        <w:rPr>
          <w:sz w:val="24"/>
          <w:szCs w:val="24"/>
        </w:rPr>
        <w:t>ос</w:t>
      </w:r>
      <w:r w:rsidR="00D75FFB">
        <w:rPr>
          <w:sz w:val="24"/>
          <w:szCs w:val="24"/>
        </w:rPr>
        <w:t>т</w:t>
      </w:r>
      <w:r w:rsidR="00D75FFB" w:rsidRPr="00D75FFB">
        <w:rPr>
          <w:sz w:val="24"/>
          <w:szCs w:val="24"/>
        </w:rPr>
        <w:t>упного неограниченному кр</w:t>
      </w:r>
      <w:r w:rsidR="00D75FFB">
        <w:rPr>
          <w:sz w:val="24"/>
          <w:szCs w:val="24"/>
        </w:rPr>
        <w:t xml:space="preserve">угу </w:t>
      </w:r>
      <w:r w:rsidR="00D75FFB" w:rsidRPr="00D75FFB">
        <w:rPr>
          <w:sz w:val="24"/>
          <w:szCs w:val="24"/>
        </w:rPr>
        <w:t>л</w:t>
      </w:r>
      <w:r w:rsidR="00D75FFB">
        <w:rPr>
          <w:sz w:val="24"/>
          <w:szCs w:val="24"/>
        </w:rPr>
        <w:t>и</w:t>
      </w:r>
      <w:r w:rsidR="00D75FFB" w:rsidRPr="00D75FFB">
        <w:rPr>
          <w:sz w:val="24"/>
          <w:szCs w:val="24"/>
        </w:rPr>
        <w:t>ц, с приложением документац</w:t>
      </w:r>
      <w:r w:rsidR="00D75FFB">
        <w:rPr>
          <w:sz w:val="24"/>
          <w:szCs w:val="24"/>
        </w:rPr>
        <w:t>и</w:t>
      </w:r>
      <w:r w:rsidR="00D75FFB" w:rsidRPr="00D75FFB">
        <w:rPr>
          <w:sz w:val="24"/>
          <w:szCs w:val="24"/>
        </w:rPr>
        <w:t>и о закупке и проекта договора; опис</w:t>
      </w:r>
      <w:r w:rsidR="00D75FFB">
        <w:rPr>
          <w:sz w:val="24"/>
          <w:szCs w:val="24"/>
        </w:rPr>
        <w:t>а</w:t>
      </w:r>
      <w:r w:rsidR="00D75FFB" w:rsidRPr="00D75FFB">
        <w:rPr>
          <w:sz w:val="24"/>
          <w:szCs w:val="24"/>
        </w:rPr>
        <w:t xml:space="preserve">ние предмета закупки осуществляется с соблюдением требований части 6.1 статьи 3 Федерального закона </w:t>
      </w:r>
      <w:r w:rsidR="00D75FFB">
        <w:rPr>
          <w:sz w:val="24"/>
          <w:szCs w:val="24"/>
        </w:rPr>
        <w:t>№</w:t>
      </w:r>
      <w:r w:rsidR="00D75FFB" w:rsidRPr="00D75FFB">
        <w:rPr>
          <w:sz w:val="24"/>
          <w:szCs w:val="24"/>
        </w:rPr>
        <w:t xml:space="preserve">223-ФЗ; победителем признается участник закупки, заявка на </w:t>
      </w:r>
      <w:r w:rsidR="00D75FFB">
        <w:rPr>
          <w:sz w:val="24"/>
          <w:szCs w:val="24"/>
        </w:rPr>
        <w:t>уч</w:t>
      </w:r>
      <w:r w:rsidR="00D75FFB" w:rsidRPr="00D75FFB">
        <w:rPr>
          <w:sz w:val="24"/>
          <w:szCs w:val="24"/>
        </w:rPr>
        <w:t>астие в ко</w:t>
      </w:r>
      <w:r w:rsidR="00D75FFB">
        <w:rPr>
          <w:sz w:val="24"/>
          <w:szCs w:val="24"/>
        </w:rPr>
        <w:t>н</w:t>
      </w:r>
      <w:r w:rsidR="00D75FFB" w:rsidRPr="00D75FFB">
        <w:rPr>
          <w:sz w:val="24"/>
          <w:szCs w:val="24"/>
        </w:rPr>
        <w:t>курсе которого соответствует требованиям, установленным доку</w:t>
      </w:r>
      <w:r w:rsidR="00D75FFB">
        <w:rPr>
          <w:sz w:val="24"/>
          <w:szCs w:val="24"/>
        </w:rPr>
        <w:t>м</w:t>
      </w:r>
      <w:r w:rsidR="00D75FFB" w:rsidRPr="00D75FFB">
        <w:rPr>
          <w:sz w:val="24"/>
          <w:szCs w:val="24"/>
        </w:rPr>
        <w:t>ентацией о закупке, и заявка которого по результатам сопоставления за</w:t>
      </w:r>
      <w:r w:rsidR="00D75FFB">
        <w:rPr>
          <w:sz w:val="24"/>
          <w:szCs w:val="24"/>
        </w:rPr>
        <w:t>я</w:t>
      </w:r>
      <w:r w:rsidR="00D75FFB" w:rsidRPr="00D75FFB">
        <w:rPr>
          <w:sz w:val="24"/>
          <w:szCs w:val="24"/>
        </w:rPr>
        <w:t>вок на основании указанных в документации о закупке критериев оценки содержит лучшие условия исполнения договора.</w:t>
      </w:r>
    </w:p>
    <w:p w14:paraId="094D6885" w14:textId="403FE6A1" w:rsidR="00F643F8" w:rsidRDefault="00EB2F04" w:rsidP="00EB2F04">
      <w:pPr>
        <w:tabs>
          <w:tab w:val="left" w:pos="1134"/>
        </w:tabs>
        <w:spacing w:after="0"/>
        <w:ind w:firstLine="567"/>
        <w:jc w:val="both"/>
        <w:rPr>
          <w:sz w:val="24"/>
          <w:szCs w:val="24"/>
        </w:rPr>
      </w:pPr>
      <w:r>
        <w:rPr>
          <w:sz w:val="24"/>
          <w:szCs w:val="24"/>
        </w:rPr>
        <w:t xml:space="preserve">12.2. </w:t>
      </w:r>
      <w:r w:rsidR="00F643F8" w:rsidRPr="00F643F8">
        <w:rPr>
          <w:sz w:val="24"/>
          <w:szCs w:val="24"/>
        </w:rPr>
        <w:t>Информа</w:t>
      </w:r>
      <w:r w:rsidR="00F643F8">
        <w:rPr>
          <w:sz w:val="24"/>
          <w:szCs w:val="24"/>
        </w:rPr>
        <w:t>ц</w:t>
      </w:r>
      <w:r w:rsidR="00F643F8" w:rsidRPr="00F643F8">
        <w:rPr>
          <w:sz w:val="24"/>
          <w:szCs w:val="24"/>
        </w:rPr>
        <w:t>ия о проведении конкурса в элект</w:t>
      </w:r>
      <w:r w:rsidR="00F643F8">
        <w:rPr>
          <w:sz w:val="24"/>
          <w:szCs w:val="24"/>
        </w:rPr>
        <w:t>р</w:t>
      </w:r>
      <w:r w:rsidR="00F643F8" w:rsidRPr="00F643F8">
        <w:rPr>
          <w:sz w:val="24"/>
          <w:szCs w:val="24"/>
        </w:rPr>
        <w:t>онной форме, включая</w:t>
      </w:r>
      <w:r w:rsidR="004E34BD">
        <w:rPr>
          <w:sz w:val="24"/>
          <w:szCs w:val="24"/>
        </w:rPr>
        <w:t xml:space="preserve"> </w:t>
      </w:r>
      <w:r w:rsidR="00F643F8" w:rsidRPr="00F643F8">
        <w:rPr>
          <w:sz w:val="24"/>
          <w:szCs w:val="24"/>
        </w:rPr>
        <w:t>извещение о проведении конкурса в электронной форме, документацию о</w:t>
      </w:r>
      <w:r w:rsidR="004E34BD">
        <w:rPr>
          <w:sz w:val="24"/>
          <w:szCs w:val="24"/>
        </w:rPr>
        <w:t xml:space="preserve"> </w:t>
      </w:r>
      <w:r w:rsidR="00F643F8" w:rsidRPr="00F643F8">
        <w:rPr>
          <w:sz w:val="24"/>
          <w:szCs w:val="24"/>
        </w:rPr>
        <w:t xml:space="preserve">закупке, проект договора, размещается Заказчиком в </w:t>
      </w:r>
      <w:r w:rsidR="00F643F8">
        <w:rPr>
          <w:sz w:val="24"/>
          <w:szCs w:val="24"/>
        </w:rPr>
        <w:t xml:space="preserve">ЕИС </w:t>
      </w:r>
      <w:r w:rsidR="00F643F8" w:rsidRPr="00F643F8">
        <w:rPr>
          <w:sz w:val="24"/>
          <w:szCs w:val="24"/>
        </w:rPr>
        <w:t>не менее чем за пятнадцать дней до установле</w:t>
      </w:r>
      <w:r w:rsidR="00F643F8">
        <w:rPr>
          <w:sz w:val="24"/>
          <w:szCs w:val="24"/>
        </w:rPr>
        <w:t>н</w:t>
      </w:r>
      <w:r w:rsidR="00F643F8" w:rsidRPr="00F643F8">
        <w:rPr>
          <w:sz w:val="24"/>
          <w:szCs w:val="24"/>
        </w:rPr>
        <w:t>ной в документации о</w:t>
      </w:r>
      <w:r w:rsidR="004E34BD">
        <w:rPr>
          <w:sz w:val="24"/>
          <w:szCs w:val="24"/>
        </w:rPr>
        <w:t xml:space="preserve"> </w:t>
      </w:r>
      <w:r w:rsidR="00F643F8" w:rsidRPr="00F643F8">
        <w:rPr>
          <w:sz w:val="24"/>
          <w:szCs w:val="24"/>
        </w:rPr>
        <w:t>закупке даты окончания срока подачи з</w:t>
      </w:r>
      <w:r w:rsidR="00F643F8">
        <w:rPr>
          <w:sz w:val="24"/>
          <w:szCs w:val="24"/>
        </w:rPr>
        <w:t>а</w:t>
      </w:r>
      <w:r w:rsidR="00F643F8" w:rsidRPr="00F643F8">
        <w:rPr>
          <w:sz w:val="24"/>
          <w:szCs w:val="24"/>
        </w:rPr>
        <w:t xml:space="preserve">явок на </w:t>
      </w:r>
      <w:r w:rsidR="00F643F8">
        <w:rPr>
          <w:sz w:val="24"/>
          <w:szCs w:val="24"/>
        </w:rPr>
        <w:t>уч</w:t>
      </w:r>
      <w:r w:rsidR="00F643F8" w:rsidRPr="00F643F8">
        <w:rPr>
          <w:sz w:val="24"/>
          <w:szCs w:val="24"/>
        </w:rPr>
        <w:t>астие в конкурсе в</w:t>
      </w:r>
      <w:r w:rsidR="004E34BD">
        <w:rPr>
          <w:sz w:val="24"/>
          <w:szCs w:val="24"/>
        </w:rPr>
        <w:t xml:space="preserve"> </w:t>
      </w:r>
      <w:r w:rsidR="00F643F8" w:rsidRPr="00F643F8">
        <w:rPr>
          <w:sz w:val="24"/>
          <w:szCs w:val="24"/>
        </w:rPr>
        <w:t>электронной форме.</w:t>
      </w:r>
    </w:p>
    <w:p w14:paraId="79AF7DCB" w14:textId="4EC5E525" w:rsidR="00F643F8" w:rsidRDefault="00EB2F04" w:rsidP="00EB2F04">
      <w:pPr>
        <w:tabs>
          <w:tab w:val="left" w:pos="1134"/>
        </w:tabs>
        <w:spacing w:after="0"/>
        <w:ind w:firstLine="567"/>
        <w:jc w:val="both"/>
        <w:rPr>
          <w:sz w:val="24"/>
          <w:szCs w:val="24"/>
        </w:rPr>
      </w:pPr>
      <w:r>
        <w:rPr>
          <w:sz w:val="24"/>
          <w:szCs w:val="24"/>
        </w:rPr>
        <w:t xml:space="preserve">12.3. </w:t>
      </w:r>
      <w:r w:rsidR="00F643F8" w:rsidRPr="00F643F8">
        <w:rPr>
          <w:sz w:val="24"/>
          <w:szCs w:val="24"/>
        </w:rPr>
        <w:t>После окончания срока подачи заявок конкурс в электронной форме проводится в соответствии со следующими этапами:</w:t>
      </w:r>
    </w:p>
    <w:p w14:paraId="5C79DFE3" w14:textId="77777777" w:rsidR="00343032" w:rsidRDefault="00343032">
      <w:pPr>
        <w:pStyle w:val="a3"/>
        <w:numPr>
          <w:ilvl w:val="0"/>
          <w:numId w:val="32"/>
        </w:numPr>
        <w:tabs>
          <w:tab w:val="left" w:pos="851"/>
          <w:tab w:val="left" w:pos="993"/>
        </w:tabs>
        <w:spacing w:after="0"/>
        <w:ind w:left="0" w:firstLine="709"/>
        <w:jc w:val="both"/>
        <w:rPr>
          <w:sz w:val="24"/>
          <w:szCs w:val="24"/>
        </w:rPr>
      </w:pPr>
      <w:r w:rsidRPr="00343032">
        <w:rPr>
          <w:sz w:val="24"/>
          <w:szCs w:val="24"/>
        </w:rPr>
        <w:t>рассмотрение первых частей заявок на участ</w:t>
      </w:r>
      <w:r>
        <w:rPr>
          <w:sz w:val="24"/>
          <w:szCs w:val="24"/>
        </w:rPr>
        <w:t>и</w:t>
      </w:r>
      <w:r w:rsidRPr="00343032">
        <w:rPr>
          <w:sz w:val="24"/>
          <w:szCs w:val="24"/>
        </w:rPr>
        <w:t xml:space="preserve">е в конкурсе </w:t>
      </w:r>
      <w:r>
        <w:rPr>
          <w:sz w:val="24"/>
          <w:szCs w:val="24"/>
        </w:rPr>
        <w:t xml:space="preserve">в </w:t>
      </w:r>
      <w:r w:rsidRPr="00343032">
        <w:rPr>
          <w:sz w:val="24"/>
          <w:szCs w:val="24"/>
        </w:rPr>
        <w:t>электронной форме;</w:t>
      </w:r>
    </w:p>
    <w:p w14:paraId="4A8EED24" w14:textId="77777777" w:rsidR="00343032" w:rsidRDefault="00343032">
      <w:pPr>
        <w:pStyle w:val="a3"/>
        <w:numPr>
          <w:ilvl w:val="0"/>
          <w:numId w:val="32"/>
        </w:numPr>
        <w:tabs>
          <w:tab w:val="left" w:pos="851"/>
          <w:tab w:val="left" w:pos="993"/>
        </w:tabs>
        <w:spacing w:after="0"/>
        <w:ind w:left="0" w:firstLine="709"/>
        <w:jc w:val="both"/>
        <w:rPr>
          <w:sz w:val="24"/>
          <w:szCs w:val="24"/>
        </w:rPr>
      </w:pPr>
      <w:r w:rsidRPr="00343032">
        <w:rPr>
          <w:sz w:val="24"/>
          <w:szCs w:val="24"/>
        </w:rPr>
        <w:t>сопоставление ценовых предложений;</w:t>
      </w:r>
    </w:p>
    <w:p w14:paraId="682C6A92" w14:textId="77777777" w:rsidR="00343032" w:rsidRDefault="00343032">
      <w:pPr>
        <w:pStyle w:val="a3"/>
        <w:numPr>
          <w:ilvl w:val="0"/>
          <w:numId w:val="32"/>
        </w:numPr>
        <w:tabs>
          <w:tab w:val="left" w:pos="851"/>
          <w:tab w:val="left" w:pos="993"/>
        </w:tabs>
        <w:spacing w:after="0"/>
        <w:ind w:left="0" w:firstLine="709"/>
        <w:jc w:val="both"/>
        <w:rPr>
          <w:sz w:val="24"/>
          <w:szCs w:val="24"/>
        </w:rPr>
      </w:pPr>
      <w:r w:rsidRPr="00343032">
        <w:rPr>
          <w:sz w:val="24"/>
          <w:szCs w:val="24"/>
        </w:rPr>
        <w:t>рассмотрение вторых частей заявок на участие в конкурсе в</w:t>
      </w:r>
      <w:r w:rsidR="004E34BD">
        <w:rPr>
          <w:sz w:val="24"/>
          <w:szCs w:val="24"/>
        </w:rPr>
        <w:t xml:space="preserve"> </w:t>
      </w:r>
      <w:r w:rsidRPr="00343032">
        <w:rPr>
          <w:sz w:val="24"/>
          <w:szCs w:val="24"/>
        </w:rPr>
        <w:t>электронной форме, о</w:t>
      </w:r>
      <w:r>
        <w:rPr>
          <w:sz w:val="24"/>
          <w:szCs w:val="24"/>
        </w:rPr>
        <w:t>ц</w:t>
      </w:r>
      <w:r w:rsidRPr="00343032">
        <w:rPr>
          <w:sz w:val="24"/>
          <w:szCs w:val="24"/>
        </w:rPr>
        <w:t>енка и сопоставление з</w:t>
      </w:r>
      <w:r>
        <w:rPr>
          <w:sz w:val="24"/>
          <w:szCs w:val="24"/>
        </w:rPr>
        <w:t>ая</w:t>
      </w:r>
      <w:r w:rsidRPr="00343032">
        <w:rPr>
          <w:sz w:val="24"/>
          <w:szCs w:val="24"/>
        </w:rPr>
        <w:t xml:space="preserve">вок по </w:t>
      </w:r>
      <w:proofErr w:type="spellStart"/>
      <w:r w:rsidRPr="00343032">
        <w:rPr>
          <w:sz w:val="24"/>
          <w:szCs w:val="24"/>
        </w:rPr>
        <w:t>нестоимостным</w:t>
      </w:r>
      <w:proofErr w:type="spellEnd"/>
      <w:r w:rsidR="004E34BD">
        <w:rPr>
          <w:sz w:val="24"/>
          <w:szCs w:val="24"/>
        </w:rPr>
        <w:t xml:space="preserve"> </w:t>
      </w:r>
      <w:r w:rsidRPr="00343032">
        <w:rPr>
          <w:sz w:val="24"/>
          <w:szCs w:val="24"/>
        </w:rPr>
        <w:t>критериям оценки;</w:t>
      </w:r>
    </w:p>
    <w:p w14:paraId="0B0163D8" w14:textId="77777777" w:rsidR="00F643F8" w:rsidRPr="00343032" w:rsidRDefault="00343032">
      <w:pPr>
        <w:pStyle w:val="a3"/>
        <w:numPr>
          <w:ilvl w:val="0"/>
          <w:numId w:val="32"/>
        </w:numPr>
        <w:tabs>
          <w:tab w:val="left" w:pos="851"/>
          <w:tab w:val="left" w:pos="993"/>
        </w:tabs>
        <w:spacing w:after="0"/>
        <w:ind w:left="0" w:firstLine="709"/>
        <w:jc w:val="both"/>
        <w:rPr>
          <w:sz w:val="24"/>
          <w:szCs w:val="24"/>
        </w:rPr>
      </w:pPr>
      <w:r w:rsidRPr="00343032">
        <w:rPr>
          <w:sz w:val="24"/>
          <w:szCs w:val="24"/>
        </w:rPr>
        <w:t>по</w:t>
      </w:r>
      <w:r>
        <w:rPr>
          <w:sz w:val="24"/>
          <w:szCs w:val="24"/>
        </w:rPr>
        <w:t>д</w:t>
      </w:r>
      <w:r w:rsidRPr="00343032">
        <w:rPr>
          <w:sz w:val="24"/>
          <w:szCs w:val="24"/>
        </w:rPr>
        <w:t>ведение итогов конкурса в электронной форме</w:t>
      </w:r>
      <w:r>
        <w:rPr>
          <w:sz w:val="24"/>
          <w:szCs w:val="24"/>
        </w:rPr>
        <w:t>.</w:t>
      </w:r>
    </w:p>
    <w:p w14:paraId="4F601229" w14:textId="5FF8E40E" w:rsidR="00FF4697" w:rsidRDefault="00EB2F04" w:rsidP="00EB2F04">
      <w:pPr>
        <w:tabs>
          <w:tab w:val="left" w:pos="1134"/>
        </w:tabs>
        <w:spacing w:after="0"/>
        <w:ind w:firstLine="709"/>
        <w:jc w:val="both"/>
        <w:rPr>
          <w:sz w:val="24"/>
          <w:szCs w:val="24"/>
        </w:rPr>
      </w:pPr>
      <w:r>
        <w:rPr>
          <w:sz w:val="24"/>
          <w:szCs w:val="24"/>
        </w:rPr>
        <w:t xml:space="preserve">12.4. </w:t>
      </w:r>
      <w:r w:rsidR="00FF4697" w:rsidRPr="00EB2F04">
        <w:rPr>
          <w:sz w:val="24"/>
          <w:szCs w:val="24"/>
        </w:rPr>
        <w:t>Не позднее дня, следующего за днем окончания срока подачи заявок</w:t>
      </w:r>
      <w:r w:rsidR="004E34BD" w:rsidRPr="00EB2F04">
        <w:rPr>
          <w:sz w:val="24"/>
          <w:szCs w:val="24"/>
        </w:rPr>
        <w:t xml:space="preserve"> </w:t>
      </w:r>
      <w:r w:rsidR="00FF4697" w:rsidRPr="00EB2F04">
        <w:rPr>
          <w:sz w:val="24"/>
          <w:szCs w:val="24"/>
        </w:rPr>
        <w:t>на участие в конкурсе в электронной форме, оператор электронной площадки</w:t>
      </w:r>
      <w:r w:rsidR="004E34BD" w:rsidRPr="00EB2F04">
        <w:rPr>
          <w:sz w:val="24"/>
          <w:szCs w:val="24"/>
        </w:rPr>
        <w:t xml:space="preserve"> </w:t>
      </w:r>
      <w:r w:rsidR="00FF4697" w:rsidRPr="00EB2F04">
        <w:rPr>
          <w:sz w:val="24"/>
          <w:szCs w:val="24"/>
        </w:rPr>
        <w:t>направляет Заказчику поступившие первые части заявок на участие в конкурсе</w:t>
      </w:r>
      <w:r w:rsidR="004E34BD" w:rsidRPr="00EB2F04">
        <w:rPr>
          <w:sz w:val="24"/>
          <w:szCs w:val="24"/>
        </w:rPr>
        <w:t xml:space="preserve"> </w:t>
      </w:r>
      <w:r w:rsidR="00FF4697" w:rsidRPr="00EB2F04">
        <w:rPr>
          <w:sz w:val="24"/>
          <w:szCs w:val="24"/>
        </w:rPr>
        <w:t>в электронной форме.</w:t>
      </w:r>
    </w:p>
    <w:p w14:paraId="33A58DAE" w14:textId="58476256" w:rsidR="00FF4697" w:rsidRDefault="00EB2F04" w:rsidP="00EB2F04">
      <w:pPr>
        <w:tabs>
          <w:tab w:val="left" w:pos="1134"/>
        </w:tabs>
        <w:spacing w:after="0"/>
        <w:ind w:firstLine="709"/>
        <w:jc w:val="both"/>
        <w:rPr>
          <w:sz w:val="24"/>
          <w:szCs w:val="24"/>
        </w:rPr>
      </w:pPr>
      <w:r>
        <w:rPr>
          <w:sz w:val="24"/>
          <w:szCs w:val="24"/>
        </w:rPr>
        <w:t xml:space="preserve">12.5. </w:t>
      </w:r>
      <w:r w:rsidR="00FF4697" w:rsidRPr="00FF4697">
        <w:rPr>
          <w:sz w:val="24"/>
          <w:szCs w:val="24"/>
        </w:rPr>
        <w:t>Комиссия Заказчика рассматривает поступившие первые части</w:t>
      </w:r>
      <w:r w:rsidR="004E34BD">
        <w:rPr>
          <w:sz w:val="24"/>
          <w:szCs w:val="24"/>
        </w:rPr>
        <w:t xml:space="preserve"> </w:t>
      </w:r>
      <w:r w:rsidR="00FF4697" w:rsidRPr="00FF4697">
        <w:rPr>
          <w:sz w:val="24"/>
          <w:szCs w:val="24"/>
        </w:rPr>
        <w:t>заявок на предмет соответ</w:t>
      </w:r>
      <w:r w:rsidR="00FF4697">
        <w:rPr>
          <w:sz w:val="24"/>
          <w:szCs w:val="24"/>
        </w:rPr>
        <w:t>с</w:t>
      </w:r>
      <w:r w:rsidR="00FF4697" w:rsidRPr="00FF4697">
        <w:rPr>
          <w:sz w:val="24"/>
          <w:szCs w:val="24"/>
        </w:rPr>
        <w:t>твия требованиям документации о закупке. Дата</w:t>
      </w:r>
      <w:r w:rsidR="004E34BD">
        <w:rPr>
          <w:sz w:val="24"/>
          <w:szCs w:val="24"/>
        </w:rPr>
        <w:t xml:space="preserve"> </w:t>
      </w:r>
      <w:r w:rsidR="00FF4697" w:rsidRPr="00FF4697">
        <w:rPr>
          <w:sz w:val="24"/>
          <w:szCs w:val="24"/>
        </w:rPr>
        <w:t>рассмо</w:t>
      </w:r>
      <w:r w:rsidR="00FF4697">
        <w:rPr>
          <w:sz w:val="24"/>
          <w:szCs w:val="24"/>
        </w:rPr>
        <w:t>т</w:t>
      </w:r>
      <w:r w:rsidR="00FF4697" w:rsidRPr="00FF4697">
        <w:rPr>
          <w:sz w:val="24"/>
          <w:szCs w:val="24"/>
        </w:rPr>
        <w:t>рения первых частей з</w:t>
      </w:r>
      <w:r w:rsidR="00FF4697">
        <w:rPr>
          <w:sz w:val="24"/>
          <w:szCs w:val="24"/>
        </w:rPr>
        <w:t>ая</w:t>
      </w:r>
      <w:r w:rsidR="00FF4697" w:rsidRPr="00FF4697">
        <w:rPr>
          <w:sz w:val="24"/>
          <w:szCs w:val="24"/>
        </w:rPr>
        <w:t>вок на участие в ко</w:t>
      </w:r>
      <w:r w:rsidR="00FF4697">
        <w:rPr>
          <w:sz w:val="24"/>
          <w:szCs w:val="24"/>
        </w:rPr>
        <w:t>н</w:t>
      </w:r>
      <w:r w:rsidR="00FF4697" w:rsidRPr="00FF4697">
        <w:rPr>
          <w:sz w:val="24"/>
          <w:szCs w:val="24"/>
        </w:rPr>
        <w:t>курсе в электронной форме</w:t>
      </w:r>
      <w:r w:rsidR="004E34BD">
        <w:rPr>
          <w:sz w:val="24"/>
          <w:szCs w:val="24"/>
        </w:rPr>
        <w:t xml:space="preserve"> </w:t>
      </w:r>
      <w:r w:rsidR="00FF4697" w:rsidRPr="00FF4697">
        <w:rPr>
          <w:sz w:val="24"/>
          <w:szCs w:val="24"/>
        </w:rPr>
        <w:t>устанавливается в документации о закупке. При этом срок рассмотрения</w:t>
      </w:r>
      <w:r w:rsidR="004E34BD">
        <w:rPr>
          <w:sz w:val="24"/>
          <w:szCs w:val="24"/>
        </w:rPr>
        <w:t xml:space="preserve"> </w:t>
      </w:r>
      <w:r w:rsidR="00FF4697" w:rsidRPr="00FF4697">
        <w:rPr>
          <w:sz w:val="24"/>
          <w:szCs w:val="24"/>
        </w:rPr>
        <w:t xml:space="preserve">первых частей заявок на </w:t>
      </w:r>
      <w:r w:rsidR="00FF4697">
        <w:rPr>
          <w:sz w:val="24"/>
          <w:szCs w:val="24"/>
        </w:rPr>
        <w:t>уч</w:t>
      </w:r>
      <w:r w:rsidR="00FF4697" w:rsidRPr="00FF4697">
        <w:rPr>
          <w:sz w:val="24"/>
          <w:szCs w:val="24"/>
        </w:rPr>
        <w:t>астие в конкурсе в электронной форме не должен</w:t>
      </w:r>
      <w:r w:rsidR="004E34BD">
        <w:rPr>
          <w:sz w:val="24"/>
          <w:szCs w:val="24"/>
        </w:rPr>
        <w:t xml:space="preserve"> </w:t>
      </w:r>
      <w:r w:rsidR="00FF4697" w:rsidRPr="00FF4697">
        <w:rPr>
          <w:sz w:val="24"/>
          <w:szCs w:val="24"/>
        </w:rPr>
        <w:t xml:space="preserve">превышать десять рабочих </w:t>
      </w:r>
      <w:r w:rsidR="00FF4697">
        <w:rPr>
          <w:sz w:val="24"/>
          <w:szCs w:val="24"/>
        </w:rPr>
        <w:t>д</w:t>
      </w:r>
      <w:r w:rsidR="00FF4697" w:rsidRPr="00FF4697">
        <w:rPr>
          <w:sz w:val="24"/>
          <w:szCs w:val="24"/>
        </w:rPr>
        <w:t>ней с даты окончания срока подачи таких з</w:t>
      </w:r>
      <w:r w:rsidR="00FF4697">
        <w:rPr>
          <w:sz w:val="24"/>
          <w:szCs w:val="24"/>
        </w:rPr>
        <w:t>а</w:t>
      </w:r>
      <w:r w:rsidR="00FF4697" w:rsidRPr="00FF4697">
        <w:rPr>
          <w:sz w:val="24"/>
          <w:szCs w:val="24"/>
        </w:rPr>
        <w:t>явок.</w:t>
      </w:r>
    </w:p>
    <w:p w14:paraId="71391D6E" w14:textId="17921546" w:rsidR="00B026D2" w:rsidRDefault="003B4199" w:rsidP="003B4199">
      <w:pPr>
        <w:tabs>
          <w:tab w:val="left" w:pos="1134"/>
        </w:tabs>
        <w:spacing w:after="0"/>
        <w:ind w:firstLine="709"/>
        <w:jc w:val="both"/>
        <w:rPr>
          <w:sz w:val="24"/>
          <w:szCs w:val="24"/>
        </w:rPr>
      </w:pPr>
      <w:r>
        <w:rPr>
          <w:sz w:val="24"/>
          <w:szCs w:val="24"/>
        </w:rPr>
        <w:t xml:space="preserve">12.6. </w:t>
      </w:r>
      <w:r w:rsidR="00FF4697" w:rsidRPr="00FF4697">
        <w:rPr>
          <w:sz w:val="24"/>
          <w:szCs w:val="24"/>
        </w:rPr>
        <w:t xml:space="preserve">По результатам рассмотрения первых частей заявок на </w:t>
      </w:r>
      <w:r w:rsidR="00FF4697">
        <w:rPr>
          <w:sz w:val="24"/>
          <w:szCs w:val="24"/>
        </w:rPr>
        <w:t>уч</w:t>
      </w:r>
      <w:r w:rsidR="00FF4697" w:rsidRPr="00FF4697">
        <w:rPr>
          <w:sz w:val="24"/>
          <w:szCs w:val="24"/>
        </w:rPr>
        <w:t>астие в</w:t>
      </w:r>
      <w:r w:rsidR="004E34BD">
        <w:rPr>
          <w:sz w:val="24"/>
          <w:szCs w:val="24"/>
        </w:rPr>
        <w:t xml:space="preserve"> </w:t>
      </w:r>
      <w:r w:rsidR="00FF4697" w:rsidRPr="00FF4697">
        <w:rPr>
          <w:sz w:val="24"/>
          <w:szCs w:val="24"/>
        </w:rPr>
        <w:t>конкурсе в электронной форме комиссия Заказчика формирует протокол</w:t>
      </w:r>
      <w:r w:rsidR="004E34BD">
        <w:rPr>
          <w:sz w:val="24"/>
          <w:szCs w:val="24"/>
        </w:rPr>
        <w:t xml:space="preserve"> </w:t>
      </w:r>
      <w:r w:rsidR="00FF4697" w:rsidRPr="00FF4697">
        <w:rPr>
          <w:sz w:val="24"/>
          <w:szCs w:val="24"/>
        </w:rPr>
        <w:t>рассмотрения первых часте</w:t>
      </w:r>
      <w:r w:rsidR="00FF4697">
        <w:rPr>
          <w:sz w:val="24"/>
          <w:szCs w:val="24"/>
        </w:rPr>
        <w:t>й</w:t>
      </w:r>
      <w:r w:rsidR="00FF4697" w:rsidRPr="00FF4697">
        <w:rPr>
          <w:sz w:val="24"/>
          <w:szCs w:val="24"/>
        </w:rPr>
        <w:t xml:space="preserve"> заявок на участие в конкурсе в электронной</w:t>
      </w:r>
      <w:r w:rsidR="004E34BD">
        <w:rPr>
          <w:sz w:val="24"/>
          <w:szCs w:val="24"/>
        </w:rPr>
        <w:t xml:space="preserve"> </w:t>
      </w:r>
      <w:r w:rsidR="00FF4697" w:rsidRPr="00FF4697">
        <w:rPr>
          <w:sz w:val="24"/>
          <w:szCs w:val="24"/>
        </w:rPr>
        <w:t>форме, который подп</w:t>
      </w:r>
      <w:r w:rsidR="00FF4697">
        <w:rPr>
          <w:sz w:val="24"/>
          <w:szCs w:val="24"/>
        </w:rPr>
        <w:t>и</w:t>
      </w:r>
      <w:r w:rsidR="00FF4697" w:rsidRPr="00FF4697">
        <w:rPr>
          <w:sz w:val="24"/>
          <w:szCs w:val="24"/>
        </w:rPr>
        <w:t>сывается всеми присутствующими чле</w:t>
      </w:r>
      <w:r w:rsidR="00FF4697">
        <w:rPr>
          <w:sz w:val="24"/>
          <w:szCs w:val="24"/>
        </w:rPr>
        <w:t>н</w:t>
      </w:r>
      <w:r w:rsidR="00FF4697" w:rsidRPr="00FF4697">
        <w:rPr>
          <w:sz w:val="24"/>
          <w:szCs w:val="24"/>
        </w:rPr>
        <w:t>ами комиссии и</w:t>
      </w:r>
      <w:r w:rsidR="004E34BD">
        <w:rPr>
          <w:sz w:val="24"/>
          <w:szCs w:val="24"/>
        </w:rPr>
        <w:t xml:space="preserve"> </w:t>
      </w:r>
      <w:r w:rsidR="00FF4697" w:rsidRPr="00FF4697">
        <w:rPr>
          <w:sz w:val="24"/>
          <w:szCs w:val="24"/>
        </w:rPr>
        <w:t>не позднее даты окончания срока рассмотрения первых частей заявок</w:t>
      </w:r>
      <w:r w:rsidR="00324E58">
        <w:rPr>
          <w:sz w:val="24"/>
          <w:szCs w:val="24"/>
        </w:rPr>
        <w:t xml:space="preserve"> </w:t>
      </w:r>
      <w:r w:rsidR="00FF4697" w:rsidRPr="00FF4697">
        <w:rPr>
          <w:sz w:val="24"/>
          <w:szCs w:val="24"/>
        </w:rPr>
        <w:t>направляется оператору электронной пло</w:t>
      </w:r>
      <w:r w:rsidR="00FF4697">
        <w:rPr>
          <w:sz w:val="24"/>
          <w:szCs w:val="24"/>
        </w:rPr>
        <w:t>щ</w:t>
      </w:r>
      <w:r w:rsidR="00FF4697" w:rsidRPr="00FF4697">
        <w:rPr>
          <w:sz w:val="24"/>
          <w:szCs w:val="24"/>
        </w:rPr>
        <w:t>адки. Указанный протокол</w:t>
      </w:r>
      <w:r w:rsidR="00324E58">
        <w:rPr>
          <w:sz w:val="24"/>
          <w:szCs w:val="24"/>
        </w:rPr>
        <w:t xml:space="preserve"> </w:t>
      </w:r>
      <w:r w:rsidR="00FF4697" w:rsidRPr="00B026D2">
        <w:rPr>
          <w:sz w:val="24"/>
          <w:szCs w:val="24"/>
        </w:rPr>
        <w:t>разме</w:t>
      </w:r>
      <w:r w:rsidR="00B026D2">
        <w:rPr>
          <w:sz w:val="24"/>
          <w:szCs w:val="24"/>
        </w:rPr>
        <w:t>щ</w:t>
      </w:r>
      <w:r w:rsidR="00FF4697" w:rsidRPr="00B026D2">
        <w:rPr>
          <w:sz w:val="24"/>
          <w:szCs w:val="24"/>
        </w:rPr>
        <w:t xml:space="preserve">ается Заказчиком в </w:t>
      </w:r>
      <w:r w:rsidR="00B026D2">
        <w:rPr>
          <w:sz w:val="24"/>
          <w:szCs w:val="24"/>
        </w:rPr>
        <w:t>ЕИС</w:t>
      </w:r>
      <w:r w:rsidR="00FF4697" w:rsidRPr="00B026D2">
        <w:rPr>
          <w:sz w:val="24"/>
          <w:szCs w:val="24"/>
        </w:rPr>
        <w:t xml:space="preserve"> не позднее чем</w:t>
      </w:r>
      <w:r w:rsidR="00324E58">
        <w:rPr>
          <w:sz w:val="24"/>
          <w:szCs w:val="24"/>
        </w:rPr>
        <w:t xml:space="preserve"> </w:t>
      </w:r>
      <w:r w:rsidR="00FF4697" w:rsidRPr="00B026D2">
        <w:rPr>
          <w:sz w:val="24"/>
          <w:szCs w:val="24"/>
        </w:rPr>
        <w:t>через т</w:t>
      </w:r>
      <w:r w:rsidR="00B026D2">
        <w:rPr>
          <w:sz w:val="24"/>
          <w:szCs w:val="24"/>
        </w:rPr>
        <w:t>р</w:t>
      </w:r>
      <w:r w:rsidR="00FF4697" w:rsidRPr="00B026D2">
        <w:rPr>
          <w:sz w:val="24"/>
          <w:szCs w:val="24"/>
        </w:rPr>
        <w:t>и дня со дня подписания протокола.</w:t>
      </w:r>
    </w:p>
    <w:p w14:paraId="372B0145" w14:textId="77777777" w:rsidR="00B026D2" w:rsidRDefault="00FF4697" w:rsidP="003B4199">
      <w:pPr>
        <w:tabs>
          <w:tab w:val="left" w:pos="1134"/>
        </w:tabs>
        <w:spacing w:after="0"/>
        <w:ind w:firstLine="709"/>
        <w:jc w:val="both"/>
        <w:rPr>
          <w:sz w:val="24"/>
          <w:szCs w:val="24"/>
        </w:rPr>
      </w:pPr>
      <w:r w:rsidRPr="00B026D2">
        <w:rPr>
          <w:sz w:val="24"/>
          <w:szCs w:val="24"/>
        </w:rPr>
        <w:t>В случае проведения конкурса в электронной форме, у</w:t>
      </w:r>
      <w:r w:rsidR="00B026D2" w:rsidRPr="00B026D2">
        <w:rPr>
          <w:sz w:val="24"/>
          <w:szCs w:val="24"/>
        </w:rPr>
        <w:t>ч</w:t>
      </w:r>
      <w:r w:rsidRPr="00B026D2">
        <w:rPr>
          <w:sz w:val="24"/>
          <w:szCs w:val="24"/>
        </w:rPr>
        <w:t>астниками</w:t>
      </w:r>
      <w:r w:rsidR="00324E58">
        <w:rPr>
          <w:sz w:val="24"/>
          <w:szCs w:val="24"/>
        </w:rPr>
        <w:t xml:space="preserve"> </w:t>
      </w:r>
      <w:r w:rsidRPr="00B026D2">
        <w:rPr>
          <w:sz w:val="24"/>
          <w:szCs w:val="24"/>
        </w:rPr>
        <w:t>которого яв</w:t>
      </w:r>
      <w:r w:rsidR="00B026D2" w:rsidRPr="00B026D2">
        <w:rPr>
          <w:sz w:val="24"/>
          <w:szCs w:val="24"/>
        </w:rPr>
        <w:t>л</w:t>
      </w:r>
      <w:r w:rsidRPr="00B026D2">
        <w:rPr>
          <w:sz w:val="24"/>
          <w:szCs w:val="24"/>
        </w:rPr>
        <w:t>яются только субъекты МСП, протокол рассмотрения первых</w:t>
      </w:r>
      <w:r w:rsidR="00324E58">
        <w:rPr>
          <w:sz w:val="24"/>
          <w:szCs w:val="24"/>
        </w:rPr>
        <w:t xml:space="preserve"> </w:t>
      </w:r>
      <w:r w:rsidRPr="00B026D2">
        <w:rPr>
          <w:sz w:val="24"/>
          <w:szCs w:val="24"/>
        </w:rPr>
        <w:t xml:space="preserve">частей заявок </w:t>
      </w:r>
      <w:r w:rsidR="00B026D2" w:rsidRPr="00B026D2">
        <w:rPr>
          <w:sz w:val="24"/>
          <w:szCs w:val="24"/>
        </w:rPr>
        <w:t>н</w:t>
      </w:r>
      <w:r w:rsidRPr="00B026D2">
        <w:rPr>
          <w:sz w:val="24"/>
          <w:szCs w:val="24"/>
        </w:rPr>
        <w:t xml:space="preserve">а участие в конкурсе в </w:t>
      </w:r>
      <w:r w:rsidR="00B026D2" w:rsidRPr="00B026D2">
        <w:rPr>
          <w:sz w:val="24"/>
          <w:szCs w:val="24"/>
        </w:rPr>
        <w:t>э</w:t>
      </w:r>
      <w:r w:rsidRPr="00B026D2">
        <w:rPr>
          <w:sz w:val="24"/>
          <w:szCs w:val="24"/>
        </w:rPr>
        <w:t>лектронной форме размещается в</w:t>
      </w:r>
      <w:r w:rsidR="00B026D2" w:rsidRPr="00B026D2">
        <w:rPr>
          <w:sz w:val="24"/>
          <w:szCs w:val="24"/>
        </w:rPr>
        <w:t xml:space="preserve"> ЕИС </w:t>
      </w:r>
      <w:r w:rsidRPr="00B026D2">
        <w:rPr>
          <w:sz w:val="24"/>
          <w:szCs w:val="24"/>
        </w:rPr>
        <w:t>оператором электронной площадки в течение</w:t>
      </w:r>
      <w:r w:rsidR="00324E58">
        <w:rPr>
          <w:sz w:val="24"/>
          <w:szCs w:val="24"/>
        </w:rPr>
        <w:t xml:space="preserve"> </w:t>
      </w:r>
      <w:r w:rsidRPr="00B026D2">
        <w:rPr>
          <w:sz w:val="24"/>
          <w:szCs w:val="24"/>
        </w:rPr>
        <w:t>часа с момента получения ука</w:t>
      </w:r>
      <w:r w:rsidR="00B026D2" w:rsidRPr="00B026D2">
        <w:rPr>
          <w:sz w:val="24"/>
          <w:szCs w:val="24"/>
        </w:rPr>
        <w:t>з</w:t>
      </w:r>
      <w:r w:rsidRPr="00B026D2">
        <w:rPr>
          <w:sz w:val="24"/>
          <w:szCs w:val="24"/>
        </w:rPr>
        <w:t>ан</w:t>
      </w:r>
      <w:r w:rsidR="00B026D2" w:rsidRPr="00B026D2">
        <w:rPr>
          <w:sz w:val="24"/>
          <w:szCs w:val="24"/>
        </w:rPr>
        <w:t>н</w:t>
      </w:r>
      <w:r w:rsidRPr="00B026D2">
        <w:rPr>
          <w:sz w:val="24"/>
          <w:szCs w:val="24"/>
        </w:rPr>
        <w:t>ого протокола от Заказчика.</w:t>
      </w:r>
    </w:p>
    <w:p w14:paraId="07DC74BC" w14:textId="6D2E8B2C" w:rsidR="00F643F8" w:rsidRDefault="003B4199" w:rsidP="003B4199">
      <w:pPr>
        <w:tabs>
          <w:tab w:val="left" w:pos="1134"/>
        </w:tabs>
        <w:spacing w:after="0"/>
        <w:ind w:firstLine="709"/>
        <w:jc w:val="both"/>
        <w:rPr>
          <w:sz w:val="24"/>
          <w:szCs w:val="24"/>
        </w:rPr>
      </w:pPr>
      <w:r>
        <w:rPr>
          <w:sz w:val="24"/>
          <w:szCs w:val="24"/>
        </w:rPr>
        <w:t xml:space="preserve">12.7. </w:t>
      </w:r>
      <w:r w:rsidR="00FF4697" w:rsidRPr="00B026D2">
        <w:rPr>
          <w:sz w:val="24"/>
          <w:szCs w:val="24"/>
        </w:rPr>
        <w:t>Протокол рассмот</w:t>
      </w:r>
      <w:r w:rsidR="00B026D2">
        <w:rPr>
          <w:sz w:val="24"/>
          <w:szCs w:val="24"/>
        </w:rPr>
        <w:t>р</w:t>
      </w:r>
      <w:r w:rsidR="00FF4697" w:rsidRPr="00B026D2">
        <w:rPr>
          <w:sz w:val="24"/>
          <w:szCs w:val="24"/>
        </w:rPr>
        <w:t>е</w:t>
      </w:r>
      <w:r w:rsidR="00B026D2">
        <w:rPr>
          <w:sz w:val="24"/>
          <w:szCs w:val="24"/>
        </w:rPr>
        <w:t>н</w:t>
      </w:r>
      <w:r w:rsidR="00FF4697" w:rsidRPr="00B026D2">
        <w:rPr>
          <w:sz w:val="24"/>
          <w:szCs w:val="24"/>
        </w:rPr>
        <w:t>ия первых частей за</w:t>
      </w:r>
      <w:r w:rsidR="00B026D2">
        <w:rPr>
          <w:sz w:val="24"/>
          <w:szCs w:val="24"/>
        </w:rPr>
        <w:t>я</w:t>
      </w:r>
      <w:r w:rsidR="00FF4697" w:rsidRPr="00B026D2">
        <w:rPr>
          <w:sz w:val="24"/>
          <w:szCs w:val="24"/>
        </w:rPr>
        <w:t xml:space="preserve">вок на </w:t>
      </w:r>
      <w:r w:rsidR="00B026D2">
        <w:rPr>
          <w:sz w:val="24"/>
          <w:szCs w:val="24"/>
        </w:rPr>
        <w:t>уч</w:t>
      </w:r>
      <w:r w:rsidR="00FF4697" w:rsidRPr="00B026D2">
        <w:rPr>
          <w:sz w:val="24"/>
          <w:szCs w:val="24"/>
        </w:rPr>
        <w:t>астие в конкурсе</w:t>
      </w:r>
      <w:r w:rsidR="00324E58">
        <w:rPr>
          <w:sz w:val="24"/>
          <w:szCs w:val="24"/>
        </w:rPr>
        <w:t xml:space="preserve"> </w:t>
      </w:r>
      <w:r w:rsidR="00FF4697" w:rsidRPr="00B026D2">
        <w:rPr>
          <w:sz w:val="24"/>
          <w:szCs w:val="24"/>
        </w:rPr>
        <w:t>в электронной форме должен содержать след</w:t>
      </w:r>
      <w:r w:rsidR="00B026D2">
        <w:rPr>
          <w:sz w:val="24"/>
          <w:szCs w:val="24"/>
        </w:rPr>
        <w:t>ую</w:t>
      </w:r>
      <w:r w:rsidR="00FF4697" w:rsidRPr="00B026D2">
        <w:rPr>
          <w:sz w:val="24"/>
          <w:szCs w:val="24"/>
        </w:rPr>
        <w:t>щую информа</w:t>
      </w:r>
      <w:r w:rsidR="00B026D2">
        <w:rPr>
          <w:sz w:val="24"/>
          <w:szCs w:val="24"/>
        </w:rPr>
        <w:t>ц</w:t>
      </w:r>
      <w:r w:rsidR="00FF4697" w:rsidRPr="00B026D2">
        <w:rPr>
          <w:sz w:val="24"/>
          <w:szCs w:val="24"/>
        </w:rPr>
        <w:t>ию:</w:t>
      </w:r>
    </w:p>
    <w:p w14:paraId="2F76FA68" w14:textId="77777777" w:rsidR="000C6FC4" w:rsidRDefault="000C6FC4">
      <w:pPr>
        <w:pStyle w:val="a3"/>
        <w:numPr>
          <w:ilvl w:val="0"/>
          <w:numId w:val="33"/>
        </w:numPr>
        <w:tabs>
          <w:tab w:val="left" w:pos="851"/>
          <w:tab w:val="left" w:pos="993"/>
        </w:tabs>
        <w:spacing w:after="0"/>
        <w:ind w:left="0" w:firstLine="709"/>
        <w:jc w:val="both"/>
        <w:rPr>
          <w:sz w:val="24"/>
          <w:szCs w:val="24"/>
        </w:rPr>
      </w:pPr>
      <w:r w:rsidRPr="000C6FC4">
        <w:rPr>
          <w:sz w:val="24"/>
          <w:szCs w:val="24"/>
        </w:rPr>
        <w:t>дата подписания протокола;</w:t>
      </w:r>
    </w:p>
    <w:p w14:paraId="027144C5" w14:textId="77777777" w:rsidR="000C6FC4" w:rsidRDefault="000C6FC4">
      <w:pPr>
        <w:pStyle w:val="a3"/>
        <w:numPr>
          <w:ilvl w:val="0"/>
          <w:numId w:val="33"/>
        </w:numPr>
        <w:tabs>
          <w:tab w:val="left" w:pos="851"/>
          <w:tab w:val="left" w:pos="993"/>
        </w:tabs>
        <w:spacing w:after="0"/>
        <w:ind w:left="0" w:firstLine="709"/>
        <w:jc w:val="both"/>
        <w:rPr>
          <w:sz w:val="24"/>
          <w:szCs w:val="24"/>
        </w:rPr>
      </w:pPr>
      <w:r w:rsidRPr="000C6FC4">
        <w:rPr>
          <w:sz w:val="24"/>
          <w:szCs w:val="24"/>
        </w:rPr>
        <w:t>количество поданных на участие в закупке заявок, а также</w:t>
      </w:r>
      <w:r w:rsidR="00324E58">
        <w:rPr>
          <w:sz w:val="24"/>
          <w:szCs w:val="24"/>
        </w:rPr>
        <w:t xml:space="preserve"> </w:t>
      </w:r>
      <w:r w:rsidRPr="000C6FC4">
        <w:rPr>
          <w:sz w:val="24"/>
          <w:szCs w:val="24"/>
        </w:rPr>
        <w:t>регистрационные номера заявок, дата и время регистрации каждой такой</w:t>
      </w:r>
      <w:r w:rsidR="00324E58">
        <w:rPr>
          <w:sz w:val="24"/>
          <w:szCs w:val="24"/>
        </w:rPr>
        <w:t xml:space="preserve"> </w:t>
      </w:r>
      <w:r w:rsidRPr="000C6FC4">
        <w:rPr>
          <w:sz w:val="24"/>
          <w:szCs w:val="24"/>
        </w:rPr>
        <w:t>заявки;</w:t>
      </w:r>
    </w:p>
    <w:p w14:paraId="4E67FD00" w14:textId="77777777" w:rsidR="000C6FC4" w:rsidRDefault="000C6FC4">
      <w:pPr>
        <w:pStyle w:val="a3"/>
        <w:numPr>
          <w:ilvl w:val="0"/>
          <w:numId w:val="33"/>
        </w:numPr>
        <w:tabs>
          <w:tab w:val="left" w:pos="851"/>
          <w:tab w:val="left" w:pos="993"/>
        </w:tabs>
        <w:spacing w:after="0"/>
        <w:ind w:left="0" w:firstLine="709"/>
        <w:jc w:val="both"/>
        <w:rPr>
          <w:sz w:val="24"/>
          <w:szCs w:val="24"/>
        </w:rPr>
      </w:pPr>
      <w:r w:rsidRPr="000C6FC4">
        <w:rPr>
          <w:sz w:val="24"/>
          <w:szCs w:val="24"/>
        </w:rPr>
        <w:t>результаты рассмотрения первых частей заявок на участие в конкурсе в</w:t>
      </w:r>
      <w:r w:rsidR="00324E58">
        <w:rPr>
          <w:sz w:val="24"/>
          <w:szCs w:val="24"/>
        </w:rPr>
        <w:t xml:space="preserve"> </w:t>
      </w:r>
      <w:r w:rsidRPr="000C6FC4">
        <w:rPr>
          <w:sz w:val="24"/>
          <w:szCs w:val="24"/>
        </w:rPr>
        <w:t>электронной форме с указанием в том числе:</w:t>
      </w:r>
    </w:p>
    <w:p w14:paraId="0661D521" w14:textId="77777777" w:rsidR="000C6FC4" w:rsidRDefault="000C6FC4">
      <w:pPr>
        <w:pStyle w:val="a3"/>
        <w:numPr>
          <w:ilvl w:val="0"/>
          <w:numId w:val="34"/>
        </w:numPr>
        <w:tabs>
          <w:tab w:val="left" w:pos="851"/>
          <w:tab w:val="left" w:pos="993"/>
        </w:tabs>
        <w:spacing w:after="0"/>
        <w:ind w:left="0" w:firstLine="709"/>
        <w:jc w:val="both"/>
        <w:rPr>
          <w:sz w:val="24"/>
          <w:szCs w:val="24"/>
        </w:rPr>
      </w:pPr>
      <w:r w:rsidRPr="000C6FC4">
        <w:rPr>
          <w:sz w:val="24"/>
          <w:szCs w:val="24"/>
        </w:rPr>
        <w:t>количества первых частей заявок</w:t>
      </w:r>
      <w:r>
        <w:rPr>
          <w:sz w:val="24"/>
          <w:szCs w:val="24"/>
        </w:rPr>
        <w:t xml:space="preserve">, </w:t>
      </w:r>
      <w:r w:rsidRPr="000C6FC4">
        <w:rPr>
          <w:sz w:val="24"/>
          <w:szCs w:val="24"/>
        </w:rPr>
        <w:t>которые отклонены;</w:t>
      </w:r>
    </w:p>
    <w:p w14:paraId="7239FB39" w14:textId="77777777" w:rsidR="000C6FC4" w:rsidRDefault="000C6FC4">
      <w:pPr>
        <w:pStyle w:val="a3"/>
        <w:numPr>
          <w:ilvl w:val="0"/>
          <w:numId w:val="34"/>
        </w:numPr>
        <w:tabs>
          <w:tab w:val="left" w:pos="851"/>
          <w:tab w:val="left" w:pos="993"/>
        </w:tabs>
        <w:spacing w:after="0"/>
        <w:ind w:left="0" w:firstLine="709"/>
        <w:jc w:val="both"/>
        <w:rPr>
          <w:sz w:val="24"/>
          <w:szCs w:val="24"/>
        </w:rPr>
      </w:pPr>
      <w:r w:rsidRPr="000C6FC4">
        <w:rPr>
          <w:sz w:val="24"/>
          <w:szCs w:val="24"/>
        </w:rPr>
        <w:t xml:space="preserve">оснований отклонения каждой заявки на </w:t>
      </w:r>
      <w:r>
        <w:rPr>
          <w:sz w:val="24"/>
          <w:szCs w:val="24"/>
        </w:rPr>
        <w:t>уч</w:t>
      </w:r>
      <w:r w:rsidRPr="000C6FC4">
        <w:rPr>
          <w:sz w:val="24"/>
          <w:szCs w:val="24"/>
        </w:rPr>
        <w:t>астие в конкурсе в элект</w:t>
      </w:r>
      <w:r>
        <w:rPr>
          <w:sz w:val="24"/>
          <w:szCs w:val="24"/>
        </w:rPr>
        <w:t>р</w:t>
      </w:r>
      <w:r w:rsidRPr="000C6FC4">
        <w:rPr>
          <w:sz w:val="24"/>
          <w:szCs w:val="24"/>
        </w:rPr>
        <w:t>онной форме с указанием положений документации о закупке, которым не соответствует так</w:t>
      </w:r>
      <w:r>
        <w:rPr>
          <w:sz w:val="24"/>
          <w:szCs w:val="24"/>
        </w:rPr>
        <w:t>а</w:t>
      </w:r>
      <w:r w:rsidRPr="000C6FC4">
        <w:rPr>
          <w:sz w:val="24"/>
          <w:szCs w:val="24"/>
        </w:rPr>
        <w:t>я заявка;</w:t>
      </w:r>
    </w:p>
    <w:p w14:paraId="3567A84D" w14:textId="77777777" w:rsidR="000C6FC4" w:rsidRPr="000C6FC4" w:rsidRDefault="000C6FC4">
      <w:pPr>
        <w:pStyle w:val="a3"/>
        <w:numPr>
          <w:ilvl w:val="0"/>
          <w:numId w:val="34"/>
        </w:numPr>
        <w:tabs>
          <w:tab w:val="left" w:pos="851"/>
          <w:tab w:val="left" w:pos="993"/>
        </w:tabs>
        <w:spacing w:after="0"/>
        <w:ind w:left="0" w:firstLine="709"/>
        <w:jc w:val="both"/>
        <w:rPr>
          <w:sz w:val="24"/>
          <w:szCs w:val="24"/>
        </w:rPr>
      </w:pPr>
      <w:r w:rsidRPr="000C6FC4">
        <w:rPr>
          <w:sz w:val="24"/>
          <w:szCs w:val="24"/>
        </w:rPr>
        <w:lastRenderedPageBreak/>
        <w:t>решения к</w:t>
      </w:r>
      <w:r>
        <w:rPr>
          <w:sz w:val="24"/>
          <w:szCs w:val="24"/>
        </w:rPr>
        <w:t>ажд</w:t>
      </w:r>
      <w:r w:rsidRPr="000C6FC4">
        <w:rPr>
          <w:sz w:val="24"/>
          <w:szCs w:val="24"/>
        </w:rPr>
        <w:t>ого члена комиссии о соответствии з</w:t>
      </w:r>
      <w:r>
        <w:rPr>
          <w:sz w:val="24"/>
          <w:szCs w:val="24"/>
        </w:rPr>
        <w:t>ая</w:t>
      </w:r>
      <w:r w:rsidRPr="000C6FC4">
        <w:rPr>
          <w:sz w:val="24"/>
          <w:szCs w:val="24"/>
        </w:rPr>
        <w:t xml:space="preserve">вки на </w:t>
      </w:r>
      <w:r>
        <w:rPr>
          <w:sz w:val="24"/>
          <w:szCs w:val="24"/>
        </w:rPr>
        <w:t>уч</w:t>
      </w:r>
      <w:r w:rsidRPr="000C6FC4">
        <w:rPr>
          <w:sz w:val="24"/>
          <w:szCs w:val="24"/>
        </w:rPr>
        <w:t>астие в конкурсе в элект</w:t>
      </w:r>
      <w:r>
        <w:rPr>
          <w:sz w:val="24"/>
          <w:szCs w:val="24"/>
        </w:rPr>
        <w:t>р</w:t>
      </w:r>
      <w:r w:rsidRPr="000C6FC4">
        <w:rPr>
          <w:sz w:val="24"/>
          <w:szCs w:val="24"/>
        </w:rPr>
        <w:t>онной форме требованиям документации о закупке или об отклоне</w:t>
      </w:r>
      <w:r>
        <w:rPr>
          <w:sz w:val="24"/>
          <w:szCs w:val="24"/>
        </w:rPr>
        <w:t>н</w:t>
      </w:r>
      <w:r w:rsidRPr="000C6FC4">
        <w:rPr>
          <w:sz w:val="24"/>
          <w:szCs w:val="24"/>
        </w:rPr>
        <w:t>ии такой заявки;</w:t>
      </w:r>
    </w:p>
    <w:p w14:paraId="64B06FB5" w14:textId="77777777" w:rsidR="000C6FC4" w:rsidRDefault="000C6FC4">
      <w:pPr>
        <w:pStyle w:val="a3"/>
        <w:numPr>
          <w:ilvl w:val="0"/>
          <w:numId w:val="33"/>
        </w:numPr>
        <w:tabs>
          <w:tab w:val="left" w:pos="851"/>
          <w:tab w:val="left" w:pos="993"/>
        </w:tabs>
        <w:spacing w:after="0"/>
        <w:ind w:left="0" w:firstLine="709"/>
        <w:jc w:val="both"/>
        <w:rPr>
          <w:sz w:val="24"/>
          <w:szCs w:val="24"/>
        </w:rPr>
      </w:pPr>
      <w:r w:rsidRPr="000C6FC4">
        <w:rPr>
          <w:sz w:val="24"/>
          <w:szCs w:val="24"/>
        </w:rPr>
        <w:t>причины, по которым конк</w:t>
      </w:r>
      <w:r>
        <w:rPr>
          <w:sz w:val="24"/>
          <w:szCs w:val="24"/>
        </w:rPr>
        <w:t>ур</w:t>
      </w:r>
      <w:r w:rsidRPr="000C6FC4">
        <w:rPr>
          <w:sz w:val="24"/>
          <w:szCs w:val="24"/>
        </w:rPr>
        <w:t>с в электронной форме признан</w:t>
      </w:r>
      <w:r w:rsidR="00324E58">
        <w:rPr>
          <w:sz w:val="24"/>
          <w:szCs w:val="24"/>
        </w:rPr>
        <w:t xml:space="preserve"> </w:t>
      </w:r>
      <w:r w:rsidRPr="000C6FC4">
        <w:rPr>
          <w:sz w:val="24"/>
          <w:szCs w:val="24"/>
        </w:rPr>
        <w:t>несостоявшимся, в с</w:t>
      </w:r>
      <w:r>
        <w:rPr>
          <w:sz w:val="24"/>
          <w:szCs w:val="24"/>
        </w:rPr>
        <w:t>луч</w:t>
      </w:r>
      <w:r w:rsidRPr="000C6FC4">
        <w:rPr>
          <w:sz w:val="24"/>
          <w:szCs w:val="24"/>
        </w:rPr>
        <w:t>ае его признания таковым;</w:t>
      </w:r>
    </w:p>
    <w:p w14:paraId="5FBA5582" w14:textId="77777777" w:rsidR="00B026D2" w:rsidRPr="000C6FC4" w:rsidRDefault="000C6FC4">
      <w:pPr>
        <w:pStyle w:val="a3"/>
        <w:numPr>
          <w:ilvl w:val="0"/>
          <w:numId w:val="33"/>
        </w:numPr>
        <w:tabs>
          <w:tab w:val="left" w:pos="851"/>
          <w:tab w:val="left" w:pos="993"/>
        </w:tabs>
        <w:spacing w:after="0"/>
        <w:ind w:left="0" w:firstLine="709"/>
        <w:jc w:val="both"/>
        <w:rPr>
          <w:sz w:val="24"/>
          <w:szCs w:val="24"/>
        </w:rPr>
      </w:pPr>
      <w:r w:rsidRPr="000C6FC4">
        <w:rPr>
          <w:sz w:val="24"/>
          <w:szCs w:val="24"/>
        </w:rPr>
        <w:t>иные сведения при необходимости</w:t>
      </w:r>
      <w:r>
        <w:rPr>
          <w:sz w:val="24"/>
          <w:szCs w:val="24"/>
        </w:rPr>
        <w:t>.</w:t>
      </w:r>
    </w:p>
    <w:p w14:paraId="0A6F4581" w14:textId="581D8D0F" w:rsidR="0086776C" w:rsidRDefault="003B4199" w:rsidP="003B4199">
      <w:pPr>
        <w:tabs>
          <w:tab w:val="left" w:pos="1134"/>
          <w:tab w:val="left" w:pos="1276"/>
        </w:tabs>
        <w:spacing w:after="0"/>
        <w:ind w:firstLine="709"/>
        <w:jc w:val="both"/>
        <w:rPr>
          <w:sz w:val="24"/>
          <w:szCs w:val="24"/>
        </w:rPr>
      </w:pPr>
      <w:r>
        <w:rPr>
          <w:sz w:val="24"/>
          <w:szCs w:val="24"/>
        </w:rPr>
        <w:t xml:space="preserve">12.8. </w:t>
      </w:r>
      <w:r w:rsidR="0086776C" w:rsidRPr="003B4199">
        <w:rPr>
          <w:sz w:val="24"/>
          <w:szCs w:val="24"/>
        </w:rPr>
        <w:t>Оператор электронной площадки обеспечивает сопоставление</w:t>
      </w:r>
      <w:r w:rsidR="00324E58" w:rsidRPr="003B4199">
        <w:rPr>
          <w:sz w:val="24"/>
          <w:szCs w:val="24"/>
        </w:rPr>
        <w:t xml:space="preserve"> </w:t>
      </w:r>
      <w:r w:rsidR="0086776C" w:rsidRPr="003B4199">
        <w:rPr>
          <w:sz w:val="24"/>
          <w:szCs w:val="24"/>
        </w:rPr>
        <w:t>ценовых предложений участников конкурса в электронной форме, первые части</w:t>
      </w:r>
      <w:r w:rsidR="00324E58" w:rsidRPr="003B4199">
        <w:rPr>
          <w:sz w:val="24"/>
          <w:szCs w:val="24"/>
        </w:rPr>
        <w:t xml:space="preserve"> </w:t>
      </w:r>
      <w:r w:rsidR="0086776C" w:rsidRPr="003B4199">
        <w:rPr>
          <w:sz w:val="24"/>
          <w:szCs w:val="24"/>
        </w:rPr>
        <w:t>заявки которых, признаны соответствующими требованиям документации о</w:t>
      </w:r>
      <w:r w:rsidR="00324E58" w:rsidRPr="003B4199">
        <w:rPr>
          <w:sz w:val="24"/>
          <w:szCs w:val="24"/>
        </w:rPr>
        <w:t xml:space="preserve"> </w:t>
      </w:r>
      <w:r w:rsidR="0086776C" w:rsidRPr="003B4199">
        <w:rPr>
          <w:sz w:val="24"/>
          <w:szCs w:val="24"/>
        </w:rPr>
        <w:t>закупке, и формирование протокола сопоставления ценовых предложений.</w:t>
      </w:r>
    </w:p>
    <w:p w14:paraId="69CA2134" w14:textId="1FD29F76" w:rsidR="0086776C" w:rsidRDefault="003B4199" w:rsidP="003B4199">
      <w:pPr>
        <w:tabs>
          <w:tab w:val="left" w:pos="1134"/>
          <w:tab w:val="left" w:pos="1276"/>
        </w:tabs>
        <w:spacing w:after="0"/>
        <w:ind w:firstLine="709"/>
        <w:jc w:val="both"/>
        <w:rPr>
          <w:sz w:val="24"/>
          <w:szCs w:val="24"/>
        </w:rPr>
      </w:pPr>
      <w:r>
        <w:rPr>
          <w:sz w:val="24"/>
          <w:szCs w:val="24"/>
        </w:rPr>
        <w:t xml:space="preserve">12.9. </w:t>
      </w:r>
      <w:r w:rsidR="0086776C" w:rsidRPr="0086776C">
        <w:rPr>
          <w:sz w:val="24"/>
          <w:szCs w:val="24"/>
        </w:rPr>
        <w:t>Оператор электронной пло</w:t>
      </w:r>
      <w:r w:rsidR="0086776C">
        <w:rPr>
          <w:sz w:val="24"/>
          <w:szCs w:val="24"/>
        </w:rPr>
        <w:t>щ</w:t>
      </w:r>
      <w:r w:rsidR="0086776C" w:rsidRPr="0086776C">
        <w:rPr>
          <w:sz w:val="24"/>
          <w:szCs w:val="24"/>
        </w:rPr>
        <w:t>адки в течение часа после</w:t>
      </w:r>
      <w:r w:rsidR="00324E58">
        <w:rPr>
          <w:sz w:val="24"/>
          <w:szCs w:val="24"/>
        </w:rPr>
        <w:t xml:space="preserve"> </w:t>
      </w:r>
      <w:r w:rsidR="0086776C" w:rsidRPr="0086776C">
        <w:rPr>
          <w:sz w:val="24"/>
          <w:szCs w:val="24"/>
        </w:rPr>
        <w:t>сопоставления ценовых предложений направляет Заказчику вторые части</w:t>
      </w:r>
      <w:r w:rsidR="00324E58">
        <w:rPr>
          <w:sz w:val="24"/>
          <w:szCs w:val="24"/>
        </w:rPr>
        <w:t xml:space="preserve"> </w:t>
      </w:r>
      <w:r w:rsidR="0086776C" w:rsidRPr="0086776C">
        <w:rPr>
          <w:sz w:val="24"/>
          <w:szCs w:val="24"/>
        </w:rPr>
        <w:t>з</w:t>
      </w:r>
      <w:r w:rsidR="0086776C">
        <w:rPr>
          <w:sz w:val="24"/>
          <w:szCs w:val="24"/>
        </w:rPr>
        <w:t>а</w:t>
      </w:r>
      <w:r w:rsidR="0086776C" w:rsidRPr="0086776C">
        <w:rPr>
          <w:sz w:val="24"/>
          <w:szCs w:val="24"/>
        </w:rPr>
        <w:t xml:space="preserve">явок </w:t>
      </w:r>
      <w:r w:rsidR="0086776C">
        <w:rPr>
          <w:sz w:val="24"/>
          <w:szCs w:val="24"/>
        </w:rPr>
        <w:t>уч</w:t>
      </w:r>
      <w:r w:rsidR="0086776C" w:rsidRPr="0086776C">
        <w:rPr>
          <w:sz w:val="24"/>
          <w:szCs w:val="24"/>
        </w:rPr>
        <w:t>астников конкурса в электронной форме.</w:t>
      </w:r>
    </w:p>
    <w:p w14:paraId="0A68C2B4" w14:textId="2A836129" w:rsidR="00834944" w:rsidRDefault="003B4199" w:rsidP="003B4199">
      <w:pPr>
        <w:tabs>
          <w:tab w:val="left" w:pos="1134"/>
          <w:tab w:val="left" w:pos="1276"/>
        </w:tabs>
        <w:spacing w:after="0"/>
        <w:ind w:firstLine="709"/>
        <w:jc w:val="both"/>
        <w:rPr>
          <w:sz w:val="24"/>
          <w:szCs w:val="24"/>
        </w:rPr>
      </w:pPr>
      <w:r>
        <w:rPr>
          <w:sz w:val="24"/>
          <w:szCs w:val="24"/>
        </w:rPr>
        <w:t xml:space="preserve">12.10. </w:t>
      </w:r>
      <w:r w:rsidR="0086776C" w:rsidRPr="000B6667">
        <w:rPr>
          <w:sz w:val="24"/>
          <w:szCs w:val="24"/>
        </w:rPr>
        <w:t xml:space="preserve">Комиссия рассматривает вторые части заявок на предмет соответствия требованиям документации о закупке, а также осуществляет оценку и сопоставление заявок по </w:t>
      </w:r>
      <w:proofErr w:type="spellStart"/>
      <w:r w:rsidR="0086776C" w:rsidRPr="000B6667">
        <w:rPr>
          <w:sz w:val="24"/>
          <w:szCs w:val="24"/>
        </w:rPr>
        <w:t>нестоимостным</w:t>
      </w:r>
      <w:proofErr w:type="spellEnd"/>
      <w:r w:rsidR="0086776C" w:rsidRPr="000B6667">
        <w:rPr>
          <w:sz w:val="24"/>
          <w:szCs w:val="24"/>
        </w:rPr>
        <w:t xml:space="preserve"> критериям оценки. При этом оценка и сопоставление заявок на участие в конкурсе в электронной форме по критерию «Качество товара (работ, услуг)»' (при наличии такого критерия) осуществляется на основании информации о поставляемом товаре, выполняемой работе или оказываемой услуге, содержащейся в первых частях заявок на участие в конкурсе в электронной форме. Срок рассмотрения вторых</w:t>
      </w:r>
      <w:r w:rsidR="00324E58">
        <w:rPr>
          <w:sz w:val="24"/>
          <w:szCs w:val="24"/>
        </w:rPr>
        <w:t xml:space="preserve"> </w:t>
      </w:r>
      <w:r w:rsidR="0086776C" w:rsidRPr="000B6667">
        <w:rPr>
          <w:sz w:val="24"/>
          <w:szCs w:val="24"/>
        </w:rPr>
        <w:t>частей заявок на участие в конк</w:t>
      </w:r>
      <w:r w:rsidR="000B6667" w:rsidRPr="000B6667">
        <w:rPr>
          <w:sz w:val="24"/>
          <w:szCs w:val="24"/>
        </w:rPr>
        <w:t>урс</w:t>
      </w:r>
      <w:r w:rsidR="0086776C" w:rsidRPr="000B6667">
        <w:rPr>
          <w:sz w:val="24"/>
          <w:szCs w:val="24"/>
        </w:rPr>
        <w:t>е в элек</w:t>
      </w:r>
      <w:r w:rsidR="000B6667" w:rsidRPr="000B6667">
        <w:rPr>
          <w:sz w:val="24"/>
          <w:szCs w:val="24"/>
        </w:rPr>
        <w:t>т</w:t>
      </w:r>
      <w:r w:rsidR="0086776C" w:rsidRPr="000B6667">
        <w:rPr>
          <w:sz w:val="24"/>
          <w:szCs w:val="24"/>
        </w:rPr>
        <w:t>ронной форме, оценки и</w:t>
      </w:r>
      <w:r w:rsidR="00324E58">
        <w:rPr>
          <w:sz w:val="24"/>
          <w:szCs w:val="24"/>
        </w:rPr>
        <w:t xml:space="preserve"> </w:t>
      </w:r>
      <w:r w:rsidR="0086776C" w:rsidRPr="000B6667">
        <w:rPr>
          <w:sz w:val="24"/>
          <w:szCs w:val="24"/>
        </w:rPr>
        <w:t xml:space="preserve">сопоставления заявок по </w:t>
      </w:r>
      <w:proofErr w:type="spellStart"/>
      <w:r w:rsidR="0086776C" w:rsidRPr="000B6667">
        <w:rPr>
          <w:sz w:val="24"/>
          <w:szCs w:val="24"/>
        </w:rPr>
        <w:t>нестоимостным</w:t>
      </w:r>
      <w:proofErr w:type="spellEnd"/>
      <w:r w:rsidR="0086776C" w:rsidRPr="000B6667">
        <w:rPr>
          <w:sz w:val="24"/>
          <w:szCs w:val="24"/>
        </w:rPr>
        <w:t xml:space="preserve"> критериям оценки не может</w:t>
      </w:r>
      <w:r w:rsidR="00324E58">
        <w:rPr>
          <w:sz w:val="24"/>
          <w:szCs w:val="24"/>
        </w:rPr>
        <w:t xml:space="preserve"> </w:t>
      </w:r>
      <w:r w:rsidR="0086776C" w:rsidRPr="000B6667">
        <w:rPr>
          <w:sz w:val="24"/>
          <w:szCs w:val="24"/>
        </w:rPr>
        <w:t>превышать десять рабочих дней с даты н</w:t>
      </w:r>
      <w:r w:rsidR="000B6667" w:rsidRPr="000B6667">
        <w:rPr>
          <w:sz w:val="24"/>
          <w:szCs w:val="24"/>
        </w:rPr>
        <w:t>а</w:t>
      </w:r>
      <w:r w:rsidR="0086776C" w:rsidRPr="000B6667">
        <w:rPr>
          <w:sz w:val="24"/>
          <w:szCs w:val="24"/>
        </w:rPr>
        <w:t>правления оператором электронной</w:t>
      </w:r>
      <w:r w:rsidR="00324E58">
        <w:rPr>
          <w:sz w:val="24"/>
          <w:szCs w:val="24"/>
        </w:rPr>
        <w:t xml:space="preserve"> </w:t>
      </w:r>
      <w:r w:rsidR="0086776C" w:rsidRPr="000B6667">
        <w:rPr>
          <w:sz w:val="24"/>
          <w:szCs w:val="24"/>
        </w:rPr>
        <w:t>площадки вторых часте</w:t>
      </w:r>
      <w:r w:rsidR="000B6667" w:rsidRPr="000B6667">
        <w:rPr>
          <w:sz w:val="24"/>
          <w:szCs w:val="24"/>
        </w:rPr>
        <w:t>й</w:t>
      </w:r>
      <w:r w:rsidR="0086776C" w:rsidRPr="000B6667">
        <w:rPr>
          <w:sz w:val="24"/>
          <w:szCs w:val="24"/>
        </w:rPr>
        <w:t xml:space="preserve"> з</w:t>
      </w:r>
      <w:r w:rsidR="000B6667" w:rsidRPr="000B6667">
        <w:rPr>
          <w:sz w:val="24"/>
          <w:szCs w:val="24"/>
        </w:rPr>
        <w:t>ая</w:t>
      </w:r>
      <w:r w:rsidR="0086776C" w:rsidRPr="000B6667">
        <w:rPr>
          <w:sz w:val="24"/>
          <w:szCs w:val="24"/>
        </w:rPr>
        <w:t>вок на участие в конкурсе в электронно</w:t>
      </w:r>
      <w:r w:rsidR="000B6667" w:rsidRPr="000B6667">
        <w:rPr>
          <w:sz w:val="24"/>
          <w:szCs w:val="24"/>
        </w:rPr>
        <w:t>й</w:t>
      </w:r>
      <w:r w:rsidR="0086776C" w:rsidRPr="000B6667">
        <w:rPr>
          <w:sz w:val="24"/>
          <w:szCs w:val="24"/>
        </w:rPr>
        <w:t xml:space="preserve"> форме</w:t>
      </w:r>
      <w:r w:rsidR="000B6667">
        <w:rPr>
          <w:sz w:val="24"/>
          <w:szCs w:val="24"/>
        </w:rPr>
        <w:t>.</w:t>
      </w:r>
    </w:p>
    <w:p w14:paraId="70021BB3" w14:textId="2A85EE98" w:rsidR="000B6667" w:rsidRDefault="003B4199" w:rsidP="003B4199">
      <w:pPr>
        <w:tabs>
          <w:tab w:val="left" w:pos="1134"/>
          <w:tab w:val="left" w:pos="1276"/>
        </w:tabs>
        <w:spacing w:after="0"/>
        <w:ind w:firstLine="709"/>
        <w:jc w:val="both"/>
        <w:rPr>
          <w:sz w:val="24"/>
          <w:szCs w:val="24"/>
        </w:rPr>
      </w:pPr>
      <w:r>
        <w:rPr>
          <w:sz w:val="24"/>
          <w:szCs w:val="24"/>
        </w:rPr>
        <w:t xml:space="preserve">12.11. </w:t>
      </w:r>
      <w:r w:rsidR="00834944" w:rsidRPr="003B364E">
        <w:rPr>
          <w:sz w:val="24"/>
          <w:szCs w:val="24"/>
        </w:rPr>
        <w:t xml:space="preserve">По результатам рассмотрения вторых частей заявок на участие в конкурсе в электронной форме, оценки и сопоставления заявок по </w:t>
      </w:r>
      <w:proofErr w:type="spellStart"/>
      <w:r w:rsidR="00834944" w:rsidRPr="003B364E">
        <w:rPr>
          <w:sz w:val="24"/>
          <w:szCs w:val="24"/>
        </w:rPr>
        <w:t>нестоимостным</w:t>
      </w:r>
      <w:proofErr w:type="spellEnd"/>
      <w:r w:rsidR="00834944" w:rsidRPr="003B364E">
        <w:rPr>
          <w:sz w:val="24"/>
          <w:szCs w:val="24"/>
        </w:rPr>
        <w:t xml:space="preserve"> критериям оценки комиссия составляет протокол рассмотрения</w:t>
      </w:r>
      <w:r w:rsidR="00324E58">
        <w:rPr>
          <w:sz w:val="24"/>
          <w:szCs w:val="24"/>
        </w:rPr>
        <w:t xml:space="preserve"> </w:t>
      </w:r>
      <w:r w:rsidR="00834944" w:rsidRPr="003B364E">
        <w:rPr>
          <w:sz w:val="24"/>
          <w:szCs w:val="24"/>
        </w:rPr>
        <w:t xml:space="preserve">вторых частей заявок на </w:t>
      </w:r>
      <w:r w:rsidR="003B364E" w:rsidRPr="003B364E">
        <w:rPr>
          <w:sz w:val="24"/>
          <w:szCs w:val="24"/>
        </w:rPr>
        <w:t>уч</w:t>
      </w:r>
      <w:r w:rsidR="00834944" w:rsidRPr="003B364E">
        <w:rPr>
          <w:sz w:val="24"/>
          <w:szCs w:val="24"/>
        </w:rPr>
        <w:t>астие в конк</w:t>
      </w:r>
      <w:r w:rsidR="003B364E" w:rsidRPr="003B364E">
        <w:rPr>
          <w:sz w:val="24"/>
          <w:szCs w:val="24"/>
        </w:rPr>
        <w:t>ур</w:t>
      </w:r>
      <w:r w:rsidR="00834944" w:rsidRPr="003B364E">
        <w:rPr>
          <w:sz w:val="24"/>
          <w:szCs w:val="24"/>
        </w:rPr>
        <w:t>се в электронной форме, о</w:t>
      </w:r>
      <w:r w:rsidR="003B364E" w:rsidRPr="003B364E">
        <w:rPr>
          <w:sz w:val="24"/>
          <w:szCs w:val="24"/>
        </w:rPr>
        <w:t>ц</w:t>
      </w:r>
      <w:r w:rsidR="00834944" w:rsidRPr="003B364E">
        <w:rPr>
          <w:sz w:val="24"/>
          <w:szCs w:val="24"/>
        </w:rPr>
        <w:t>енки и</w:t>
      </w:r>
      <w:r w:rsidR="00324E58">
        <w:rPr>
          <w:sz w:val="24"/>
          <w:szCs w:val="24"/>
        </w:rPr>
        <w:t xml:space="preserve"> </w:t>
      </w:r>
      <w:r w:rsidR="00834944" w:rsidRPr="003B364E">
        <w:rPr>
          <w:sz w:val="24"/>
          <w:szCs w:val="24"/>
        </w:rPr>
        <w:t>сопоставления з</w:t>
      </w:r>
      <w:r w:rsidR="003B364E" w:rsidRPr="003B364E">
        <w:rPr>
          <w:sz w:val="24"/>
          <w:szCs w:val="24"/>
        </w:rPr>
        <w:t>ая</w:t>
      </w:r>
      <w:r w:rsidR="00834944" w:rsidRPr="003B364E">
        <w:rPr>
          <w:sz w:val="24"/>
          <w:szCs w:val="24"/>
        </w:rPr>
        <w:t xml:space="preserve">вок по </w:t>
      </w:r>
      <w:proofErr w:type="spellStart"/>
      <w:r w:rsidR="00834944" w:rsidRPr="003B364E">
        <w:rPr>
          <w:sz w:val="24"/>
          <w:szCs w:val="24"/>
        </w:rPr>
        <w:t>нестоимостным</w:t>
      </w:r>
      <w:proofErr w:type="spellEnd"/>
      <w:r w:rsidR="00834944" w:rsidRPr="003B364E">
        <w:rPr>
          <w:sz w:val="24"/>
          <w:szCs w:val="24"/>
        </w:rPr>
        <w:t xml:space="preserve"> критериям оценки, который</w:t>
      </w:r>
      <w:r w:rsidR="00324E58">
        <w:rPr>
          <w:sz w:val="24"/>
          <w:szCs w:val="24"/>
        </w:rPr>
        <w:t xml:space="preserve"> </w:t>
      </w:r>
      <w:r w:rsidR="00834944" w:rsidRPr="003B364E">
        <w:rPr>
          <w:sz w:val="24"/>
          <w:szCs w:val="24"/>
        </w:rPr>
        <w:t>подписывается всеми прис</w:t>
      </w:r>
      <w:r w:rsidR="003B364E" w:rsidRPr="003B364E">
        <w:rPr>
          <w:sz w:val="24"/>
          <w:szCs w:val="24"/>
        </w:rPr>
        <w:t>утс</w:t>
      </w:r>
      <w:r w:rsidR="00834944" w:rsidRPr="003B364E">
        <w:rPr>
          <w:sz w:val="24"/>
          <w:szCs w:val="24"/>
        </w:rPr>
        <w:t>твующими членами комиссии и направляется</w:t>
      </w:r>
      <w:r w:rsidR="00324E58">
        <w:rPr>
          <w:sz w:val="24"/>
          <w:szCs w:val="24"/>
        </w:rPr>
        <w:t xml:space="preserve"> </w:t>
      </w:r>
      <w:r w:rsidR="00834944" w:rsidRPr="003B364E">
        <w:rPr>
          <w:sz w:val="24"/>
          <w:szCs w:val="24"/>
        </w:rPr>
        <w:t>оператору электронной площадки. Указанный протокол размещается</w:t>
      </w:r>
      <w:r w:rsidR="00324E58">
        <w:rPr>
          <w:sz w:val="24"/>
          <w:szCs w:val="24"/>
        </w:rPr>
        <w:t xml:space="preserve"> </w:t>
      </w:r>
      <w:r w:rsidR="00834944" w:rsidRPr="003B364E">
        <w:rPr>
          <w:sz w:val="24"/>
          <w:szCs w:val="24"/>
        </w:rPr>
        <w:t xml:space="preserve">Заказчиком в </w:t>
      </w:r>
      <w:r w:rsidR="003B364E" w:rsidRPr="003B364E">
        <w:rPr>
          <w:sz w:val="24"/>
          <w:szCs w:val="24"/>
        </w:rPr>
        <w:t xml:space="preserve">ЕИС </w:t>
      </w:r>
      <w:r w:rsidR="00834944" w:rsidRPr="003B364E">
        <w:rPr>
          <w:sz w:val="24"/>
          <w:szCs w:val="24"/>
        </w:rPr>
        <w:t>не позднее чем через три дня со</w:t>
      </w:r>
      <w:r w:rsidR="00324E58">
        <w:rPr>
          <w:sz w:val="24"/>
          <w:szCs w:val="24"/>
        </w:rPr>
        <w:t xml:space="preserve"> </w:t>
      </w:r>
      <w:r w:rsidR="00834944" w:rsidRPr="003B364E">
        <w:rPr>
          <w:sz w:val="24"/>
          <w:szCs w:val="24"/>
        </w:rPr>
        <w:t xml:space="preserve">дня подписания </w:t>
      </w:r>
      <w:r w:rsidR="003B364E" w:rsidRPr="003B364E">
        <w:rPr>
          <w:sz w:val="24"/>
          <w:szCs w:val="24"/>
        </w:rPr>
        <w:t>п</w:t>
      </w:r>
      <w:r w:rsidR="00834944" w:rsidRPr="003B364E">
        <w:rPr>
          <w:sz w:val="24"/>
          <w:szCs w:val="24"/>
        </w:rPr>
        <w:t>ротокола</w:t>
      </w:r>
      <w:r w:rsidR="003B364E">
        <w:rPr>
          <w:sz w:val="24"/>
          <w:szCs w:val="24"/>
        </w:rPr>
        <w:t>.</w:t>
      </w:r>
    </w:p>
    <w:p w14:paraId="1BED9798" w14:textId="26E86EAC" w:rsidR="007F75E8" w:rsidRPr="007F75E8" w:rsidRDefault="003B4199" w:rsidP="003B4199">
      <w:pPr>
        <w:tabs>
          <w:tab w:val="left" w:pos="1134"/>
          <w:tab w:val="left" w:pos="1276"/>
        </w:tabs>
        <w:spacing w:after="0"/>
        <w:ind w:firstLine="709"/>
        <w:jc w:val="both"/>
        <w:rPr>
          <w:sz w:val="24"/>
          <w:szCs w:val="24"/>
        </w:rPr>
      </w:pPr>
      <w:r>
        <w:rPr>
          <w:sz w:val="24"/>
          <w:szCs w:val="24"/>
        </w:rPr>
        <w:t xml:space="preserve">12.12. </w:t>
      </w:r>
      <w:r w:rsidR="007F75E8" w:rsidRPr="007F75E8">
        <w:rPr>
          <w:sz w:val="24"/>
          <w:szCs w:val="24"/>
        </w:rPr>
        <w:t>Протокол рассмот</w:t>
      </w:r>
      <w:r w:rsidR="007F75E8">
        <w:rPr>
          <w:sz w:val="24"/>
          <w:szCs w:val="24"/>
        </w:rPr>
        <w:t>р</w:t>
      </w:r>
      <w:r w:rsidR="007F75E8" w:rsidRPr="007F75E8">
        <w:rPr>
          <w:sz w:val="24"/>
          <w:szCs w:val="24"/>
        </w:rPr>
        <w:t xml:space="preserve">ения вторых частей заявок на </w:t>
      </w:r>
      <w:r w:rsidR="007F75E8">
        <w:rPr>
          <w:sz w:val="24"/>
          <w:szCs w:val="24"/>
        </w:rPr>
        <w:t>уч</w:t>
      </w:r>
      <w:r w:rsidR="007F75E8" w:rsidRPr="007F75E8">
        <w:rPr>
          <w:sz w:val="24"/>
          <w:szCs w:val="24"/>
        </w:rPr>
        <w:t>астие в</w:t>
      </w:r>
      <w:r w:rsidR="00324E58">
        <w:rPr>
          <w:sz w:val="24"/>
          <w:szCs w:val="24"/>
        </w:rPr>
        <w:t xml:space="preserve"> </w:t>
      </w:r>
      <w:r w:rsidR="007F75E8" w:rsidRPr="007F75E8">
        <w:rPr>
          <w:sz w:val="24"/>
          <w:szCs w:val="24"/>
        </w:rPr>
        <w:t>конкурсе, оценки и сопоставления за</w:t>
      </w:r>
      <w:r w:rsidR="007F75E8">
        <w:rPr>
          <w:sz w:val="24"/>
          <w:szCs w:val="24"/>
        </w:rPr>
        <w:t>я</w:t>
      </w:r>
      <w:r w:rsidR="007F75E8" w:rsidRPr="007F75E8">
        <w:rPr>
          <w:sz w:val="24"/>
          <w:szCs w:val="24"/>
        </w:rPr>
        <w:t xml:space="preserve">вок по </w:t>
      </w:r>
      <w:proofErr w:type="spellStart"/>
      <w:r w:rsidR="007F75E8" w:rsidRPr="007F75E8">
        <w:rPr>
          <w:sz w:val="24"/>
          <w:szCs w:val="24"/>
        </w:rPr>
        <w:t>нестоимостным</w:t>
      </w:r>
      <w:proofErr w:type="spellEnd"/>
      <w:r w:rsidR="007F75E8" w:rsidRPr="007F75E8">
        <w:rPr>
          <w:sz w:val="24"/>
          <w:szCs w:val="24"/>
        </w:rPr>
        <w:t xml:space="preserve"> критериям оценки</w:t>
      </w:r>
      <w:r w:rsidR="00324E58">
        <w:rPr>
          <w:sz w:val="24"/>
          <w:szCs w:val="24"/>
        </w:rPr>
        <w:t xml:space="preserve"> </w:t>
      </w:r>
      <w:r w:rsidR="007F75E8" w:rsidRPr="007F75E8">
        <w:rPr>
          <w:sz w:val="24"/>
          <w:szCs w:val="24"/>
        </w:rPr>
        <w:t>должен содержать следующие сведения:</w:t>
      </w:r>
    </w:p>
    <w:p w14:paraId="04DD558C" w14:textId="77777777" w:rsid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дата подписания протокола;</w:t>
      </w:r>
    </w:p>
    <w:p w14:paraId="3A279F98" w14:textId="77777777" w:rsid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 xml:space="preserve">количество поданных на </w:t>
      </w:r>
      <w:r>
        <w:rPr>
          <w:sz w:val="24"/>
          <w:szCs w:val="24"/>
        </w:rPr>
        <w:t>уч</w:t>
      </w:r>
      <w:r w:rsidRPr="007F75E8">
        <w:rPr>
          <w:sz w:val="24"/>
          <w:szCs w:val="24"/>
        </w:rPr>
        <w:t>астие в закупке з</w:t>
      </w:r>
      <w:r>
        <w:rPr>
          <w:sz w:val="24"/>
          <w:szCs w:val="24"/>
        </w:rPr>
        <w:t>аяв</w:t>
      </w:r>
      <w:r w:rsidRPr="007F75E8">
        <w:rPr>
          <w:sz w:val="24"/>
          <w:szCs w:val="24"/>
        </w:rPr>
        <w:t>ок, а также</w:t>
      </w:r>
      <w:r w:rsidR="00324E58">
        <w:rPr>
          <w:sz w:val="24"/>
          <w:szCs w:val="24"/>
        </w:rPr>
        <w:t xml:space="preserve"> </w:t>
      </w:r>
      <w:r w:rsidRPr="007F75E8">
        <w:rPr>
          <w:sz w:val="24"/>
          <w:szCs w:val="24"/>
        </w:rPr>
        <w:t>регистрационные номера за</w:t>
      </w:r>
      <w:r>
        <w:rPr>
          <w:sz w:val="24"/>
          <w:szCs w:val="24"/>
        </w:rPr>
        <w:t>я</w:t>
      </w:r>
      <w:r w:rsidRPr="007F75E8">
        <w:rPr>
          <w:sz w:val="24"/>
          <w:szCs w:val="24"/>
        </w:rPr>
        <w:t>вок, дата и время регистрации каждой такой</w:t>
      </w:r>
      <w:r w:rsidR="00324E58">
        <w:rPr>
          <w:sz w:val="24"/>
          <w:szCs w:val="24"/>
        </w:rPr>
        <w:t xml:space="preserve"> </w:t>
      </w:r>
      <w:r w:rsidRPr="007F75E8">
        <w:rPr>
          <w:sz w:val="24"/>
          <w:szCs w:val="24"/>
        </w:rPr>
        <w:t>заявки;</w:t>
      </w:r>
    </w:p>
    <w:p w14:paraId="1D226BDA" w14:textId="77777777" w:rsid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результаты рассмотрения вторых частей заявок на участие в конкурсе в</w:t>
      </w:r>
      <w:r w:rsidR="00324E58">
        <w:rPr>
          <w:sz w:val="24"/>
          <w:szCs w:val="24"/>
        </w:rPr>
        <w:t xml:space="preserve"> </w:t>
      </w:r>
      <w:r w:rsidRPr="007F75E8">
        <w:rPr>
          <w:sz w:val="24"/>
          <w:szCs w:val="24"/>
        </w:rPr>
        <w:t>электронной форме с указанием в том числе:</w:t>
      </w:r>
    </w:p>
    <w:p w14:paraId="4C9057AC" w14:textId="77777777" w:rsidR="007F75E8" w:rsidRDefault="007F75E8">
      <w:pPr>
        <w:pStyle w:val="a3"/>
        <w:numPr>
          <w:ilvl w:val="0"/>
          <w:numId w:val="36"/>
        </w:numPr>
        <w:tabs>
          <w:tab w:val="left" w:pos="851"/>
          <w:tab w:val="left" w:pos="993"/>
        </w:tabs>
        <w:spacing w:after="0"/>
        <w:ind w:left="0" w:firstLine="709"/>
        <w:jc w:val="both"/>
        <w:rPr>
          <w:sz w:val="24"/>
          <w:szCs w:val="24"/>
        </w:rPr>
      </w:pPr>
      <w:r w:rsidRPr="007F75E8">
        <w:rPr>
          <w:sz w:val="24"/>
          <w:szCs w:val="24"/>
        </w:rPr>
        <w:t xml:space="preserve">количества вторых частей </w:t>
      </w:r>
      <w:r>
        <w:rPr>
          <w:sz w:val="24"/>
          <w:szCs w:val="24"/>
        </w:rPr>
        <w:t>заявок</w:t>
      </w:r>
      <w:r w:rsidRPr="007F75E8">
        <w:rPr>
          <w:sz w:val="24"/>
          <w:szCs w:val="24"/>
        </w:rPr>
        <w:t>, которые отклонены;</w:t>
      </w:r>
    </w:p>
    <w:p w14:paraId="58803447" w14:textId="77777777" w:rsidR="007F75E8" w:rsidRDefault="007F75E8">
      <w:pPr>
        <w:pStyle w:val="a3"/>
        <w:numPr>
          <w:ilvl w:val="0"/>
          <w:numId w:val="36"/>
        </w:numPr>
        <w:tabs>
          <w:tab w:val="left" w:pos="851"/>
          <w:tab w:val="left" w:pos="993"/>
        </w:tabs>
        <w:spacing w:after="0"/>
        <w:ind w:left="0" w:firstLine="709"/>
        <w:jc w:val="both"/>
        <w:rPr>
          <w:sz w:val="24"/>
          <w:szCs w:val="24"/>
        </w:rPr>
      </w:pPr>
      <w:r w:rsidRPr="007F75E8">
        <w:rPr>
          <w:sz w:val="24"/>
          <w:szCs w:val="24"/>
        </w:rPr>
        <w:t>оснований отклонения каждой з</w:t>
      </w:r>
      <w:r>
        <w:rPr>
          <w:sz w:val="24"/>
          <w:szCs w:val="24"/>
        </w:rPr>
        <w:t>ая</w:t>
      </w:r>
      <w:r w:rsidRPr="007F75E8">
        <w:rPr>
          <w:sz w:val="24"/>
          <w:szCs w:val="24"/>
        </w:rPr>
        <w:t xml:space="preserve">вки на </w:t>
      </w:r>
      <w:r>
        <w:rPr>
          <w:sz w:val="24"/>
          <w:szCs w:val="24"/>
        </w:rPr>
        <w:t>уча</w:t>
      </w:r>
      <w:r w:rsidRPr="007F75E8">
        <w:rPr>
          <w:sz w:val="24"/>
          <w:szCs w:val="24"/>
        </w:rPr>
        <w:t>стие в конкурсе в электронной форме с указанием положений документации о закупке, которым не соответствует такая з</w:t>
      </w:r>
      <w:r>
        <w:rPr>
          <w:sz w:val="24"/>
          <w:szCs w:val="24"/>
        </w:rPr>
        <w:t>а</w:t>
      </w:r>
      <w:r w:rsidRPr="007F75E8">
        <w:rPr>
          <w:sz w:val="24"/>
          <w:szCs w:val="24"/>
        </w:rPr>
        <w:t>явка;</w:t>
      </w:r>
    </w:p>
    <w:p w14:paraId="49627CFB" w14:textId="77777777" w:rsidR="007F75E8" w:rsidRPr="007F75E8" w:rsidRDefault="007F75E8">
      <w:pPr>
        <w:pStyle w:val="a3"/>
        <w:numPr>
          <w:ilvl w:val="0"/>
          <w:numId w:val="36"/>
        </w:numPr>
        <w:tabs>
          <w:tab w:val="left" w:pos="851"/>
          <w:tab w:val="left" w:pos="993"/>
        </w:tabs>
        <w:spacing w:after="0"/>
        <w:ind w:left="0" w:firstLine="709"/>
        <w:jc w:val="both"/>
        <w:rPr>
          <w:sz w:val="24"/>
          <w:szCs w:val="24"/>
        </w:rPr>
      </w:pPr>
      <w:r w:rsidRPr="007F75E8">
        <w:rPr>
          <w:sz w:val="24"/>
          <w:szCs w:val="24"/>
        </w:rPr>
        <w:t xml:space="preserve">решения каждого </w:t>
      </w:r>
      <w:r>
        <w:rPr>
          <w:sz w:val="24"/>
          <w:szCs w:val="24"/>
        </w:rPr>
        <w:t>ч</w:t>
      </w:r>
      <w:r w:rsidRPr="007F75E8">
        <w:rPr>
          <w:sz w:val="24"/>
          <w:szCs w:val="24"/>
        </w:rPr>
        <w:t>лена комиссии о соответствии второй части заявки на участие в конкурсе в электронной форме требова</w:t>
      </w:r>
      <w:r>
        <w:rPr>
          <w:sz w:val="24"/>
          <w:szCs w:val="24"/>
        </w:rPr>
        <w:t>н</w:t>
      </w:r>
      <w:r w:rsidRPr="007F75E8">
        <w:rPr>
          <w:sz w:val="24"/>
          <w:szCs w:val="24"/>
        </w:rPr>
        <w:t>иям документации о закупке или об отк</w:t>
      </w:r>
      <w:r>
        <w:rPr>
          <w:sz w:val="24"/>
          <w:szCs w:val="24"/>
        </w:rPr>
        <w:t>л</w:t>
      </w:r>
      <w:r w:rsidRPr="007F75E8">
        <w:rPr>
          <w:sz w:val="24"/>
          <w:szCs w:val="24"/>
        </w:rPr>
        <w:t>онении такой заявки;</w:t>
      </w:r>
    </w:p>
    <w:p w14:paraId="62618651" w14:textId="77777777" w:rsid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результаты оценки и сопоставления з</w:t>
      </w:r>
      <w:r>
        <w:rPr>
          <w:sz w:val="24"/>
          <w:szCs w:val="24"/>
        </w:rPr>
        <w:t>ая</w:t>
      </w:r>
      <w:r w:rsidRPr="007F75E8">
        <w:rPr>
          <w:sz w:val="24"/>
          <w:szCs w:val="24"/>
        </w:rPr>
        <w:t xml:space="preserve">вок по </w:t>
      </w:r>
      <w:proofErr w:type="spellStart"/>
      <w:r w:rsidRPr="007F75E8">
        <w:rPr>
          <w:sz w:val="24"/>
          <w:szCs w:val="24"/>
        </w:rPr>
        <w:t>нестоимостным</w:t>
      </w:r>
      <w:proofErr w:type="spellEnd"/>
      <w:r w:rsidR="00324E58">
        <w:rPr>
          <w:sz w:val="24"/>
          <w:szCs w:val="24"/>
        </w:rPr>
        <w:t xml:space="preserve"> </w:t>
      </w:r>
      <w:r w:rsidRPr="007F75E8">
        <w:rPr>
          <w:sz w:val="24"/>
          <w:szCs w:val="24"/>
        </w:rPr>
        <w:t>критериям оценки с указанием итогового решения ка</w:t>
      </w:r>
      <w:r>
        <w:rPr>
          <w:sz w:val="24"/>
          <w:szCs w:val="24"/>
        </w:rPr>
        <w:t>жд</w:t>
      </w:r>
      <w:r w:rsidRPr="007F75E8">
        <w:rPr>
          <w:sz w:val="24"/>
          <w:szCs w:val="24"/>
        </w:rPr>
        <w:t>ого члена комиссии о</w:t>
      </w:r>
      <w:r w:rsidR="00324E58">
        <w:rPr>
          <w:sz w:val="24"/>
          <w:szCs w:val="24"/>
        </w:rPr>
        <w:t xml:space="preserve"> </w:t>
      </w:r>
      <w:r w:rsidRPr="007F75E8">
        <w:rPr>
          <w:sz w:val="24"/>
          <w:szCs w:val="24"/>
        </w:rPr>
        <w:t>соответствии таких заявок требованиям документации о закупке, а также о</w:t>
      </w:r>
      <w:r w:rsidR="00324E58">
        <w:rPr>
          <w:sz w:val="24"/>
          <w:szCs w:val="24"/>
        </w:rPr>
        <w:t xml:space="preserve"> </w:t>
      </w:r>
      <w:r w:rsidRPr="007F75E8">
        <w:rPr>
          <w:sz w:val="24"/>
          <w:szCs w:val="24"/>
        </w:rPr>
        <w:t>присвоении таким заявкам значения по каждому из критериев оценки заявок, за</w:t>
      </w:r>
      <w:r w:rsidR="00324E58">
        <w:rPr>
          <w:sz w:val="24"/>
          <w:szCs w:val="24"/>
        </w:rPr>
        <w:t xml:space="preserve"> </w:t>
      </w:r>
      <w:r w:rsidRPr="007F75E8">
        <w:rPr>
          <w:sz w:val="24"/>
          <w:szCs w:val="24"/>
        </w:rPr>
        <w:t>исключением стоимостных;</w:t>
      </w:r>
    </w:p>
    <w:p w14:paraId="526AC929" w14:textId="77777777" w:rsid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причины, по которым конк</w:t>
      </w:r>
      <w:r>
        <w:rPr>
          <w:sz w:val="24"/>
          <w:szCs w:val="24"/>
        </w:rPr>
        <w:t xml:space="preserve">урс </w:t>
      </w:r>
      <w:r w:rsidRPr="007F75E8">
        <w:rPr>
          <w:sz w:val="24"/>
          <w:szCs w:val="24"/>
        </w:rPr>
        <w:t>в электронной форме признан</w:t>
      </w:r>
      <w:r w:rsidR="00324E58">
        <w:rPr>
          <w:sz w:val="24"/>
          <w:szCs w:val="24"/>
        </w:rPr>
        <w:t xml:space="preserve"> </w:t>
      </w:r>
      <w:r w:rsidRPr="007F75E8">
        <w:rPr>
          <w:sz w:val="24"/>
          <w:szCs w:val="24"/>
        </w:rPr>
        <w:t>несостоявшимся, в случае его признания таковым;</w:t>
      </w:r>
    </w:p>
    <w:p w14:paraId="65B40DC6" w14:textId="77777777" w:rsidR="003B364E" w:rsidRPr="007F75E8" w:rsidRDefault="007F75E8">
      <w:pPr>
        <w:pStyle w:val="a3"/>
        <w:numPr>
          <w:ilvl w:val="0"/>
          <w:numId w:val="35"/>
        </w:numPr>
        <w:tabs>
          <w:tab w:val="left" w:pos="851"/>
          <w:tab w:val="left" w:pos="993"/>
        </w:tabs>
        <w:spacing w:after="0"/>
        <w:ind w:left="0" w:firstLine="709"/>
        <w:jc w:val="both"/>
        <w:rPr>
          <w:sz w:val="24"/>
          <w:szCs w:val="24"/>
        </w:rPr>
      </w:pPr>
      <w:r w:rsidRPr="007F75E8">
        <w:rPr>
          <w:sz w:val="24"/>
          <w:szCs w:val="24"/>
        </w:rPr>
        <w:t>иные сведения при необходимости.</w:t>
      </w:r>
    </w:p>
    <w:p w14:paraId="478143A4" w14:textId="2F069E45" w:rsidR="007721E3" w:rsidRDefault="003B4199" w:rsidP="003B4199">
      <w:pPr>
        <w:tabs>
          <w:tab w:val="left" w:pos="1276"/>
        </w:tabs>
        <w:spacing w:after="0"/>
        <w:ind w:firstLine="709"/>
        <w:jc w:val="both"/>
        <w:rPr>
          <w:sz w:val="24"/>
          <w:szCs w:val="24"/>
        </w:rPr>
      </w:pPr>
      <w:r>
        <w:rPr>
          <w:sz w:val="24"/>
          <w:szCs w:val="24"/>
        </w:rPr>
        <w:t xml:space="preserve">12.13. </w:t>
      </w:r>
      <w:r w:rsidR="00451E42" w:rsidRPr="003B4199">
        <w:rPr>
          <w:sz w:val="24"/>
          <w:szCs w:val="24"/>
        </w:rPr>
        <w:t xml:space="preserve">После размещения </w:t>
      </w:r>
      <w:r w:rsidR="005E7B73" w:rsidRPr="003B4199">
        <w:rPr>
          <w:sz w:val="24"/>
          <w:szCs w:val="24"/>
        </w:rPr>
        <w:t>З</w:t>
      </w:r>
      <w:r w:rsidR="00451E42" w:rsidRPr="003B4199">
        <w:rPr>
          <w:sz w:val="24"/>
          <w:szCs w:val="24"/>
        </w:rPr>
        <w:t xml:space="preserve">аказчиком в </w:t>
      </w:r>
      <w:r w:rsidR="005E7B73" w:rsidRPr="003B4199">
        <w:rPr>
          <w:sz w:val="24"/>
          <w:szCs w:val="24"/>
        </w:rPr>
        <w:t xml:space="preserve">ЕИС </w:t>
      </w:r>
      <w:r w:rsidR="00451E42" w:rsidRPr="003B4199">
        <w:rPr>
          <w:sz w:val="24"/>
          <w:szCs w:val="24"/>
        </w:rPr>
        <w:t>протокола рассмотрения втор</w:t>
      </w:r>
      <w:r w:rsidR="005E7B73" w:rsidRPr="003B4199">
        <w:rPr>
          <w:sz w:val="24"/>
          <w:szCs w:val="24"/>
        </w:rPr>
        <w:t xml:space="preserve">ых </w:t>
      </w:r>
      <w:r w:rsidR="00451E42" w:rsidRPr="003B4199">
        <w:rPr>
          <w:sz w:val="24"/>
          <w:szCs w:val="24"/>
        </w:rPr>
        <w:t xml:space="preserve">частей заявок на </w:t>
      </w:r>
      <w:r w:rsidR="005E7B73" w:rsidRPr="003B4199">
        <w:rPr>
          <w:sz w:val="24"/>
          <w:szCs w:val="24"/>
        </w:rPr>
        <w:t>уч</w:t>
      </w:r>
      <w:r w:rsidR="00451E42" w:rsidRPr="003B4199">
        <w:rPr>
          <w:sz w:val="24"/>
          <w:szCs w:val="24"/>
        </w:rPr>
        <w:t>астие в конкурсе в</w:t>
      </w:r>
      <w:r w:rsidR="005E7B73" w:rsidRPr="003B4199">
        <w:rPr>
          <w:sz w:val="24"/>
          <w:szCs w:val="24"/>
        </w:rPr>
        <w:t xml:space="preserve"> электронной форме, оценки и </w:t>
      </w:r>
      <w:r w:rsidR="00451E42" w:rsidRPr="003B4199">
        <w:rPr>
          <w:sz w:val="24"/>
          <w:szCs w:val="24"/>
        </w:rPr>
        <w:t>сопоставления заявок по не</w:t>
      </w:r>
      <w:r w:rsidR="00324E58" w:rsidRPr="003B4199">
        <w:rPr>
          <w:sz w:val="24"/>
          <w:szCs w:val="24"/>
        </w:rPr>
        <w:t xml:space="preserve"> </w:t>
      </w:r>
      <w:r w:rsidR="00451E42" w:rsidRPr="003B4199">
        <w:rPr>
          <w:sz w:val="24"/>
          <w:szCs w:val="24"/>
        </w:rPr>
        <w:lastRenderedPageBreak/>
        <w:t>стоимостным</w:t>
      </w:r>
      <w:r w:rsidR="005E7B73" w:rsidRPr="003B4199">
        <w:rPr>
          <w:sz w:val="24"/>
          <w:szCs w:val="24"/>
        </w:rPr>
        <w:t xml:space="preserve"> критериям оценки оператор </w:t>
      </w:r>
      <w:r w:rsidR="00451E42" w:rsidRPr="003B4199">
        <w:rPr>
          <w:sz w:val="24"/>
          <w:szCs w:val="24"/>
        </w:rPr>
        <w:t>электронной площадки направляет Заказчику</w:t>
      </w:r>
      <w:r w:rsidR="00324E58" w:rsidRPr="003B4199">
        <w:rPr>
          <w:sz w:val="24"/>
          <w:szCs w:val="24"/>
        </w:rPr>
        <w:t xml:space="preserve"> </w:t>
      </w:r>
      <w:r w:rsidR="00451E42" w:rsidRPr="003B4199">
        <w:rPr>
          <w:sz w:val="24"/>
          <w:szCs w:val="24"/>
        </w:rPr>
        <w:t>протокол со</w:t>
      </w:r>
      <w:r w:rsidR="005E7B73" w:rsidRPr="003B4199">
        <w:rPr>
          <w:sz w:val="24"/>
          <w:szCs w:val="24"/>
        </w:rPr>
        <w:t>п</w:t>
      </w:r>
      <w:r w:rsidR="00451E42" w:rsidRPr="003B4199">
        <w:rPr>
          <w:sz w:val="24"/>
          <w:szCs w:val="24"/>
        </w:rPr>
        <w:t>оставления ценовых предложений.</w:t>
      </w:r>
    </w:p>
    <w:p w14:paraId="450CB4D5" w14:textId="73E1B271" w:rsidR="009709C1" w:rsidRDefault="003B4199" w:rsidP="003B4199">
      <w:pPr>
        <w:tabs>
          <w:tab w:val="left" w:pos="1276"/>
        </w:tabs>
        <w:spacing w:after="0"/>
        <w:ind w:firstLine="709"/>
        <w:jc w:val="both"/>
        <w:rPr>
          <w:sz w:val="24"/>
          <w:szCs w:val="24"/>
        </w:rPr>
      </w:pPr>
      <w:r>
        <w:rPr>
          <w:sz w:val="24"/>
          <w:szCs w:val="24"/>
        </w:rPr>
        <w:t xml:space="preserve">12.14. </w:t>
      </w:r>
      <w:r w:rsidR="00586FAF" w:rsidRPr="005329BC">
        <w:rPr>
          <w:sz w:val="24"/>
          <w:szCs w:val="24"/>
        </w:rPr>
        <w:t>В течение трех рабочих дней после направления оператором</w:t>
      </w:r>
      <w:r w:rsidR="00324E58">
        <w:rPr>
          <w:sz w:val="24"/>
          <w:szCs w:val="24"/>
        </w:rPr>
        <w:t xml:space="preserve"> </w:t>
      </w:r>
      <w:r w:rsidR="00586FAF" w:rsidRPr="005329BC">
        <w:rPr>
          <w:sz w:val="24"/>
          <w:szCs w:val="24"/>
        </w:rPr>
        <w:t>электронно</w:t>
      </w:r>
      <w:r w:rsidR="007721E3" w:rsidRPr="005329BC">
        <w:rPr>
          <w:sz w:val="24"/>
          <w:szCs w:val="24"/>
        </w:rPr>
        <w:t>й</w:t>
      </w:r>
      <w:r w:rsidR="00586FAF" w:rsidRPr="005329BC">
        <w:rPr>
          <w:sz w:val="24"/>
          <w:szCs w:val="24"/>
        </w:rPr>
        <w:t xml:space="preserve"> площадки протокола сопоставления ценовых предложений</w:t>
      </w:r>
      <w:r w:rsidR="00324E58">
        <w:rPr>
          <w:sz w:val="24"/>
          <w:szCs w:val="24"/>
        </w:rPr>
        <w:t xml:space="preserve"> </w:t>
      </w:r>
      <w:r w:rsidR="00586FAF" w:rsidRPr="005329BC">
        <w:rPr>
          <w:sz w:val="24"/>
          <w:szCs w:val="24"/>
        </w:rPr>
        <w:t>комиссия подводит итоги конкурса в электронной форме с учетом результатов</w:t>
      </w:r>
      <w:r w:rsidR="00324E58">
        <w:rPr>
          <w:sz w:val="24"/>
          <w:szCs w:val="24"/>
        </w:rPr>
        <w:t xml:space="preserve"> </w:t>
      </w:r>
      <w:r w:rsidR="00586FAF" w:rsidRPr="005329BC">
        <w:rPr>
          <w:sz w:val="24"/>
          <w:szCs w:val="24"/>
        </w:rPr>
        <w:t>оценки и сопоставлен</w:t>
      </w:r>
      <w:r w:rsidR="007721E3" w:rsidRPr="005329BC">
        <w:rPr>
          <w:sz w:val="24"/>
          <w:szCs w:val="24"/>
        </w:rPr>
        <w:t>и</w:t>
      </w:r>
      <w:r w:rsidR="00586FAF" w:rsidRPr="005329BC">
        <w:rPr>
          <w:sz w:val="24"/>
          <w:szCs w:val="24"/>
        </w:rPr>
        <w:t>я з</w:t>
      </w:r>
      <w:r w:rsidR="007721E3" w:rsidRPr="005329BC">
        <w:rPr>
          <w:sz w:val="24"/>
          <w:szCs w:val="24"/>
        </w:rPr>
        <w:t>а</w:t>
      </w:r>
      <w:r w:rsidR="00586FAF" w:rsidRPr="005329BC">
        <w:rPr>
          <w:sz w:val="24"/>
          <w:szCs w:val="24"/>
        </w:rPr>
        <w:t xml:space="preserve">явок </w:t>
      </w:r>
      <w:r w:rsidR="007721E3" w:rsidRPr="005329BC">
        <w:rPr>
          <w:sz w:val="24"/>
          <w:szCs w:val="24"/>
        </w:rPr>
        <w:t xml:space="preserve">по </w:t>
      </w:r>
      <w:proofErr w:type="spellStart"/>
      <w:r w:rsidR="00586FAF" w:rsidRPr="005329BC">
        <w:rPr>
          <w:sz w:val="24"/>
          <w:szCs w:val="24"/>
        </w:rPr>
        <w:t>нестоимостным</w:t>
      </w:r>
      <w:proofErr w:type="spellEnd"/>
      <w:r w:rsidR="00586FAF" w:rsidRPr="005329BC">
        <w:rPr>
          <w:sz w:val="24"/>
          <w:szCs w:val="24"/>
        </w:rPr>
        <w:t xml:space="preserve"> критериям оценки и</w:t>
      </w:r>
      <w:r w:rsidR="00324E58">
        <w:rPr>
          <w:sz w:val="24"/>
          <w:szCs w:val="24"/>
        </w:rPr>
        <w:t xml:space="preserve"> </w:t>
      </w:r>
      <w:r w:rsidR="00586FAF" w:rsidRPr="005329BC">
        <w:rPr>
          <w:sz w:val="24"/>
          <w:szCs w:val="24"/>
        </w:rPr>
        <w:t>сведений из протокола сопоставления ценовых предложений и присваивает</w:t>
      </w:r>
      <w:r w:rsidR="00324E58">
        <w:rPr>
          <w:sz w:val="24"/>
          <w:szCs w:val="24"/>
        </w:rPr>
        <w:t xml:space="preserve"> </w:t>
      </w:r>
      <w:r w:rsidR="00586FAF" w:rsidRPr="005329BC">
        <w:rPr>
          <w:sz w:val="24"/>
          <w:szCs w:val="24"/>
        </w:rPr>
        <w:t>к</w:t>
      </w:r>
      <w:r w:rsidR="007721E3" w:rsidRPr="005329BC">
        <w:rPr>
          <w:sz w:val="24"/>
          <w:szCs w:val="24"/>
        </w:rPr>
        <w:t>аж</w:t>
      </w:r>
      <w:r w:rsidR="00586FAF" w:rsidRPr="005329BC">
        <w:rPr>
          <w:sz w:val="24"/>
          <w:szCs w:val="24"/>
        </w:rPr>
        <w:t>до</w:t>
      </w:r>
      <w:r w:rsidR="007721E3" w:rsidRPr="005329BC">
        <w:rPr>
          <w:sz w:val="24"/>
          <w:szCs w:val="24"/>
        </w:rPr>
        <w:t>й</w:t>
      </w:r>
      <w:r w:rsidR="00586FAF" w:rsidRPr="005329BC">
        <w:rPr>
          <w:sz w:val="24"/>
          <w:szCs w:val="24"/>
        </w:rPr>
        <w:t xml:space="preserve"> заявке порядковый номер в поря</w:t>
      </w:r>
      <w:r w:rsidR="007721E3" w:rsidRPr="005329BC">
        <w:rPr>
          <w:sz w:val="24"/>
          <w:szCs w:val="24"/>
        </w:rPr>
        <w:t>д</w:t>
      </w:r>
      <w:r w:rsidR="00586FAF" w:rsidRPr="005329BC">
        <w:rPr>
          <w:sz w:val="24"/>
          <w:szCs w:val="24"/>
        </w:rPr>
        <w:t xml:space="preserve">ке </w:t>
      </w:r>
      <w:r w:rsidR="007721E3" w:rsidRPr="005329BC">
        <w:rPr>
          <w:sz w:val="24"/>
          <w:szCs w:val="24"/>
        </w:rPr>
        <w:t>у</w:t>
      </w:r>
      <w:r w:rsidR="00586FAF" w:rsidRPr="005329BC">
        <w:rPr>
          <w:sz w:val="24"/>
          <w:szCs w:val="24"/>
        </w:rPr>
        <w:t>меньшения степени выгодности</w:t>
      </w:r>
      <w:r w:rsidR="00324E58">
        <w:rPr>
          <w:sz w:val="24"/>
          <w:szCs w:val="24"/>
        </w:rPr>
        <w:t xml:space="preserve"> </w:t>
      </w:r>
      <w:r w:rsidR="00586FAF" w:rsidRPr="005329BC">
        <w:rPr>
          <w:sz w:val="24"/>
          <w:szCs w:val="24"/>
        </w:rPr>
        <w:t>содер</w:t>
      </w:r>
      <w:r w:rsidR="007721E3" w:rsidRPr="005329BC">
        <w:rPr>
          <w:sz w:val="24"/>
          <w:szCs w:val="24"/>
        </w:rPr>
        <w:t>жащ</w:t>
      </w:r>
      <w:r w:rsidR="00586FAF" w:rsidRPr="005329BC">
        <w:rPr>
          <w:sz w:val="24"/>
          <w:szCs w:val="24"/>
        </w:rPr>
        <w:t xml:space="preserve">ихся в них условий исполнения договора. Заявке на </w:t>
      </w:r>
      <w:r w:rsidR="007721E3" w:rsidRPr="005329BC">
        <w:rPr>
          <w:sz w:val="24"/>
          <w:szCs w:val="24"/>
        </w:rPr>
        <w:t>уч</w:t>
      </w:r>
      <w:r w:rsidR="00586FAF" w:rsidRPr="005329BC">
        <w:rPr>
          <w:sz w:val="24"/>
          <w:szCs w:val="24"/>
        </w:rPr>
        <w:t>астие в</w:t>
      </w:r>
      <w:r w:rsidR="00324E58">
        <w:rPr>
          <w:sz w:val="24"/>
          <w:szCs w:val="24"/>
        </w:rPr>
        <w:t xml:space="preserve"> </w:t>
      </w:r>
      <w:r w:rsidR="00586FAF" w:rsidRPr="005329BC">
        <w:rPr>
          <w:sz w:val="24"/>
          <w:szCs w:val="24"/>
        </w:rPr>
        <w:t>конкурсе в электронной форме, в которой содержатся л</w:t>
      </w:r>
      <w:r w:rsidR="007721E3" w:rsidRPr="005329BC">
        <w:rPr>
          <w:sz w:val="24"/>
          <w:szCs w:val="24"/>
        </w:rPr>
        <w:t>уч</w:t>
      </w:r>
      <w:r w:rsidR="00586FAF" w:rsidRPr="005329BC">
        <w:rPr>
          <w:sz w:val="24"/>
          <w:szCs w:val="24"/>
        </w:rPr>
        <w:t>шие условия</w:t>
      </w:r>
      <w:r w:rsidR="00324E58">
        <w:rPr>
          <w:sz w:val="24"/>
          <w:szCs w:val="24"/>
        </w:rPr>
        <w:t xml:space="preserve"> </w:t>
      </w:r>
      <w:r w:rsidR="00586FAF" w:rsidRPr="005329BC">
        <w:rPr>
          <w:sz w:val="24"/>
          <w:szCs w:val="24"/>
        </w:rPr>
        <w:t>испол</w:t>
      </w:r>
      <w:r w:rsidR="007721E3" w:rsidRPr="005329BC">
        <w:rPr>
          <w:sz w:val="24"/>
          <w:szCs w:val="24"/>
        </w:rPr>
        <w:t>н</w:t>
      </w:r>
      <w:r w:rsidR="00586FAF" w:rsidRPr="005329BC">
        <w:rPr>
          <w:sz w:val="24"/>
          <w:szCs w:val="24"/>
        </w:rPr>
        <w:t>ения договора, присваивается первый номер. В случае если в нескольких</w:t>
      </w:r>
      <w:r w:rsidR="00324E58">
        <w:rPr>
          <w:sz w:val="24"/>
          <w:szCs w:val="24"/>
        </w:rPr>
        <w:t xml:space="preserve"> </w:t>
      </w:r>
      <w:r w:rsidR="00586FAF" w:rsidRPr="005329BC">
        <w:rPr>
          <w:sz w:val="24"/>
          <w:szCs w:val="24"/>
        </w:rPr>
        <w:t>т</w:t>
      </w:r>
      <w:r w:rsidR="005329BC" w:rsidRPr="005329BC">
        <w:rPr>
          <w:sz w:val="24"/>
          <w:szCs w:val="24"/>
        </w:rPr>
        <w:t>а</w:t>
      </w:r>
      <w:r w:rsidR="00586FAF" w:rsidRPr="005329BC">
        <w:rPr>
          <w:sz w:val="24"/>
          <w:szCs w:val="24"/>
        </w:rPr>
        <w:t>ких заявк</w:t>
      </w:r>
      <w:r w:rsidR="005329BC" w:rsidRPr="005329BC">
        <w:rPr>
          <w:sz w:val="24"/>
          <w:szCs w:val="24"/>
        </w:rPr>
        <w:t xml:space="preserve">ах </w:t>
      </w:r>
      <w:r w:rsidR="00586FAF" w:rsidRPr="005329BC">
        <w:rPr>
          <w:sz w:val="24"/>
          <w:szCs w:val="24"/>
        </w:rPr>
        <w:t>содержатся одинаковые по степени выгодности условия</w:t>
      </w:r>
      <w:r w:rsidR="00324E58">
        <w:rPr>
          <w:sz w:val="24"/>
          <w:szCs w:val="24"/>
        </w:rPr>
        <w:t xml:space="preserve"> </w:t>
      </w:r>
      <w:r w:rsidR="00586FAF" w:rsidRPr="005329BC">
        <w:rPr>
          <w:sz w:val="24"/>
          <w:szCs w:val="24"/>
        </w:rPr>
        <w:t>исполнения договора, меньший порядковый номер присваивается з</w:t>
      </w:r>
      <w:r w:rsidR="005329BC" w:rsidRPr="005329BC">
        <w:rPr>
          <w:sz w:val="24"/>
          <w:szCs w:val="24"/>
        </w:rPr>
        <w:t>ая</w:t>
      </w:r>
      <w:r w:rsidR="00586FAF" w:rsidRPr="005329BC">
        <w:rPr>
          <w:sz w:val="24"/>
          <w:szCs w:val="24"/>
        </w:rPr>
        <w:t>вке,</w:t>
      </w:r>
      <w:r w:rsidR="00324E58">
        <w:rPr>
          <w:sz w:val="24"/>
          <w:szCs w:val="24"/>
        </w:rPr>
        <w:t xml:space="preserve"> </w:t>
      </w:r>
      <w:r w:rsidR="00586FAF" w:rsidRPr="005329BC">
        <w:rPr>
          <w:sz w:val="24"/>
          <w:szCs w:val="24"/>
        </w:rPr>
        <w:t>котор</w:t>
      </w:r>
      <w:r w:rsidR="005329BC" w:rsidRPr="005329BC">
        <w:rPr>
          <w:sz w:val="24"/>
          <w:szCs w:val="24"/>
        </w:rPr>
        <w:t>ая</w:t>
      </w:r>
      <w:r w:rsidR="00586FAF" w:rsidRPr="005329BC">
        <w:rPr>
          <w:sz w:val="24"/>
          <w:szCs w:val="24"/>
        </w:rPr>
        <w:t xml:space="preserve"> поступила ранее других таких з</w:t>
      </w:r>
      <w:r w:rsidR="005329BC" w:rsidRPr="005329BC">
        <w:rPr>
          <w:sz w:val="24"/>
          <w:szCs w:val="24"/>
        </w:rPr>
        <w:t>ая</w:t>
      </w:r>
      <w:r w:rsidR="00586FAF" w:rsidRPr="005329BC">
        <w:rPr>
          <w:sz w:val="24"/>
          <w:szCs w:val="24"/>
        </w:rPr>
        <w:t>вок</w:t>
      </w:r>
      <w:r w:rsidR="005329BC" w:rsidRPr="005329BC">
        <w:rPr>
          <w:sz w:val="24"/>
          <w:szCs w:val="24"/>
        </w:rPr>
        <w:t>.</w:t>
      </w:r>
    </w:p>
    <w:p w14:paraId="13822972" w14:textId="4C6BF82F" w:rsidR="009709C1" w:rsidRPr="009709C1" w:rsidRDefault="003B4199" w:rsidP="003B4199">
      <w:pPr>
        <w:tabs>
          <w:tab w:val="left" w:pos="1276"/>
        </w:tabs>
        <w:spacing w:after="0"/>
        <w:ind w:firstLine="709"/>
        <w:jc w:val="both"/>
        <w:rPr>
          <w:sz w:val="24"/>
          <w:szCs w:val="24"/>
        </w:rPr>
      </w:pPr>
      <w:r>
        <w:rPr>
          <w:sz w:val="24"/>
          <w:szCs w:val="24"/>
        </w:rPr>
        <w:t xml:space="preserve">12.15. </w:t>
      </w:r>
      <w:r w:rsidR="009709C1" w:rsidRPr="009709C1">
        <w:rPr>
          <w:sz w:val="24"/>
          <w:szCs w:val="24"/>
        </w:rPr>
        <w:t xml:space="preserve">Оценка и сопоставление заявок на участие в конкурсе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w:t>
      </w:r>
      <w:r w:rsidR="009709C1">
        <w:rPr>
          <w:sz w:val="24"/>
          <w:szCs w:val="24"/>
        </w:rPr>
        <w:t>указ</w:t>
      </w:r>
      <w:r w:rsidR="009709C1" w:rsidRPr="009709C1">
        <w:rPr>
          <w:sz w:val="24"/>
          <w:szCs w:val="24"/>
        </w:rPr>
        <w:t>анных заявках цене договора, сниженной на 15 процентов, при этом</w:t>
      </w:r>
      <w:r w:rsidR="00324E58">
        <w:rPr>
          <w:sz w:val="24"/>
          <w:szCs w:val="24"/>
        </w:rPr>
        <w:t xml:space="preserve"> </w:t>
      </w:r>
      <w:r w:rsidR="009709C1" w:rsidRPr="009709C1">
        <w:rPr>
          <w:sz w:val="24"/>
          <w:szCs w:val="24"/>
        </w:rPr>
        <w:t xml:space="preserve">договор заключается по цене договора, предложенной </w:t>
      </w:r>
      <w:r w:rsidR="009709C1">
        <w:rPr>
          <w:sz w:val="24"/>
          <w:szCs w:val="24"/>
        </w:rPr>
        <w:t>уч</w:t>
      </w:r>
      <w:r w:rsidR="009709C1" w:rsidRPr="009709C1">
        <w:rPr>
          <w:sz w:val="24"/>
          <w:szCs w:val="24"/>
        </w:rPr>
        <w:t xml:space="preserve">астником в заявке </w:t>
      </w:r>
      <w:r w:rsidR="009709C1">
        <w:rPr>
          <w:sz w:val="24"/>
          <w:szCs w:val="24"/>
        </w:rPr>
        <w:t>н</w:t>
      </w:r>
      <w:r w:rsidR="009709C1" w:rsidRPr="009709C1">
        <w:rPr>
          <w:sz w:val="24"/>
          <w:szCs w:val="24"/>
        </w:rPr>
        <w:t>а</w:t>
      </w:r>
      <w:r w:rsidR="009709C1">
        <w:rPr>
          <w:sz w:val="24"/>
          <w:szCs w:val="24"/>
        </w:rPr>
        <w:t xml:space="preserve"> у</w:t>
      </w:r>
      <w:r w:rsidR="009709C1" w:rsidRPr="009709C1">
        <w:rPr>
          <w:sz w:val="24"/>
          <w:szCs w:val="24"/>
        </w:rPr>
        <w:t xml:space="preserve">частие в </w:t>
      </w:r>
      <w:r w:rsidR="009709C1">
        <w:rPr>
          <w:sz w:val="24"/>
          <w:szCs w:val="24"/>
        </w:rPr>
        <w:t xml:space="preserve">конкурсе </w:t>
      </w:r>
      <w:r w:rsidR="009709C1" w:rsidRPr="009709C1">
        <w:rPr>
          <w:sz w:val="24"/>
          <w:szCs w:val="24"/>
        </w:rPr>
        <w:t>в элект</w:t>
      </w:r>
      <w:r w:rsidR="009709C1">
        <w:rPr>
          <w:sz w:val="24"/>
          <w:szCs w:val="24"/>
        </w:rPr>
        <w:t>р</w:t>
      </w:r>
      <w:r w:rsidR="009709C1" w:rsidRPr="009709C1">
        <w:rPr>
          <w:sz w:val="24"/>
          <w:szCs w:val="24"/>
        </w:rPr>
        <w:t>о</w:t>
      </w:r>
      <w:r w:rsidR="009709C1">
        <w:rPr>
          <w:sz w:val="24"/>
          <w:szCs w:val="24"/>
        </w:rPr>
        <w:t>н</w:t>
      </w:r>
      <w:r w:rsidR="009709C1" w:rsidRPr="009709C1">
        <w:rPr>
          <w:sz w:val="24"/>
          <w:szCs w:val="24"/>
        </w:rPr>
        <w:t>ной форме.</w:t>
      </w:r>
    </w:p>
    <w:p w14:paraId="037CBAA2" w14:textId="77777777" w:rsidR="009F01F8" w:rsidRDefault="009709C1" w:rsidP="003B4199">
      <w:pPr>
        <w:tabs>
          <w:tab w:val="left" w:pos="993"/>
        </w:tabs>
        <w:spacing w:after="0"/>
        <w:ind w:firstLine="709"/>
        <w:jc w:val="both"/>
        <w:rPr>
          <w:sz w:val="24"/>
          <w:szCs w:val="24"/>
        </w:rPr>
      </w:pPr>
      <w:r w:rsidRPr="009F01F8">
        <w:rPr>
          <w:sz w:val="24"/>
          <w:szCs w:val="24"/>
        </w:rPr>
        <w:t>Указанное с</w:t>
      </w:r>
      <w:r w:rsidR="009F01F8">
        <w:rPr>
          <w:sz w:val="24"/>
          <w:szCs w:val="24"/>
        </w:rPr>
        <w:t>н</w:t>
      </w:r>
      <w:r w:rsidRPr="009F01F8">
        <w:rPr>
          <w:sz w:val="24"/>
          <w:szCs w:val="24"/>
        </w:rPr>
        <w:t>ижение не производится в случаях, если:</w:t>
      </w:r>
    </w:p>
    <w:p w14:paraId="63107F83" w14:textId="77777777" w:rsidR="009F01F8" w:rsidRDefault="009709C1">
      <w:pPr>
        <w:pStyle w:val="a3"/>
        <w:numPr>
          <w:ilvl w:val="0"/>
          <w:numId w:val="37"/>
        </w:numPr>
        <w:tabs>
          <w:tab w:val="left" w:pos="851"/>
          <w:tab w:val="left" w:pos="993"/>
        </w:tabs>
        <w:spacing w:after="0"/>
        <w:ind w:left="0" w:firstLine="709"/>
        <w:jc w:val="both"/>
        <w:rPr>
          <w:sz w:val="24"/>
          <w:szCs w:val="24"/>
        </w:rPr>
      </w:pPr>
      <w:r w:rsidRPr="009F01F8">
        <w:rPr>
          <w:sz w:val="24"/>
          <w:szCs w:val="24"/>
        </w:rPr>
        <w:t xml:space="preserve">конкурс в </w:t>
      </w:r>
      <w:r w:rsidR="009F01F8">
        <w:rPr>
          <w:sz w:val="24"/>
          <w:szCs w:val="24"/>
        </w:rPr>
        <w:t>э</w:t>
      </w:r>
      <w:r w:rsidRPr="009F01F8">
        <w:rPr>
          <w:sz w:val="24"/>
          <w:szCs w:val="24"/>
        </w:rPr>
        <w:t>лектронной форме признан несостоявшимся, и договор</w:t>
      </w:r>
      <w:r w:rsidR="00324E58">
        <w:rPr>
          <w:sz w:val="24"/>
          <w:szCs w:val="24"/>
        </w:rPr>
        <w:t xml:space="preserve"> </w:t>
      </w:r>
      <w:r w:rsidRPr="009F01F8">
        <w:rPr>
          <w:sz w:val="24"/>
          <w:szCs w:val="24"/>
        </w:rPr>
        <w:t>зак</w:t>
      </w:r>
      <w:r w:rsidR="009F01F8">
        <w:rPr>
          <w:sz w:val="24"/>
          <w:szCs w:val="24"/>
        </w:rPr>
        <w:t>л</w:t>
      </w:r>
      <w:r w:rsidRPr="009F01F8">
        <w:rPr>
          <w:sz w:val="24"/>
          <w:szCs w:val="24"/>
        </w:rPr>
        <w:t>ючается с единственным участником закупки;</w:t>
      </w:r>
    </w:p>
    <w:p w14:paraId="0AF8BA4E" w14:textId="77777777" w:rsidR="009F01F8" w:rsidRDefault="009F01F8">
      <w:pPr>
        <w:pStyle w:val="a3"/>
        <w:numPr>
          <w:ilvl w:val="0"/>
          <w:numId w:val="37"/>
        </w:numPr>
        <w:tabs>
          <w:tab w:val="left" w:pos="851"/>
          <w:tab w:val="left" w:pos="993"/>
        </w:tabs>
        <w:spacing w:after="0"/>
        <w:ind w:left="0" w:firstLine="709"/>
        <w:jc w:val="both"/>
        <w:rPr>
          <w:sz w:val="24"/>
          <w:szCs w:val="24"/>
        </w:rPr>
      </w:pPr>
      <w:r>
        <w:rPr>
          <w:sz w:val="24"/>
          <w:szCs w:val="24"/>
        </w:rPr>
        <w:t>в</w:t>
      </w:r>
      <w:r w:rsidR="009709C1" w:rsidRPr="009F01F8">
        <w:rPr>
          <w:sz w:val="24"/>
          <w:szCs w:val="24"/>
        </w:rPr>
        <w:t xml:space="preserve"> заявке на </w:t>
      </w:r>
      <w:r>
        <w:rPr>
          <w:sz w:val="24"/>
          <w:szCs w:val="24"/>
        </w:rPr>
        <w:t>уч</w:t>
      </w:r>
      <w:r w:rsidR="009709C1" w:rsidRPr="009F01F8">
        <w:rPr>
          <w:sz w:val="24"/>
          <w:szCs w:val="24"/>
        </w:rPr>
        <w:t>астие в конкурсе в электронной форме не содержится</w:t>
      </w:r>
      <w:r w:rsidR="00324E58">
        <w:rPr>
          <w:sz w:val="24"/>
          <w:szCs w:val="24"/>
        </w:rPr>
        <w:t xml:space="preserve"> </w:t>
      </w:r>
      <w:r w:rsidR="009709C1" w:rsidRPr="009F01F8">
        <w:rPr>
          <w:sz w:val="24"/>
          <w:szCs w:val="24"/>
        </w:rPr>
        <w:t>предложений о поставке товаров российского происхождения, выполнении</w:t>
      </w:r>
      <w:r w:rsidR="00324E58">
        <w:rPr>
          <w:sz w:val="24"/>
          <w:szCs w:val="24"/>
        </w:rPr>
        <w:t xml:space="preserve"> </w:t>
      </w:r>
      <w:r w:rsidR="009709C1" w:rsidRPr="009F01F8">
        <w:rPr>
          <w:sz w:val="24"/>
          <w:szCs w:val="24"/>
        </w:rPr>
        <w:t>работ, оказании услуг российскими лицами;</w:t>
      </w:r>
    </w:p>
    <w:p w14:paraId="03100387" w14:textId="77777777" w:rsidR="009F01F8" w:rsidRDefault="009709C1">
      <w:pPr>
        <w:pStyle w:val="a3"/>
        <w:numPr>
          <w:ilvl w:val="0"/>
          <w:numId w:val="37"/>
        </w:numPr>
        <w:tabs>
          <w:tab w:val="left" w:pos="851"/>
          <w:tab w:val="left" w:pos="993"/>
        </w:tabs>
        <w:spacing w:after="0"/>
        <w:ind w:left="0" w:firstLine="709"/>
        <w:jc w:val="both"/>
        <w:rPr>
          <w:sz w:val="24"/>
          <w:szCs w:val="24"/>
        </w:rPr>
      </w:pPr>
      <w:r w:rsidRPr="009F01F8">
        <w:rPr>
          <w:sz w:val="24"/>
          <w:szCs w:val="24"/>
        </w:rPr>
        <w:t>в заявке на участие в конкурсе в электронной форме не содержится</w:t>
      </w:r>
      <w:r w:rsidR="00324E58">
        <w:rPr>
          <w:sz w:val="24"/>
          <w:szCs w:val="24"/>
        </w:rPr>
        <w:t xml:space="preserve"> </w:t>
      </w:r>
      <w:r w:rsidRPr="009F01F8">
        <w:rPr>
          <w:sz w:val="24"/>
          <w:szCs w:val="24"/>
        </w:rPr>
        <w:t>предложений о поставке товаров иностранного происхождения, выполнении</w:t>
      </w:r>
      <w:r w:rsidR="00324E58">
        <w:rPr>
          <w:sz w:val="24"/>
          <w:szCs w:val="24"/>
        </w:rPr>
        <w:t xml:space="preserve"> </w:t>
      </w:r>
      <w:r w:rsidRPr="009F01F8">
        <w:rPr>
          <w:sz w:val="24"/>
          <w:szCs w:val="24"/>
        </w:rPr>
        <w:t>работ, оказании услуг иност</w:t>
      </w:r>
      <w:r w:rsidR="009F01F8">
        <w:rPr>
          <w:sz w:val="24"/>
          <w:szCs w:val="24"/>
        </w:rPr>
        <w:t>р</w:t>
      </w:r>
      <w:r w:rsidRPr="009F01F8">
        <w:rPr>
          <w:sz w:val="24"/>
          <w:szCs w:val="24"/>
        </w:rPr>
        <w:t>анными лицами;</w:t>
      </w:r>
    </w:p>
    <w:p w14:paraId="18640692" w14:textId="2D899A16" w:rsidR="009709C1" w:rsidRPr="009F01F8" w:rsidRDefault="009709C1">
      <w:pPr>
        <w:pStyle w:val="a3"/>
        <w:numPr>
          <w:ilvl w:val="0"/>
          <w:numId w:val="37"/>
        </w:numPr>
        <w:tabs>
          <w:tab w:val="left" w:pos="851"/>
          <w:tab w:val="left" w:pos="993"/>
        </w:tabs>
        <w:spacing w:after="0"/>
        <w:ind w:left="0" w:firstLine="709"/>
        <w:jc w:val="both"/>
        <w:rPr>
          <w:sz w:val="24"/>
          <w:szCs w:val="24"/>
        </w:rPr>
      </w:pPr>
      <w:r w:rsidRPr="009F01F8">
        <w:rPr>
          <w:sz w:val="24"/>
          <w:szCs w:val="24"/>
        </w:rPr>
        <w:t>в заявке на участие в конкурсе в электронной форме содержится</w:t>
      </w:r>
      <w:r w:rsidR="00324E58">
        <w:rPr>
          <w:sz w:val="24"/>
          <w:szCs w:val="24"/>
        </w:rPr>
        <w:t xml:space="preserve"> </w:t>
      </w:r>
      <w:r w:rsidRPr="009F01F8">
        <w:rPr>
          <w:sz w:val="24"/>
          <w:szCs w:val="24"/>
        </w:rPr>
        <w:t>предложение о поставке товаров российского и иностранного происхождения,</w:t>
      </w:r>
      <w:r w:rsidR="00324E58">
        <w:rPr>
          <w:sz w:val="24"/>
          <w:szCs w:val="24"/>
        </w:rPr>
        <w:t xml:space="preserve"> </w:t>
      </w:r>
      <w:r w:rsidRPr="009F01F8">
        <w:rPr>
          <w:sz w:val="24"/>
          <w:szCs w:val="24"/>
        </w:rPr>
        <w:t xml:space="preserve">выполнении работ, оказании </w:t>
      </w:r>
      <w:r w:rsidR="009F01F8">
        <w:rPr>
          <w:sz w:val="24"/>
          <w:szCs w:val="24"/>
        </w:rPr>
        <w:t xml:space="preserve">услуг </w:t>
      </w:r>
      <w:r w:rsidRPr="009F01F8">
        <w:rPr>
          <w:sz w:val="24"/>
          <w:szCs w:val="24"/>
        </w:rPr>
        <w:t>российскими и иностранными лицами, при</w:t>
      </w:r>
      <w:r w:rsidR="009F01F8">
        <w:rPr>
          <w:sz w:val="24"/>
          <w:szCs w:val="24"/>
        </w:rPr>
        <w:t xml:space="preserve"> э</w:t>
      </w:r>
      <w:r w:rsidRPr="009F01F8">
        <w:rPr>
          <w:sz w:val="24"/>
          <w:szCs w:val="24"/>
        </w:rPr>
        <w:t>том стоимость товаров российского происхождения</w:t>
      </w:r>
      <w:r w:rsidR="009F01F8">
        <w:rPr>
          <w:sz w:val="24"/>
          <w:szCs w:val="24"/>
        </w:rPr>
        <w:t>,</w:t>
      </w:r>
      <w:r w:rsidRPr="009F01F8">
        <w:rPr>
          <w:sz w:val="24"/>
          <w:szCs w:val="24"/>
        </w:rPr>
        <w:t xml:space="preserve"> стоимость работ, услуг,</w:t>
      </w:r>
      <w:r w:rsidR="00324E58">
        <w:rPr>
          <w:sz w:val="24"/>
          <w:szCs w:val="24"/>
        </w:rPr>
        <w:t xml:space="preserve"> </w:t>
      </w:r>
      <w:r w:rsidRPr="009F01F8">
        <w:rPr>
          <w:sz w:val="24"/>
          <w:szCs w:val="24"/>
        </w:rPr>
        <w:t>выполняемых, ока</w:t>
      </w:r>
      <w:r w:rsidR="009F01F8">
        <w:rPr>
          <w:sz w:val="24"/>
          <w:szCs w:val="24"/>
        </w:rPr>
        <w:t>з</w:t>
      </w:r>
      <w:r w:rsidRPr="009F01F8">
        <w:rPr>
          <w:sz w:val="24"/>
          <w:szCs w:val="24"/>
        </w:rPr>
        <w:t>ываемых российскими лицами, составляет менее 50</w:t>
      </w:r>
      <w:r w:rsidR="00E00584">
        <w:rPr>
          <w:sz w:val="24"/>
          <w:szCs w:val="24"/>
        </w:rPr>
        <w:t xml:space="preserve"> </w:t>
      </w:r>
      <w:r w:rsidRPr="009F01F8">
        <w:rPr>
          <w:sz w:val="24"/>
          <w:szCs w:val="24"/>
        </w:rPr>
        <w:t>процентов стоимости всех предложенных таким участником товаров, работ,</w:t>
      </w:r>
      <w:r w:rsidR="009F01F8">
        <w:rPr>
          <w:sz w:val="24"/>
          <w:szCs w:val="24"/>
        </w:rPr>
        <w:t xml:space="preserve"> услуг.</w:t>
      </w:r>
    </w:p>
    <w:p w14:paraId="505CCF2E" w14:textId="6B9CF017" w:rsidR="0009178A" w:rsidRPr="003B4199" w:rsidRDefault="003B4199" w:rsidP="003B4199">
      <w:pPr>
        <w:tabs>
          <w:tab w:val="left" w:pos="1276"/>
        </w:tabs>
        <w:spacing w:after="0"/>
        <w:ind w:firstLine="709"/>
        <w:jc w:val="both"/>
        <w:rPr>
          <w:sz w:val="24"/>
          <w:szCs w:val="24"/>
        </w:rPr>
      </w:pPr>
      <w:r>
        <w:rPr>
          <w:sz w:val="24"/>
          <w:szCs w:val="24"/>
        </w:rPr>
        <w:t xml:space="preserve">12.16. </w:t>
      </w:r>
      <w:r w:rsidR="0020395D" w:rsidRPr="003B4199">
        <w:rPr>
          <w:sz w:val="24"/>
          <w:szCs w:val="24"/>
        </w:rPr>
        <w:t>Если документацией о закупке предусмот</w:t>
      </w:r>
      <w:r w:rsidR="0009178A" w:rsidRPr="003B4199">
        <w:rPr>
          <w:sz w:val="24"/>
          <w:szCs w:val="24"/>
        </w:rPr>
        <w:t>р</w:t>
      </w:r>
      <w:r w:rsidR="0020395D" w:rsidRPr="003B4199">
        <w:rPr>
          <w:sz w:val="24"/>
          <w:szCs w:val="24"/>
        </w:rPr>
        <w:t>ено, что победителями</w:t>
      </w:r>
      <w:r w:rsidR="00324E58" w:rsidRPr="003B4199">
        <w:rPr>
          <w:sz w:val="24"/>
          <w:szCs w:val="24"/>
        </w:rPr>
        <w:t xml:space="preserve"> </w:t>
      </w:r>
      <w:r w:rsidR="0020395D" w:rsidRPr="003B4199">
        <w:rPr>
          <w:sz w:val="24"/>
          <w:szCs w:val="24"/>
        </w:rPr>
        <w:t>мо</w:t>
      </w:r>
      <w:r w:rsidR="0009178A" w:rsidRPr="003B4199">
        <w:rPr>
          <w:sz w:val="24"/>
          <w:szCs w:val="24"/>
        </w:rPr>
        <w:t>гу</w:t>
      </w:r>
      <w:r w:rsidR="0020395D" w:rsidRPr="003B4199">
        <w:rPr>
          <w:sz w:val="24"/>
          <w:szCs w:val="24"/>
        </w:rPr>
        <w:t>т быть призн</w:t>
      </w:r>
      <w:r w:rsidR="0009178A" w:rsidRPr="003B4199">
        <w:rPr>
          <w:sz w:val="24"/>
          <w:szCs w:val="24"/>
        </w:rPr>
        <w:t xml:space="preserve">аны </w:t>
      </w:r>
      <w:r w:rsidR="0020395D" w:rsidRPr="003B4199">
        <w:rPr>
          <w:sz w:val="24"/>
          <w:szCs w:val="24"/>
        </w:rPr>
        <w:t>несколько участников закупки, то первый порядковый</w:t>
      </w:r>
      <w:r w:rsidR="00324E58" w:rsidRPr="003B4199">
        <w:rPr>
          <w:sz w:val="24"/>
          <w:szCs w:val="24"/>
        </w:rPr>
        <w:t xml:space="preserve"> </w:t>
      </w:r>
      <w:r w:rsidR="0020395D" w:rsidRPr="003B4199">
        <w:rPr>
          <w:sz w:val="24"/>
          <w:szCs w:val="24"/>
        </w:rPr>
        <w:t>номер присваивается нескольким з</w:t>
      </w:r>
      <w:r w:rsidR="0009178A" w:rsidRPr="003B4199">
        <w:rPr>
          <w:sz w:val="24"/>
          <w:szCs w:val="24"/>
        </w:rPr>
        <w:t>ая</w:t>
      </w:r>
      <w:r w:rsidR="0020395D" w:rsidRPr="003B4199">
        <w:rPr>
          <w:sz w:val="24"/>
          <w:szCs w:val="24"/>
        </w:rPr>
        <w:t xml:space="preserve">вкам на </w:t>
      </w:r>
      <w:r w:rsidR="0009178A" w:rsidRPr="003B4199">
        <w:rPr>
          <w:sz w:val="24"/>
          <w:szCs w:val="24"/>
        </w:rPr>
        <w:t>уч</w:t>
      </w:r>
      <w:r w:rsidR="0020395D" w:rsidRPr="003B4199">
        <w:rPr>
          <w:sz w:val="24"/>
          <w:szCs w:val="24"/>
        </w:rPr>
        <w:t>астие в конкурсе в электронной</w:t>
      </w:r>
      <w:r w:rsidR="00324E58" w:rsidRPr="003B4199">
        <w:rPr>
          <w:sz w:val="24"/>
          <w:szCs w:val="24"/>
        </w:rPr>
        <w:t xml:space="preserve"> </w:t>
      </w:r>
      <w:r w:rsidR="0020395D" w:rsidRPr="003B4199">
        <w:rPr>
          <w:sz w:val="24"/>
          <w:szCs w:val="24"/>
        </w:rPr>
        <w:t>форме, содержащим лучшие условия исполнения договора. Число заявок на</w:t>
      </w:r>
      <w:r w:rsidR="00324E58" w:rsidRPr="003B4199">
        <w:rPr>
          <w:sz w:val="24"/>
          <w:szCs w:val="24"/>
        </w:rPr>
        <w:t xml:space="preserve"> </w:t>
      </w:r>
      <w:r w:rsidR="0020395D" w:rsidRPr="003B4199">
        <w:rPr>
          <w:sz w:val="24"/>
          <w:szCs w:val="24"/>
        </w:rPr>
        <w:t>участие в ко</w:t>
      </w:r>
      <w:r w:rsidR="0009178A" w:rsidRPr="003B4199">
        <w:rPr>
          <w:sz w:val="24"/>
          <w:szCs w:val="24"/>
        </w:rPr>
        <w:t>н</w:t>
      </w:r>
      <w:r w:rsidR="0020395D" w:rsidRPr="003B4199">
        <w:rPr>
          <w:sz w:val="24"/>
          <w:szCs w:val="24"/>
        </w:rPr>
        <w:t>курсе в электронной форме, которым присвоен первый</w:t>
      </w:r>
      <w:r w:rsidR="00324E58" w:rsidRPr="003B4199">
        <w:rPr>
          <w:sz w:val="24"/>
          <w:szCs w:val="24"/>
        </w:rPr>
        <w:t xml:space="preserve"> </w:t>
      </w:r>
      <w:r w:rsidR="0020395D" w:rsidRPr="003B4199">
        <w:rPr>
          <w:sz w:val="24"/>
          <w:szCs w:val="24"/>
        </w:rPr>
        <w:t>порядковый номер:</w:t>
      </w:r>
    </w:p>
    <w:p w14:paraId="1384F4C6" w14:textId="77777777" w:rsidR="00364107" w:rsidRDefault="0020395D">
      <w:pPr>
        <w:pStyle w:val="a3"/>
        <w:numPr>
          <w:ilvl w:val="0"/>
          <w:numId w:val="38"/>
        </w:numPr>
        <w:tabs>
          <w:tab w:val="left" w:pos="851"/>
        </w:tabs>
        <w:spacing w:after="0"/>
        <w:ind w:left="0" w:firstLine="709"/>
        <w:jc w:val="both"/>
        <w:rPr>
          <w:sz w:val="24"/>
          <w:szCs w:val="24"/>
        </w:rPr>
      </w:pPr>
      <w:r w:rsidRPr="0009178A">
        <w:rPr>
          <w:sz w:val="24"/>
          <w:szCs w:val="24"/>
        </w:rPr>
        <w:t>должно равняться установленному док</w:t>
      </w:r>
      <w:r w:rsidR="0009178A">
        <w:rPr>
          <w:sz w:val="24"/>
          <w:szCs w:val="24"/>
        </w:rPr>
        <w:t>у</w:t>
      </w:r>
      <w:r w:rsidRPr="0009178A">
        <w:rPr>
          <w:sz w:val="24"/>
          <w:szCs w:val="24"/>
        </w:rPr>
        <w:t>ментацией о закупке количеству</w:t>
      </w:r>
      <w:r w:rsidR="00324E58">
        <w:rPr>
          <w:sz w:val="24"/>
          <w:szCs w:val="24"/>
        </w:rPr>
        <w:t xml:space="preserve"> </w:t>
      </w:r>
      <w:r w:rsidRPr="0009178A">
        <w:rPr>
          <w:sz w:val="24"/>
          <w:szCs w:val="24"/>
        </w:rPr>
        <w:t>победителей, если число заявок на участие в конкурсе в электронной форме,</w:t>
      </w:r>
      <w:r w:rsidR="00324E58">
        <w:rPr>
          <w:sz w:val="24"/>
          <w:szCs w:val="24"/>
        </w:rPr>
        <w:t xml:space="preserve"> </w:t>
      </w:r>
      <w:r w:rsidRPr="0009178A">
        <w:rPr>
          <w:sz w:val="24"/>
          <w:szCs w:val="24"/>
        </w:rPr>
        <w:t>соответств</w:t>
      </w:r>
      <w:r w:rsidR="0009178A">
        <w:rPr>
          <w:sz w:val="24"/>
          <w:szCs w:val="24"/>
        </w:rPr>
        <w:t>у</w:t>
      </w:r>
      <w:r w:rsidRPr="0009178A">
        <w:rPr>
          <w:sz w:val="24"/>
          <w:szCs w:val="24"/>
        </w:rPr>
        <w:t>ющих требованиям документации о закупке, равно установленному</w:t>
      </w:r>
      <w:r w:rsidR="00324E58">
        <w:rPr>
          <w:sz w:val="24"/>
          <w:szCs w:val="24"/>
        </w:rPr>
        <w:t xml:space="preserve"> </w:t>
      </w:r>
      <w:r w:rsidRPr="0009178A">
        <w:rPr>
          <w:sz w:val="24"/>
          <w:szCs w:val="24"/>
        </w:rPr>
        <w:t>в документации о закупке количеству победителей или превышает его;</w:t>
      </w:r>
    </w:p>
    <w:p w14:paraId="6EAF1A55" w14:textId="77777777" w:rsidR="0009178A" w:rsidRPr="00364107" w:rsidRDefault="00364107">
      <w:pPr>
        <w:pStyle w:val="a3"/>
        <w:numPr>
          <w:ilvl w:val="0"/>
          <w:numId w:val="38"/>
        </w:numPr>
        <w:tabs>
          <w:tab w:val="left" w:pos="851"/>
        </w:tabs>
        <w:spacing w:after="0"/>
        <w:ind w:left="0" w:firstLine="709"/>
        <w:jc w:val="both"/>
        <w:rPr>
          <w:sz w:val="24"/>
          <w:szCs w:val="24"/>
        </w:rPr>
      </w:pPr>
      <w:r w:rsidRPr="00364107">
        <w:rPr>
          <w:sz w:val="24"/>
          <w:szCs w:val="24"/>
        </w:rPr>
        <w:t>должно рав</w:t>
      </w:r>
      <w:r>
        <w:rPr>
          <w:sz w:val="24"/>
          <w:szCs w:val="24"/>
        </w:rPr>
        <w:t>н</w:t>
      </w:r>
      <w:r w:rsidRPr="00364107">
        <w:rPr>
          <w:sz w:val="24"/>
          <w:szCs w:val="24"/>
        </w:rPr>
        <w:t>яться количеству з</w:t>
      </w:r>
      <w:r>
        <w:rPr>
          <w:sz w:val="24"/>
          <w:szCs w:val="24"/>
        </w:rPr>
        <w:t>ая</w:t>
      </w:r>
      <w:r w:rsidRPr="00364107">
        <w:rPr>
          <w:sz w:val="24"/>
          <w:szCs w:val="24"/>
        </w:rPr>
        <w:t>вок на участие в конкурсе в</w:t>
      </w:r>
      <w:r w:rsidR="00324E58">
        <w:rPr>
          <w:sz w:val="24"/>
          <w:szCs w:val="24"/>
        </w:rPr>
        <w:t xml:space="preserve"> </w:t>
      </w:r>
      <w:r w:rsidRPr="00364107">
        <w:rPr>
          <w:sz w:val="24"/>
          <w:szCs w:val="24"/>
        </w:rPr>
        <w:t>элект</w:t>
      </w:r>
      <w:r>
        <w:rPr>
          <w:sz w:val="24"/>
          <w:szCs w:val="24"/>
        </w:rPr>
        <w:t>р</w:t>
      </w:r>
      <w:r w:rsidRPr="00364107">
        <w:rPr>
          <w:sz w:val="24"/>
          <w:szCs w:val="24"/>
        </w:rPr>
        <w:t>онной форме, соответств</w:t>
      </w:r>
      <w:r>
        <w:rPr>
          <w:sz w:val="24"/>
          <w:szCs w:val="24"/>
        </w:rPr>
        <w:t>ую</w:t>
      </w:r>
      <w:r w:rsidRPr="00364107">
        <w:rPr>
          <w:sz w:val="24"/>
          <w:szCs w:val="24"/>
        </w:rPr>
        <w:t>щих требо</w:t>
      </w:r>
      <w:r>
        <w:rPr>
          <w:sz w:val="24"/>
          <w:szCs w:val="24"/>
        </w:rPr>
        <w:t>в</w:t>
      </w:r>
      <w:r w:rsidRPr="00364107">
        <w:rPr>
          <w:sz w:val="24"/>
          <w:szCs w:val="24"/>
        </w:rPr>
        <w:t>аниям документации о закупке,</w:t>
      </w:r>
      <w:r w:rsidR="00324E58">
        <w:rPr>
          <w:sz w:val="24"/>
          <w:szCs w:val="24"/>
        </w:rPr>
        <w:t xml:space="preserve"> </w:t>
      </w:r>
      <w:r w:rsidRPr="00364107">
        <w:rPr>
          <w:sz w:val="24"/>
          <w:szCs w:val="24"/>
        </w:rPr>
        <w:t>если числ</w:t>
      </w:r>
      <w:r>
        <w:rPr>
          <w:sz w:val="24"/>
          <w:szCs w:val="24"/>
        </w:rPr>
        <w:t>о</w:t>
      </w:r>
      <w:r w:rsidRPr="00364107">
        <w:rPr>
          <w:sz w:val="24"/>
          <w:szCs w:val="24"/>
        </w:rPr>
        <w:t xml:space="preserve"> таких заяво</w:t>
      </w:r>
      <w:r>
        <w:rPr>
          <w:sz w:val="24"/>
          <w:szCs w:val="24"/>
        </w:rPr>
        <w:t>к</w:t>
      </w:r>
      <w:r w:rsidRPr="00364107">
        <w:rPr>
          <w:sz w:val="24"/>
          <w:szCs w:val="24"/>
        </w:rPr>
        <w:t xml:space="preserve"> менее установленного документацие</w:t>
      </w:r>
      <w:r>
        <w:rPr>
          <w:sz w:val="24"/>
          <w:szCs w:val="24"/>
        </w:rPr>
        <w:t>й</w:t>
      </w:r>
      <w:r w:rsidRPr="00364107">
        <w:rPr>
          <w:sz w:val="24"/>
          <w:szCs w:val="24"/>
        </w:rPr>
        <w:t xml:space="preserve"> о закупке</w:t>
      </w:r>
      <w:r w:rsidR="00324E58">
        <w:rPr>
          <w:sz w:val="24"/>
          <w:szCs w:val="24"/>
        </w:rPr>
        <w:t xml:space="preserve"> </w:t>
      </w:r>
      <w:r w:rsidRPr="00364107">
        <w:rPr>
          <w:sz w:val="24"/>
          <w:szCs w:val="24"/>
        </w:rPr>
        <w:t>количества победителей</w:t>
      </w:r>
      <w:r>
        <w:rPr>
          <w:sz w:val="24"/>
          <w:szCs w:val="24"/>
        </w:rPr>
        <w:t>.</w:t>
      </w:r>
    </w:p>
    <w:p w14:paraId="4E9216E1" w14:textId="25E9B3F8" w:rsidR="0057365B" w:rsidRPr="003B4199" w:rsidRDefault="003B4199" w:rsidP="003B4199">
      <w:pPr>
        <w:tabs>
          <w:tab w:val="left" w:pos="1276"/>
        </w:tabs>
        <w:spacing w:after="0"/>
        <w:ind w:firstLine="709"/>
        <w:jc w:val="both"/>
        <w:rPr>
          <w:sz w:val="24"/>
          <w:szCs w:val="24"/>
        </w:rPr>
      </w:pPr>
      <w:r>
        <w:rPr>
          <w:sz w:val="24"/>
          <w:szCs w:val="24"/>
        </w:rPr>
        <w:t xml:space="preserve">12.17. </w:t>
      </w:r>
      <w:r w:rsidR="0057365B" w:rsidRPr="003B4199">
        <w:rPr>
          <w:sz w:val="24"/>
          <w:szCs w:val="24"/>
        </w:rPr>
        <w:t>По результатам подведения итогов конкурса в электронной форме</w:t>
      </w:r>
      <w:r>
        <w:rPr>
          <w:sz w:val="24"/>
          <w:szCs w:val="24"/>
        </w:rPr>
        <w:t xml:space="preserve"> </w:t>
      </w:r>
      <w:r w:rsidR="0057365B" w:rsidRPr="003B4199">
        <w:rPr>
          <w:sz w:val="24"/>
          <w:szCs w:val="24"/>
        </w:rPr>
        <w:t>комиссия составляет итоговый протокол, который размещается Заказчиком в ЕИС не позднее чем через три дня со дня</w:t>
      </w:r>
      <w:r w:rsidR="005D4154" w:rsidRPr="003B4199">
        <w:rPr>
          <w:sz w:val="24"/>
          <w:szCs w:val="24"/>
        </w:rPr>
        <w:t xml:space="preserve"> </w:t>
      </w:r>
      <w:r w:rsidR="0057365B" w:rsidRPr="003B4199">
        <w:rPr>
          <w:sz w:val="24"/>
          <w:szCs w:val="24"/>
        </w:rPr>
        <w:t>подписания такого протокола, и должен содержать следующие сведения:</w:t>
      </w:r>
    </w:p>
    <w:p w14:paraId="55849412" w14:textId="77777777" w:rsidR="0057365B" w:rsidRDefault="0057365B">
      <w:pPr>
        <w:pStyle w:val="a3"/>
        <w:numPr>
          <w:ilvl w:val="0"/>
          <w:numId w:val="39"/>
        </w:numPr>
        <w:tabs>
          <w:tab w:val="left" w:pos="851"/>
          <w:tab w:val="left" w:pos="993"/>
        </w:tabs>
        <w:spacing w:after="0"/>
        <w:ind w:left="0" w:firstLine="709"/>
        <w:jc w:val="both"/>
        <w:rPr>
          <w:sz w:val="24"/>
          <w:szCs w:val="24"/>
        </w:rPr>
      </w:pPr>
      <w:r w:rsidRPr="0057365B">
        <w:rPr>
          <w:sz w:val="24"/>
          <w:szCs w:val="24"/>
        </w:rPr>
        <w:t>дата подписания протокола;</w:t>
      </w:r>
    </w:p>
    <w:p w14:paraId="5A316AAD" w14:textId="77777777" w:rsidR="002F09FD" w:rsidRDefault="0057365B">
      <w:pPr>
        <w:pStyle w:val="a3"/>
        <w:numPr>
          <w:ilvl w:val="0"/>
          <w:numId w:val="39"/>
        </w:numPr>
        <w:tabs>
          <w:tab w:val="left" w:pos="851"/>
          <w:tab w:val="left" w:pos="993"/>
        </w:tabs>
        <w:spacing w:after="0"/>
        <w:ind w:left="0" w:firstLine="709"/>
        <w:jc w:val="both"/>
        <w:rPr>
          <w:sz w:val="24"/>
          <w:szCs w:val="24"/>
        </w:rPr>
      </w:pPr>
      <w:r w:rsidRPr="0057365B">
        <w:rPr>
          <w:sz w:val="24"/>
          <w:szCs w:val="24"/>
        </w:rPr>
        <w:t xml:space="preserve">количество </w:t>
      </w:r>
      <w:r>
        <w:rPr>
          <w:sz w:val="24"/>
          <w:szCs w:val="24"/>
        </w:rPr>
        <w:t>п</w:t>
      </w:r>
      <w:r w:rsidRPr="0057365B">
        <w:rPr>
          <w:sz w:val="24"/>
          <w:szCs w:val="24"/>
        </w:rPr>
        <w:t>оданных на участие в з</w:t>
      </w:r>
      <w:r>
        <w:rPr>
          <w:sz w:val="24"/>
          <w:szCs w:val="24"/>
        </w:rPr>
        <w:t>а</w:t>
      </w:r>
      <w:r w:rsidRPr="0057365B">
        <w:rPr>
          <w:sz w:val="24"/>
          <w:szCs w:val="24"/>
        </w:rPr>
        <w:t>купке за</w:t>
      </w:r>
      <w:r>
        <w:rPr>
          <w:sz w:val="24"/>
          <w:szCs w:val="24"/>
        </w:rPr>
        <w:t>я</w:t>
      </w:r>
      <w:r w:rsidRPr="0057365B">
        <w:rPr>
          <w:sz w:val="24"/>
          <w:szCs w:val="24"/>
        </w:rPr>
        <w:t>вок, а также</w:t>
      </w:r>
      <w:r w:rsidR="005D4154">
        <w:rPr>
          <w:sz w:val="24"/>
          <w:szCs w:val="24"/>
        </w:rPr>
        <w:t xml:space="preserve"> </w:t>
      </w:r>
      <w:r w:rsidRPr="0057365B">
        <w:rPr>
          <w:sz w:val="24"/>
          <w:szCs w:val="24"/>
        </w:rPr>
        <w:t>регистрационные номера з</w:t>
      </w:r>
      <w:r>
        <w:rPr>
          <w:sz w:val="24"/>
          <w:szCs w:val="24"/>
        </w:rPr>
        <w:t>ая</w:t>
      </w:r>
      <w:r w:rsidRPr="0057365B">
        <w:rPr>
          <w:sz w:val="24"/>
          <w:szCs w:val="24"/>
        </w:rPr>
        <w:t>вок, дата и время регистрации каждой такой</w:t>
      </w:r>
      <w:r>
        <w:rPr>
          <w:sz w:val="24"/>
          <w:szCs w:val="24"/>
        </w:rPr>
        <w:t xml:space="preserve"> заявки;</w:t>
      </w:r>
    </w:p>
    <w:p w14:paraId="34D65D85" w14:textId="77777777" w:rsidR="002F09FD" w:rsidRDefault="002F09FD">
      <w:pPr>
        <w:pStyle w:val="a3"/>
        <w:numPr>
          <w:ilvl w:val="0"/>
          <w:numId w:val="39"/>
        </w:numPr>
        <w:tabs>
          <w:tab w:val="left" w:pos="851"/>
          <w:tab w:val="left" w:pos="993"/>
        </w:tabs>
        <w:spacing w:after="0"/>
        <w:ind w:left="0" w:firstLine="709"/>
        <w:jc w:val="both"/>
        <w:rPr>
          <w:sz w:val="24"/>
          <w:szCs w:val="24"/>
        </w:rPr>
      </w:pPr>
      <w:r w:rsidRPr="002F09FD">
        <w:rPr>
          <w:sz w:val="24"/>
          <w:szCs w:val="24"/>
        </w:rPr>
        <w:lastRenderedPageBreak/>
        <w:t>поря</w:t>
      </w:r>
      <w:r>
        <w:rPr>
          <w:sz w:val="24"/>
          <w:szCs w:val="24"/>
        </w:rPr>
        <w:t>д</w:t>
      </w:r>
      <w:r w:rsidRPr="002F09FD">
        <w:rPr>
          <w:sz w:val="24"/>
          <w:szCs w:val="24"/>
        </w:rPr>
        <w:t>ковые номера з</w:t>
      </w:r>
      <w:r>
        <w:rPr>
          <w:sz w:val="24"/>
          <w:szCs w:val="24"/>
        </w:rPr>
        <w:t>а</w:t>
      </w:r>
      <w:r w:rsidRPr="002F09FD">
        <w:rPr>
          <w:sz w:val="24"/>
          <w:szCs w:val="24"/>
        </w:rPr>
        <w:t xml:space="preserve">явок на </w:t>
      </w:r>
      <w:r>
        <w:rPr>
          <w:sz w:val="24"/>
          <w:szCs w:val="24"/>
        </w:rPr>
        <w:t>уч</w:t>
      </w:r>
      <w:r w:rsidRPr="002F09FD">
        <w:rPr>
          <w:sz w:val="24"/>
          <w:szCs w:val="24"/>
        </w:rPr>
        <w:t>астие в закупке, в порядке уменьшения</w:t>
      </w:r>
      <w:r w:rsidR="005D4154">
        <w:rPr>
          <w:sz w:val="24"/>
          <w:szCs w:val="24"/>
        </w:rPr>
        <w:t xml:space="preserve"> </w:t>
      </w:r>
      <w:r w:rsidRPr="002F09FD">
        <w:rPr>
          <w:sz w:val="24"/>
          <w:szCs w:val="24"/>
        </w:rPr>
        <w:t>степени выгодности содержа</w:t>
      </w:r>
      <w:r>
        <w:rPr>
          <w:sz w:val="24"/>
          <w:szCs w:val="24"/>
        </w:rPr>
        <w:t>щ</w:t>
      </w:r>
      <w:r w:rsidRPr="002F09FD">
        <w:rPr>
          <w:sz w:val="24"/>
          <w:szCs w:val="24"/>
        </w:rPr>
        <w:t>ихся в них условий ис</w:t>
      </w:r>
      <w:r>
        <w:rPr>
          <w:sz w:val="24"/>
          <w:szCs w:val="24"/>
        </w:rPr>
        <w:t>п</w:t>
      </w:r>
      <w:r w:rsidRPr="002F09FD">
        <w:rPr>
          <w:sz w:val="24"/>
          <w:szCs w:val="24"/>
        </w:rPr>
        <w:t>олнения договора,</w:t>
      </w:r>
      <w:r w:rsidR="005D4154">
        <w:rPr>
          <w:sz w:val="24"/>
          <w:szCs w:val="24"/>
        </w:rPr>
        <w:t xml:space="preserve"> </w:t>
      </w:r>
      <w:r w:rsidRPr="002F09FD">
        <w:rPr>
          <w:sz w:val="24"/>
          <w:szCs w:val="24"/>
        </w:rPr>
        <w:t xml:space="preserve">включая информацию о ценовых предложениях </w:t>
      </w:r>
      <w:r>
        <w:rPr>
          <w:sz w:val="24"/>
          <w:szCs w:val="24"/>
        </w:rPr>
        <w:t>уч</w:t>
      </w:r>
      <w:r w:rsidRPr="002F09FD">
        <w:rPr>
          <w:sz w:val="24"/>
          <w:szCs w:val="24"/>
        </w:rPr>
        <w:t>астников закупки;</w:t>
      </w:r>
    </w:p>
    <w:p w14:paraId="1ECE75A9" w14:textId="77777777" w:rsidR="002F09FD" w:rsidRPr="00996957" w:rsidRDefault="002F09FD">
      <w:pPr>
        <w:pStyle w:val="a3"/>
        <w:numPr>
          <w:ilvl w:val="0"/>
          <w:numId w:val="39"/>
        </w:numPr>
        <w:tabs>
          <w:tab w:val="left" w:pos="851"/>
          <w:tab w:val="left" w:pos="993"/>
        </w:tabs>
        <w:spacing w:after="0"/>
        <w:ind w:left="0" w:firstLine="709"/>
        <w:jc w:val="both"/>
        <w:rPr>
          <w:sz w:val="24"/>
          <w:szCs w:val="24"/>
        </w:rPr>
      </w:pPr>
      <w:r w:rsidRPr="002F09FD">
        <w:rPr>
          <w:sz w:val="24"/>
          <w:szCs w:val="24"/>
        </w:rPr>
        <w:t>результаты рассмотрения з</w:t>
      </w:r>
      <w:r w:rsidR="00996957">
        <w:rPr>
          <w:sz w:val="24"/>
          <w:szCs w:val="24"/>
        </w:rPr>
        <w:t>ая</w:t>
      </w:r>
      <w:r w:rsidRPr="002F09FD">
        <w:rPr>
          <w:sz w:val="24"/>
          <w:szCs w:val="24"/>
        </w:rPr>
        <w:t xml:space="preserve">вок на </w:t>
      </w:r>
      <w:r w:rsidR="00996957">
        <w:rPr>
          <w:sz w:val="24"/>
          <w:szCs w:val="24"/>
        </w:rPr>
        <w:t>уч</w:t>
      </w:r>
      <w:r w:rsidRPr="002F09FD">
        <w:rPr>
          <w:sz w:val="24"/>
          <w:szCs w:val="24"/>
        </w:rPr>
        <w:t>астие в закупке, окончательных</w:t>
      </w:r>
      <w:r w:rsidR="005D4154">
        <w:rPr>
          <w:sz w:val="24"/>
          <w:szCs w:val="24"/>
        </w:rPr>
        <w:t xml:space="preserve"> </w:t>
      </w:r>
      <w:r w:rsidRPr="00996957">
        <w:rPr>
          <w:sz w:val="24"/>
          <w:szCs w:val="24"/>
        </w:rPr>
        <w:t>предло</w:t>
      </w:r>
      <w:r w:rsidR="00996957">
        <w:rPr>
          <w:sz w:val="24"/>
          <w:szCs w:val="24"/>
        </w:rPr>
        <w:t>ж</w:t>
      </w:r>
      <w:r w:rsidRPr="00996957">
        <w:rPr>
          <w:sz w:val="24"/>
          <w:szCs w:val="24"/>
        </w:rPr>
        <w:t>ени</w:t>
      </w:r>
      <w:r w:rsidR="00996957">
        <w:rPr>
          <w:sz w:val="24"/>
          <w:szCs w:val="24"/>
        </w:rPr>
        <w:t xml:space="preserve">й </w:t>
      </w:r>
      <w:r w:rsidRPr="00996957">
        <w:rPr>
          <w:sz w:val="24"/>
          <w:szCs w:val="24"/>
        </w:rPr>
        <w:t>(если документацие</w:t>
      </w:r>
      <w:r w:rsidR="00996957">
        <w:rPr>
          <w:sz w:val="24"/>
          <w:szCs w:val="24"/>
        </w:rPr>
        <w:t>й</w:t>
      </w:r>
      <w:r w:rsidRPr="00996957">
        <w:rPr>
          <w:sz w:val="24"/>
          <w:szCs w:val="24"/>
        </w:rPr>
        <w:t xml:space="preserve"> о заку</w:t>
      </w:r>
      <w:r w:rsidR="00996957">
        <w:rPr>
          <w:sz w:val="24"/>
          <w:szCs w:val="24"/>
        </w:rPr>
        <w:t>п</w:t>
      </w:r>
      <w:r w:rsidRPr="00996957">
        <w:rPr>
          <w:sz w:val="24"/>
          <w:szCs w:val="24"/>
        </w:rPr>
        <w:t>ке, извещением об осуществлении</w:t>
      </w:r>
      <w:r w:rsidR="005D4154">
        <w:rPr>
          <w:sz w:val="24"/>
          <w:szCs w:val="24"/>
        </w:rPr>
        <w:t xml:space="preserve"> </w:t>
      </w:r>
      <w:r w:rsidRPr="00996957">
        <w:rPr>
          <w:sz w:val="24"/>
          <w:szCs w:val="24"/>
        </w:rPr>
        <w:t>заку</w:t>
      </w:r>
      <w:r w:rsidR="00996957">
        <w:rPr>
          <w:sz w:val="24"/>
          <w:szCs w:val="24"/>
        </w:rPr>
        <w:t>п</w:t>
      </w:r>
      <w:r w:rsidRPr="00996957">
        <w:rPr>
          <w:sz w:val="24"/>
          <w:szCs w:val="24"/>
        </w:rPr>
        <w:t>ки на последнем этапе проведения закупки предусмотрены рассмотрение</w:t>
      </w:r>
      <w:r w:rsidR="005D4154">
        <w:rPr>
          <w:sz w:val="24"/>
          <w:szCs w:val="24"/>
        </w:rPr>
        <w:t xml:space="preserve"> </w:t>
      </w:r>
      <w:r w:rsidRPr="00996957">
        <w:rPr>
          <w:sz w:val="24"/>
          <w:szCs w:val="24"/>
        </w:rPr>
        <w:t>таких заявок, окончательных предложений и возможность их отклонения) с</w:t>
      </w:r>
      <w:r w:rsidR="005D4154">
        <w:rPr>
          <w:sz w:val="24"/>
          <w:szCs w:val="24"/>
        </w:rPr>
        <w:t xml:space="preserve"> </w:t>
      </w:r>
      <w:r w:rsidRPr="00996957">
        <w:rPr>
          <w:sz w:val="24"/>
          <w:szCs w:val="24"/>
        </w:rPr>
        <w:t>указанием в том числе:</w:t>
      </w:r>
    </w:p>
    <w:p w14:paraId="71848CAA" w14:textId="77777777" w:rsidR="00051989" w:rsidRDefault="002F09FD">
      <w:pPr>
        <w:pStyle w:val="a3"/>
        <w:numPr>
          <w:ilvl w:val="0"/>
          <w:numId w:val="40"/>
        </w:numPr>
        <w:tabs>
          <w:tab w:val="left" w:pos="851"/>
          <w:tab w:val="left" w:pos="993"/>
        </w:tabs>
        <w:spacing w:after="0"/>
        <w:ind w:left="0" w:firstLine="709"/>
        <w:jc w:val="both"/>
        <w:rPr>
          <w:sz w:val="24"/>
          <w:szCs w:val="24"/>
        </w:rPr>
      </w:pPr>
      <w:r w:rsidRPr="00996957">
        <w:rPr>
          <w:sz w:val="24"/>
          <w:szCs w:val="24"/>
        </w:rPr>
        <w:t>количества заявок на участие в закупке, окончательных предложений,</w:t>
      </w:r>
      <w:r w:rsidR="005D4154">
        <w:rPr>
          <w:sz w:val="24"/>
          <w:szCs w:val="24"/>
        </w:rPr>
        <w:t xml:space="preserve"> </w:t>
      </w:r>
      <w:r w:rsidRPr="00996957">
        <w:rPr>
          <w:sz w:val="24"/>
          <w:szCs w:val="24"/>
        </w:rPr>
        <w:t>которые отклонены;</w:t>
      </w:r>
    </w:p>
    <w:p w14:paraId="05153F69" w14:textId="77777777" w:rsidR="00996957" w:rsidRDefault="00051989">
      <w:pPr>
        <w:pStyle w:val="a3"/>
        <w:numPr>
          <w:ilvl w:val="0"/>
          <w:numId w:val="40"/>
        </w:numPr>
        <w:tabs>
          <w:tab w:val="left" w:pos="851"/>
          <w:tab w:val="left" w:pos="993"/>
        </w:tabs>
        <w:spacing w:after="0"/>
        <w:ind w:left="0" w:firstLine="709"/>
        <w:jc w:val="both"/>
        <w:rPr>
          <w:sz w:val="24"/>
          <w:szCs w:val="24"/>
        </w:rPr>
      </w:pPr>
      <w:r w:rsidRPr="00051989">
        <w:rPr>
          <w:sz w:val="24"/>
          <w:szCs w:val="24"/>
        </w:rPr>
        <w:t xml:space="preserve">оснований отклонения каждой заявки на </w:t>
      </w:r>
      <w:r>
        <w:rPr>
          <w:sz w:val="24"/>
          <w:szCs w:val="24"/>
        </w:rPr>
        <w:t>уч</w:t>
      </w:r>
      <w:r w:rsidRPr="00051989">
        <w:rPr>
          <w:sz w:val="24"/>
          <w:szCs w:val="24"/>
        </w:rPr>
        <w:t xml:space="preserve">астие в закупке, </w:t>
      </w:r>
      <w:r>
        <w:rPr>
          <w:sz w:val="24"/>
          <w:szCs w:val="24"/>
        </w:rPr>
        <w:t xml:space="preserve">каждого </w:t>
      </w:r>
      <w:r w:rsidRPr="00051989">
        <w:rPr>
          <w:sz w:val="24"/>
          <w:szCs w:val="24"/>
        </w:rPr>
        <w:t>окончательного предложения с указанием положений документации о закупке,</w:t>
      </w:r>
      <w:r w:rsidR="005D4154">
        <w:rPr>
          <w:sz w:val="24"/>
          <w:szCs w:val="24"/>
        </w:rPr>
        <w:t xml:space="preserve"> </w:t>
      </w:r>
      <w:r w:rsidRPr="00051989">
        <w:rPr>
          <w:sz w:val="24"/>
          <w:szCs w:val="24"/>
        </w:rPr>
        <w:t>извещения о проведении запроса котировок, которым не соответств</w:t>
      </w:r>
      <w:r>
        <w:rPr>
          <w:sz w:val="24"/>
          <w:szCs w:val="24"/>
        </w:rPr>
        <w:t>ую</w:t>
      </w:r>
      <w:r w:rsidRPr="00051989">
        <w:rPr>
          <w:sz w:val="24"/>
          <w:szCs w:val="24"/>
        </w:rPr>
        <w:t>т такие</w:t>
      </w:r>
      <w:r w:rsidR="005D4154">
        <w:rPr>
          <w:sz w:val="24"/>
          <w:szCs w:val="24"/>
        </w:rPr>
        <w:t xml:space="preserve"> </w:t>
      </w:r>
      <w:r w:rsidRPr="00051989">
        <w:rPr>
          <w:sz w:val="24"/>
          <w:szCs w:val="24"/>
        </w:rPr>
        <w:t>заявка, окончательное предложение;</w:t>
      </w:r>
    </w:p>
    <w:p w14:paraId="1B2E571E" w14:textId="77777777" w:rsidR="0064054A" w:rsidRDefault="0064054A">
      <w:pPr>
        <w:pStyle w:val="a3"/>
        <w:numPr>
          <w:ilvl w:val="0"/>
          <w:numId w:val="39"/>
        </w:numPr>
        <w:tabs>
          <w:tab w:val="left" w:pos="851"/>
          <w:tab w:val="left" w:pos="993"/>
        </w:tabs>
        <w:spacing w:after="0"/>
        <w:ind w:left="0" w:firstLine="709"/>
        <w:jc w:val="both"/>
        <w:rPr>
          <w:sz w:val="24"/>
          <w:szCs w:val="24"/>
        </w:rPr>
      </w:pPr>
      <w:r w:rsidRPr="0064054A">
        <w:rPr>
          <w:sz w:val="24"/>
          <w:szCs w:val="24"/>
        </w:rPr>
        <w:t xml:space="preserve">результаты оценки заявок </w:t>
      </w:r>
      <w:r>
        <w:rPr>
          <w:sz w:val="24"/>
          <w:szCs w:val="24"/>
        </w:rPr>
        <w:t>н</w:t>
      </w:r>
      <w:r w:rsidRPr="0064054A">
        <w:rPr>
          <w:sz w:val="24"/>
          <w:szCs w:val="24"/>
        </w:rPr>
        <w:t>а участие в закупке, окончательных</w:t>
      </w:r>
      <w:r w:rsidR="005D4154">
        <w:rPr>
          <w:sz w:val="24"/>
          <w:szCs w:val="24"/>
        </w:rPr>
        <w:t xml:space="preserve"> </w:t>
      </w:r>
      <w:r w:rsidRPr="0064054A">
        <w:rPr>
          <w:sz w:val="24"/>
          <w:szCs w:val="24"/>
        </w:rPr>
        <w:t>предложений (если документацией о закупке на последнем этапе ее проведения</w:t>
      </w:r>
      <w:r w:rsidR="005D4154">
        <w:rPr>
          <w:sz w:val="24"/>
          <w:szCs w:val="24"/>
        </w:rPr>
        <w:t xml:space="preserve"> </w:t>
      </w:r>
      <w:r w:rsidRPr="0064054A">
        <w:rPr>
          <w:sz w:val="24"/>
          <w:szCs w:val="24"/>
        </w:rPr>
        <w:t xml:space="preserve">предусмотрена оценка заявок, окончательных </w:t>
      </w:r>
      <w:r>
        <w:rPr>
          <w:sz w:val="24"/>
          <w:szCs w:val="24"/>
        </w:rPr>
        <w:t>п</w:t>
      </w:r>
      <w:r w:rsidRPr="0064054A">
        <w:rPr>
          <w:sz w:val="24"/>
          <w:szCs w:val="24"/>
        </w:rPr>
        <w:t>ре</w:t>
      </w:r>
      <w:r>
        <w:rPr>
          <w:sz w:val="24"/>
          <w:szCs w:val="24"/>
        </w:rPr>
        <w:t>д</w:t>
      </w:r>
      <w:r w:rsidRPr="0064054A">
        <w:rPr>
          <w:sz w:val="24"/>
          <w:szCs w:val="24"/>
        </w:rPr>
        <w:t>ложений) с ука</w:t>
      </w:r>
      <w:r>
        <w:rPr>
          <w:sz w:val="24"/>
          <w:szCs w:val="24"/>
        </w:rPr>
        <w:t>з</w:t>
      </w:r>
      <w:r w:rsidRPr="0064054A">
        <w:rPr>
          <w:sz w:val="24"/>
          <w:szCs w:val="24"/>
        </w:rPr>
        <w:t>анием</w:t>
      </w:r>
      <w:r w:rsidR="005D4154">
        <w:rPr>
          <w:sz w:val="24"/>
          <w:szCs w:val="24"/>
        </w:rPr>
        <w:t xml:space="preserve"> </w:t>
      </w:r>
      <w:r w:rsidRPr="0064054A">
        <w:rPr>
          <w:sz w:val="24"/>
          <w:szCs w:val="24"/>
        </w:rPr>
        <w:t>решения комиссии по осуществлению закупок о присвоении каждой такой</w:t>
      </w:r>
      <w:r w:rsidR="005D4154">
        <w:rPr>
          <w:sz w:val="24"/>
          <w:szCs w:val="24"/>
        </w:rPr>
        <w:t xml:space="preserve"> </w:t>
      </w:r>
      <w:r w:rsidRPr="0064054A">
        <w:rPr>
          <w:sz w:val="24"/>
          <w:szCs w:val="24"/>
        </w:rPr>
        <w:t>з</w:t>
      </w:r>
      <w:r>
        <w:rPr>
          <w:sz w:val="24"/>
          <w:szCs w:val="24"/>
        </w:rPr>
        <w:t>ая</w:t>
      </w:r>
      <w:r w:rsidRPr="0064054A">
        <w:rPr>
          <w:sz w:val="24"/>
          <w:szCs w:val="24"/>
        </w:rPr>
        <w:t>вке, каждому окончательному предложению значения по каждому из</w:t>
      </w:r>
      <w:r w:rsidR="005D4154">
        <w:rPr>
          <w:sz w:val="24"/>
          <w:szCs w:val="24"/>
        </w:rPr>
        <w:t xml:space="preserve"> </w:t>
      </w:r>
      <w:r w:rsidRPr="0064054A">
        <w:rPr>
          <w:sz w:val="24"/>
          <w:szCs w:val="24"/>
        </w:rPr>
        <w:t>предусмотренных критериев оценки таких заявок (в случае, если этапом</w:t>
      </w:r>
      <w:r w:rsidR="005D4154">
        <w:rPr>
          <w:sz w:val="24"/>
          <w:szCs w:val="24"/>
        </w:rPr>
        <w:t xml:space="preserve"> </w:t>
      </w:r>
      <w:r w:rsidRPr="0064054A">
        <w:rPr>
          <w:sz w:val="24"/>
          <w:szCs w:val="24"/>
        </w:rPr>
        <w:t>закупки предусмотрена оценка таких заявок);</w:t>
      </w:r>
    </w:p>
    <w:p w14:paraId="5BD0E7AC" w14:textId="77777777" w:rsidR="0064054A" w:rsidRDefault="0064054A">
      <w:pPr>
        <w:pStyle w:val="a3"/>
        <w:numPr>
          <w:ilvl w:val="0"/>
          <w:numId w:val="39"/>
        </w:numPr>
        <w:tabs>
          <w:tab w:val="left" w:pos="851"/>
          <w:tab w:val="left" w:pos="993"/>
        </w:tabs>
        <w:spacing w:after="0"/>
        <w:ind w:left="0" w:firstLine="709"/>
        <w:jc w:val="both"/>
        <w:rPr>
          <w:sz w:val="24"/>
          <w:szCs w:val="24"/>
        </w:rPr>
      </w:pPr>
      <w:r w:rsidRPr="0064054A">
        <w:rPr>
          <w:sz w:val="24"/>
          <w:szCs w:val="24"/>
        </w:rPr>
        <w:t>причины, по которым закупка признана несостоявшейся, в сл</w:t>
      </w:r>
      <w:r>
        <w:rPr>
          <w:sz w:val="24"/>
          <w:szCs w:val="24"/>
        </w:rPr>
        <w:t>уча</w:t>
      </w:r>
      <w:r w:rsidRPr="0064054A">
        <w:rPr>
          <w:sz w:val="24"/>
          <w:szCs w:val="24"/>
        </w:rPr>
        <w:t>е</w:t>
      </w:r>
      <w:r w:rsidR="005D4154">
        <w:rPr>
          <w:sz w:val="24"/>
          <w:szCs w:val="24"/>
        </w:rPr>
        <w:t xml:space="preserve"> </w:t>
      </w:r>
      <w:r w:rsidRPr="0064054A">
        <w:rPr>
          <w:sz w:val="24"/>
          <w:szCs w:val="24"/>
        </w:rPr>
        <w:t>признания ее таковой;</w:t>
      </w:r>
    </w:p>
    <w:p w14:paraId="7854A026" w14:textId="77777777" w:rsidR="000B0CF2" w:rsidRPr="0064054A" w:rsidRDefault="0064054A">
      <w:pPr>
        <w:pStyle w:val="a3"/>
        <w:numPr>
          <w:ilvl w:val="0"/>
          <w:numId w:val="39"/>
        </w:numPr>
        <w:tabs>
          <w:tab w:val="left" w:pos="851"/>
          <w:tab w:val="left" w:pos="993"/>
        </w:tabs>
        <w:spacing w:after="0"/>
        <w:ind w:left="0" w:firstLine="709"/>
        <w:jc w:val="both"/>
        <w:rPr>
          <w:sz w:val="24"/>
          <w:szCs w:val="24"/>
        </w:rPr>
      </w:pPr>
      <w:r w:rsidRPr="0064054A">
        <w:rPr>
          <w:sz w:val="24"/>
          <w:szCs w:val="24"/>
        </w:rPr>
        <w:t>иные сведения в случае, если необходимость их указания в протоколе</w:t>
      </w:r>
      <w:r w:rsidR="005D4154">
        <w:rPr>
          <w:sz w:val="24"/>
          <w:szCs w:val="24"/>
        </w:rPr>
        <w:t xml:space="preserve"> </w:t>
      </w:r>
      <w:r w:rsidRPr="0064054A">
        <w:rPr>
          <w:sz w:val="24"/>
          <w:szCs w:val="24"/>
        </w:rPr>
        <w:t>предусмотрена положением о закупке</w:t>
      </w:r>
      <w:r>
        <w:rPr>
          <w:sz w:val="24"/>
          <w:szCs w:val="24"/>
        </w:rPr>
        <w:t>.</w:t>
      </w:r>
    </w:p>
    <w:p w14:paraId="6190DCDF" w14:textId="667DCBDD" w:rsidR="001B4DAE" w:rsidRDefault="003B4199" w:rsidP="003B4199">
      <w:pPr>
        <w:tabs>
          <w:tab w:val="left" w:pos="1276"/>
        </w:tabs>
        <w:spacing w:after="0"/>
        <w:ind w:firstLine="709"/>
        <w:jc w:val="both"/>
        <w:rPr>
          <w:sz w:val="24"/>
          <w:szCs w:val="24"/>
        </w:rPr>
      </w:pPr>
      <w:r>
        <w:rPr>
          <w:sz w:val="24"/>
          <w:szCs w:val="24"/>
        </w:rPr>
        <w:t xml:space="preserve">12.18. </w:t>
      </w:r>
      <w:r w:rsidR="009A7E66" w:rsidRPr="003B4199">
        <w:rPr>
          <w:sz w:val="24"/>
          <w:szCs w:val="24"/>
        </w:rPr>
        <w:t>В случае проведения конкурса в электронной форме, участниками</w:t>
      </w:r>
      <w:r w:rsidR="005D4154" w:rsidRPr="003B4199">
        <w:rPr>
          <w:sz w:val="24"/>
          <w:szCs w:val="24"/>
        </w:rPr>
        <w:t xml:space="preserve"> </w:t>
      </w:r>
      <w:r w:rsidR="009A7E66" w:rsidRPr="003B4199">
        <w:rPr>
          <w:sz w:val="24"/>
          <w:szCs w:val="24"/>
        </w:rPr>
        <w:t>которого являются только субъекты МСП, протокол сопоставления ценовых</w:t>
      </w:r>
      <w:r w:rsidR="005D4154" w:rsidRPr="003B4199">
        <w:rPr>
          <w:sz w:val="24"/>
          <w:szCs w:val="24"/>
        </w:rPr>
        <w:t xml:space="preserve"> </w:t>
      </w:r>
      <w:r w:rsidR="009A7E66" w:rsidRPr="003B4199">
        <w:rPr>
          <w:sz w:val="24"/>
          <w:szCs w:val="24"/>
        </w:rPr>
        <w:t>предложений направляется оператором электронной площадки вместе со</w:t>
      </w:r>
      <w:r w:rsidR="005D4154" w:rsidRPr="003B4199">
        <w:rPr>
          <w:sz w:val="24"/>
          <w:szCs w:val="24"/>
        </w:rPr>
        <w:t xml:space="preserve"> </w:t>
      </w:r>
      <w:r w:rsidR="009A7E66" w:rsidRPr="003B4199">
        <w:rPr>
          <w:sz w:val="24"/>
          <w:szCs w:val="24"/>
        </w:rPr>
        <w:t>вторыми частями заявок на участие в конкурсе в электронной форме. Рассмотрение вторых частей заявок на участие в конкурсе в электронной</w:t>
      </w:r>
      <w:r w:rsidR="005D4154" w:rsidRPr="003B4199">
        <w:rPr>
          <w:sz w:val="24"/>
          <w:szCs w:val="24"/>
        </w:rPr>
        <w:t xml:space="preserve"> </w:t>
      </w:r>
      <w:r w:rsidR="009A7E66" w:rsidRPr="003B4199">
        <w:rPr>
          <w:sz w:val="24"/>
          <w:szCs w:val="24"/>
        </w:rPr>
        <w:t>форме, оценка и сопоставление заявок, а также подведение итогов такого</w:t>
      </w:r>
      <w:r w:rsidR="005D4154" w:rsidRPr="003B4199">
        <w:rPr>
          <w:sz w:val="24"/>
          <w:szCs w:val="24"/>
        </w:rPr>
        <w:t xml:space="preserve"> </w:t>
      </w:r>
      <w:r w:rsidR="009A7E66" w:rsidRPr="003B4199">
        <w:rPr>
          <w:sz w:val="24"/>
          <w:szCs w:val="24"/>
        </w:rPr>
        <w:t>конкурса осуществляется одновременно в течение одного рабочего дня после</w:t>
      </w:r>
      <w:r w:rsidR="005D4154" w:rsidRPr="003B4199">
        <w:rPr>
          <w:sz w:val="24"/>
          <w:szCs w:val="24"/>
        </w:rPr>
        <w:t xml:space="preserve"> </w:t>
      </w:r>
      <w:r w:rsidR="009A7E66" w:rsidRPr="003B4199">
        <w:rPr>
          <w:sz w:val="24"/>
          <w:szCs w:val="24"/>
        </w:rPr>
        <w:t>направления оператором электронной площадки вторых частей заявок на</w:t>
      </w:r>
      <w:r w:rsidR="005D4154" w:rsidRPr="003B4199">
        <w:rPr>
          <w:sz w:val="24"/>
          <w:szCs w:val="24"/>
        </w:rPr>
        <w:t xml:space="preserve"> </w:t>
      </w:r>
      <w:r w:rsidR="009A7E66" w:rsidRPr="003B4199">
        <w:rPr>
          <w:sz w:val="24"/>
          <w:szCs w:val="24"/>
        </w:rPr>
        <w:t>участие в конкурсе в электронной форме и протокола сопоставления ценовых</w:t>
      </w:r>
      <w:r w:rsidR="005D4154" w:rsidRPr="003B4199">
        <w:rPr>
          <w:sz w:val="24"/>
          <w:szCs w:val="24"/>
        </w:rPr>
        <w:t xml:space="preserve"> </w:t>
      </w:r>
      <w:r w:rsidR="009A7E66" w:rsidRPr="003B4199">
        <w:rPr>
          <w:sz w:val="24"/>
          <w:szCs w:val="24"/>
        </w:rPr>
        <w:t>предложений. Результаты рассмотрения вторых частей заявок на участие в</w:t>
      </w:r>
      <w:r w:rsidR="005D4154" w:rsidRPr="003B4199">
        <w:rPr>
          <w:sz w:val="24"/>
          <w:szCs w:val="24"/>
        </w:rPr>
        <w:t xml:space="preserve"> </w:t>
      </w:r>
      <w:r w:rsidR="009A7E66" w:rsidRPr="003B4199">
        <w:rPr>
          <w:sz w:val="24"/>
          <w:szCs w:val="24"/>
        </w:rPr>
        <w:t>конкурсе в электронной форме, о</w:t>
      </w:r>
      <w:r w:rsidR="00996AA5" w:rsidRPr="003B4199">
        <w:rPr>
          <w:sz w:val="24"/>
          <w:szCs w:val="24"/>
        </w:rPr>
        <w:t>ц</w:t>
      </w:r>
      <w:r w:rsidR="009A7E66" w:rsidRPr="003B4199">
        <w:rPr>
          <w:sz w:val="24"/>
          <w:szCs w:val="24"/>
        </w:rPr>
        <w:t>енки и сопоставления за</w:t>
      </w:r>
      <w:r w:rsidR="00996AA5" w:rsidRPr="003B4199">
        <w:rPr>
          <w:sz w:val="24"/>
          <w:szCs w:val="24"/>
        </w:rPr>
        <w:t>я</w:t>
      </w:r>
      <w:r w:rsidR="009A7E66" w:rsidRPr="003B4199">
        <w:rPr>
          <w:sz w:val="24"/>
          <w:szCs w:val="24"/>
        </w:rPr>
        <w:t>вок от</w:t>
      </w:r>
      <w:r w:rsidR="00996AA5" w:rsidRPr="003B4199">
        <w:rPr>
          <w:sz w:val="24"/>
          <w:szCs w:val="24"/>
        </w:rPr>
        <w:t>р</w:t>
      </w:r>
      <w:r w:rsidR="009A7E66" w:rsidRPr="003B4199">
        <w:rPr>
          <w:sz w:val="24"/>
          <w:szCs w:val="24"/>
        </w:rPr>
        <w:t>а</w:t>
      </w:r>
      <w:r w:rsidR="00996AA5" w:rsidRPr="003B4199">
        <w:rPr>
          <w:sz w:val="24"/>
          <w:szCs w:val="24"/>
        </w:rPr>
        <w:t>ж</w:t>
      </w:r>
      <w:r w:rsidR="009A7E66" w:rsidRPr="003B4199">
        <w:rPr>
          <w:sz w:val="24"/>
          <w:szCs w:val="24"/>
        </w:rPr>
        <w:t>аются в</w:t>
      </w:r>
      <w:r w:rsidR="005D4154" w:rsidRPr="003B4199">
        <w:rPr>
          <w:sz w:val="24"/>
          <w:szCs w:val="24"/>
        </w:rPr>
        <w:t xml:space="preserve"> </w:t>
      </w:r>
      <w:r w:rsidR="00996AA5" w:rsidRPr="003B4199">
        <w:rPr>
          <w:sz w:val="24"/>
          <w:szCs w:val="24"/>
        </w:rPr>
        <w:t>итоговом протоколе.</w:t>
      </w:r>
    </w:p>
    <w:p w14:paraId="0D7635A6" w14:textId="7762AA0D" w:rsidR="003A2D09" w:rsidRDefault="003B4199" w:rsidP="003B4199">
      <w:pPr>
        <w:tabs>
          <w:tab w:val="left" w:pos="1276"/>
        </w:tabs>
        <w:spacing w:after="0"/>
        <w:ind w:firstLine="709"/>
        <w:jc w:val="both"/>
        <w:rPr>
          <w:sz w:val="24"/>
          <w:szCs w:val="24"/>
        </w:rPr>
      </w:pPr>
      <w:r>
        <w:rPr>
          <w:sz w:val="24"/>
          <w:szCs w:val="24"/>
        </w:rPr>
        <w:t xml:space="preserve">12.19. </w:t>
      </w:r>
      <w:r w:rsidR="001B4DAE" w:rsidRPr="001B4DAE">
        <w:rPr>
          <w:sz w:val="24"/>
          <w:szCs w:val="24"/>
        </w:rPr>
        <w:t>В слу</w:t>
      </w:r>
      <w:r w:rsidR="001B4DAE">
        <w:rPr>
          <w:sz w:val="24"/>
          <w:szCs w:val="24"/>
        </w:rPr>
        <w:t>ч</w:t>
      </w:r>
      <w:r w:rsidR="001B4DAE" w:rsidRPr="001B4DAE">
        <w:rPr>
          <w:sz w:val="24"/>
          <w:szCs w:val="24"/>
        </w:rPr>
        <w:t>ае если по окончании срока подачи заявок подана только</w:t>
      </w:r>
      <w:r w:rsidR="005D4154">
        <w:rPr>
          <w:sz w:val="24"/>
          <w:szCs w:val="24"/>
        </w:rPr>
        <w:t xml:space="preserve"> </w:t>
      </w:r>
      <w:r w:rsidR="001B4DAE" w:rsidRPr="001B4DAE">
        <w:rPr>
          <w:sz w:val="24"/>
          <w:szCs w:val="24"/>
        </w:rPr>
        <w:t>одна заявка на участие в конкурсе в электронной форме, конкурс признается</w:t>
      </w:r>
      <w:r w:rsidR="005D4154">
        <w:rPr>
          <w:sz w:val="24"/>
          <w:szCs w:val="24"/>
        </w:rPr>
        <w:t xml:space="preserve"> </w:t>
      </w:r>
      <w:r w:rsidR="001B4DAE" w:rsidRPr="001B4DAE">
        <w:rPr>
          <w:sz w:val="24"/>
          <w:szCs w:val="24"/>
        </w:rPr>
        <w:t>несостоявшимся. Не позднее дня, следующего за днем окончания срока подачи</w:t>
      </w:r>
      <w:r w:rsidR="005D4154">
        <w:rPr>
          <w:sz w:val="24"/>
          <w:szCs w:val="24"/>
        </w:rPr>
        <w:t xml:space="preserve"> </w:t>
      </w:r>
      <w:r w:rsidR="001B4DAE" w:rsidRPr="001B4DAE">
        <w:rPr>
          <w:sz w:val="24"/>
          <w:szCs w:val="24"/>
        </w:rPr>
        <w:t>заявок на участие в конкурсе в элект</w:t>
      </w:r>
      <w:r w:rsidR="001B4DAE">
        <w:rPr>
          <w:sz w:val="24"/>
          <w:szCs w:val="24"/>
        </w:rPr>
        <w:t>р</w:t>
      </w:r>
      <w:r w:rsidR="001B4DAE" w:rsidRPr="001B4DAE">
        <w:rPr>
          <w:sz w:val="24"/>
          <w:szCs w:val="24"/>
        </w:rPr>
        <w:t xml:space="preserve">онной форме, оператор </w:t>
      </w:r>
      <w:r w:rsidR="001B4DAE">
        <w:rPr>
          <w:sz w:val="24"/>
          <w:szCs w:val="24"/>
        </w:rPr>
        <w:t>э</w:t>
      </w:r>
      <w:r w:rsidR="001B4DAE" w:rsidRPr="001B4DAE">
        <w:rPr>
          <w:sz w:val="24"/>
          <w:szCs w:val="24"/>
        </w:rPr>
        <w:t>лектронной</w:t>
      </w:r>
      <w:r w:rsidR="005D4154">
        <w:rPr>
          <w:sz w:val="24"/>
          <w:szCs w:val="24"/>
        </w:rPr>
        <w:t xml:space="preserve"> </w:t>
      </w:r>
      <w:r w:rsidR="001B4DAE" w:rsidRPr="001B4DAE">
        <w:rPr>
          <w:sz w:val="24"/>
          <w:szCs w:val="24"/>
        </w:rPr>
        <w:t xml:space="preserve">площадки </w:t>
      </w:r>
      <w:r w:rsidR="001B4DAE">
        <w:rPr>
          <w:sz w:val="24"/>
          <w:szCs w:val="24"/>
        </w:rPr>
        <w:t>н</w:t>
      </w:r>
      <w:r w:rsidR="001B4DAE" w:rsidRPr="001B4DAE">
        <w:rPr>
          <w:sz w:val="24"/>
          <w:szCs w:val="24"/>
        </w:rPr>
        <w:t>аправляет Заказчику первую и втор</w:t>
      </w:r>
      <w:r w:rsidR="001B4DAE">
        <w:rPr>
          <w:sz w:val="24"/>
          <w:szCs w:val="24"/>
        </w:rPr>
        <w:t>у</w:t>
      </w:r>
      <w:r w:rsidR="001B4DAE" w:rsidRPr="001B4DAE">
        <w:rPr>
          <w:sz w:val="24"/>
          <w:szCs w:val="24"/>
        </w:rPr>
        <w:t>ю части з</w:t>
      </w:r>
      <w:r w:rsidR="001B4DAE">
        <w:rPr>
          <w:sz w:val="24"/>
          <w:szCs w:val="24"/>
        </w:rPr>
        <w:t>а</w:t>
      </w:r>
      <w:r w:rsidR="001B4DAE" w:rsidRPr="001B4DAE">
        <w:rPr>
          <w:sz w:val="24"/>
          <w:szCs w:val="24"/>
        </w:rPr>
        <w:t>явки на участие в</w:t>
      </w:r>
      <w:r w:rsidR="005D4154">
        <w:rPr>
          <w:sz w:val="24"/>
          <w:szCs w:val="24"/>
        </w:rPr>
        <w:t xml:space="preserve"> </w:t>
      </w:r>
      <w:r w:rsidR="001B4DAE" w:rsidRPr="001B4DAE">
        <w:rPr>
          <w:sz w:val="24"/>
          <w:szCs w:val="24"/>
        </w:rPr>
        <w:t xml:space="preserve">конкурсе в электронной форме, а также ценовое предложение. </w:t>
      </w:r>
      <w:r w:rsidR="001B4DAE">
        <w:rPr>
          <w:sz w:val="24"/>
          <w:szCs w:val="24"/>
        </w:rPr>
        <w:t xml:space="preserve">Указанная </w:t>
      </w:r>
      <w:r w:rsidR="001B4DAE" w:rsidRPr="001B4DAE">
        <w:rPr>
          <w:sz w:val="24"/>
          <w:szCs w:val="24"/>
        </w:rPr>
        <w:t>заявка</w:t>
      </w:r>
      <w:r w:rsidR="005D4154">
        <w:rPr>
          <w:sz w:val="24"/>
          <w:szCs w:val="24"/>
        </w:rPr>
        <w:t xml:space="preserve"> </w:t>
      </w:r>
      <w:r w:rsidR="001B4DAE" w:rsidRPr="001B4DAE">
        <w:rPr>
          <w:sz w:val="24"/>
          <w:szCs w:val="24"/>
        </w:rPr>
        <w:t>рассматривается в порядке, установленном Положением о закупке. В случае</w:t>
      </w:r>
      <w:r w:rsidR="005D4154">
        <w:rPr>
          <w:sz w:val="24"/>
          <w:szCs w:val="24"/>
        </w:rPr>
        <w:t xml:space="preserve"> </w:t>
      </w:r>
      <w:r w:rsidR="001B4DAE" w:rsidRPr="00DA2E10">
        <w:rPr>
          <w:sz w:val="24"/>
          <w:szCs w:val="24"/>
        </w:rPr>
        <w:t>если так</w:t>
      </w:r>
      <w:r w:rsidR="00DA2E10">
        <w:rPr>
          <w:sz w:val="24"/>
          <w:szCs w:val="24"/>
        </w:rPr>
        <w:t>ая</w:t>
      </w:r>
      <w:r w:rsidR="001B4DAE" w:rsidRPr="00DA2E10">
        <w:rPr>
          <w:sz w:val="24"/>
          <w:szCs w:val="24"/>
        </w:rPr>
        <w:t xml:space="preserve"> заявка соответствует требованиям, предусмотренным</w:t>
      </w:r>
      <w:r w:rsidR="00DA2E10">
        <w:rPr>
          <w:sz w:val="24"/>
          <w:szCs w:val="24"/>
        </w:rPr>
        <w:t xml:space="preserve"> д</w:t>
      </w:r>
      <w:r w:rsidR="001B4DAE" w:rsidRPr="00DA2E10">
        <w:rPr>
          <w:sz w:val="24"/>
          <w:szCs w:val="24"/>
        </w:rPr>
        <w:t>окументацией о закупке, Заказчик передает участнику закупки, подавшему</w:t>
      </w:r>
      <w:r w:rsidR="005D4154">
        <w:rPr>
          <w:sz w:val="24"/>
          <w:szCs w:val="24"/>
        </w:rPr>
        <w:t xml:space="preserve"> </w:t>
      </w:r>
      <w:r w:rsidR="001B4DAE" w:rsidRPr="00DA2E10">
        <w:rPr>
          <w:sz w:val="24"/>
          <w:szCs w:val="24"/>
        </w:rPr>
        <w:t>единственную заявку, проект договора, который составляется путем вк</w:t>
      </w:r>
      <w:r w:rsidR="00DA2E10">
        <w:rPr>
          <w:sz w:val="24"/>
          <w:szCs w:val="24"/>
        </w:rPr>
        <w:t>л</w:t>
      </w:r>
      <w:r w:rsidR="001B4DAE" w:rsidRPr="00DA2E10">
        <w:rPr>
          <w:sz w:val="24"/>
          <w:szCs w:val="24"/>
        </w:rPr>
        <w:t>ючения</w:t>
      </w:r>
      <w:r w:rsidR="005D4154">
        <w:rPr>
          <w:sz w:val="24"/>
          <w:szCs w:val="24"/>
        </w:rPr>
        <w:t xml:space="preserve"> </w:t>
      </w:r>
      <w:r w:rsidR="001B4DAE" w:rsidRPr="00DA2E10">
        <w:rPr>
          <w:sz w:val="24"/>
          <w:szCs w:val="24"/>
        </w:rPr>
        <w:t>условий исполнения договора, предложенных участником закупки в заявке, в</w:t>
      </w:r>
      <w:r w:rsidR="005D4154">
        <w:rPr>
          <w:sz w:val="24"/>
          <w:szCs w:val="24"/>
        </w:rPr>
        <w:t xml:space="preserve"> </w:t>
      </w:r>
      <w:r w:rsidR="001B4DAE" w:rsidRPr="00DA2E10">
        <w:rPr>
          <w:sz w:val="24"/>
          <w:szCs w:val="24"/>
        </w:rPr>
        <w:t>проект договора, прилагаемый к документации о закупке. При этом участник</w:t>
      </w:r>
      <w:r w:rsidR="005D4154">
        <w:rPr>
          <w:sz w:val="24"/>
          <w:szCs w:val="24"/>
        </w:rPr>
        <w:t xml:space="preserve"> </w:t>
      </w:r>
      <w:r w:rsidR="001B4DAE" w:rsidRPr="00DA2E10">
        <w:rPr>
          <w:sz w:val="24"/>
          <w:szCs w:val="24"/>
        </w:rPr>
        <w:t>закупки признается победителем конкурса и не вправе отказаться от</w:t>
      </w:r>
      <w:r w:rsidR="005D4154">
        <w:rPr>
          <w:sz w:val="24"/>
          <w:szCs w:val="24"/>
        </w:rPr>
        <w:t xml:space="preserve"> </w:t>
      </w:r>
      <w:r w:rsidR="001B4DAE" w:rsidRPr="00DA2E10">
        <w:rPr>
          <w:sz w:val="24"/>
          <w:szCs w:val="24"/>
        </w:rPr>
        <w:t>заключения договора</w:t>
      </w:r>
      <w:r w:rsidR="00DA2E10">
        <w:rPr>
          <w:sz w:val="24"/>
          <w:szCs w:val="24"/>
        </w:rPr>
        <w:t>.</w:t>
      </w:r>
    </w:p>
    <w:p w14:paraId="0AF4E498" w14:textId="4EF1835D" w:rsidR="0060701A" w:rsidRDefault="003B4199" w:rsidP="003B4199">
      <w:pPr>
        <w:tabs>
          <w:tab w:val="left" w:pos="1276"/>
        </w:tabs>
        <w:spacing w:after="0"/>
        <w:ind w:firstLine="709"/>
        <w:jc w:val="both"/>
        <w:rPr>
          <w:sz w:val="24"/>
          <w:szCs w:val="24"/>
        </w:rPr>
      </w:pPr>
      <w:r>
        <w:rPr>
          <w:sz w:val="24"/>
          <w:szCs w:val="24"/>
        </w:rPr>
        <w:t xml:space="preserve">12.20. </w:t>
      </w:r>
      <w:r w:rsidR="003A2D09" w:rsidRPr="003A2D09">
        <w:rPr>
          <w:sz w:val="24"/>
          <w:szCs w:val="24"/>
        </w:rPr>
        <w:t>В слу</w:t>
      </w:r>
      <w:r w:rsidR="003A2D09">
        <w:rPr>
          <w:sz w:val="24"/>
          <w:szCs w:val="24"/>
        </w:rPr>
        <w:t>ч</w:t>
      </w:r>
      <w:r w:rsidR="003A2D09" w:rsidRPr="003A2D09">
        <w:rPr>
          <w:sz w:val="24"/>
          <w:szCs w:val="24"/>
        </w:rPr>
        <w:t>ае если по результатам рассмотрения первых частей заявок</w:t>
      </w:r>
      <w:r w:rsidR="005D4154">
        <w:rPr>
          <w:sz w:val="24"/>
          <w:szCs w:val="24"/>
        </w:rPr>
        <w:t xml:space="preserve"> </w:t>
      </w:r>
      <w:r w:rsidR="003A2D09" w:rsidRPr="003A2D09">
        <w:rPr>
          <w:sz w:val="24"/>
          <w:szCs w:val="24"/>
        </w:rPr>
        <w:t>только одна заявка на участие в конкурсе в электронной форме признана</w:t>
      </w:r>
      <w:r w:rsidR="005D4154">
        <w:rPr>
          <w:sz w:val="24"/>
          <w:szCs w:val="24"/>
        </w:rPr>
        <w:t xml:space="preserve"> </w:t>
      </w:r>
      <w:r w:rsidR="003A2D09" w:rsidRPr="003A2D09">
        <w:rPr>
          <w:sz w:val="24"/>
          <w:szCs w:val="24"/>
        </w:rPr>
        <w:t>соответствующей</w:t>
      </w:r>
      <w:r w:rsidR="003A2D09">
        <w:rPr>
          <w:sz w:val="24"/>
          <w:szCs w:val="24"/>
        </w:rPr>
        <w:t xml:space="preserve"> т</w:t>
      </w:r>
      <w:r w:rsidR="003A2D09" w:rsidRPr="003A2D09">
        <w:rPr>
          <w:sz w:val="24"/>
          <w:szCs w:val="24"/>
        </w:rPr>
        <w:t>ребова</w:t>
      </w:r>
      <w:r w:rsidR="003A2D09">
        <w:rPr>
          <w:sz w:val="24"/>
          <w:szCs w:val="24"/>
        </w:rPr>
        <w:t>н</w:t>
      </w:r>
      <w:r w:rsidR="003A2D09" w:rsidRPr="003A2D09">
        <w:rPr>
          <w:sz w:val="24"/>
          <w:szCs w:val="24"/>
        </w:rPr>
        <w:t>иям документации о закупке, ко</w:t>
      </w:r>
      <w:r w:rsidR="003A2D09">
        <w:rPr>
          <w:sz w:val="24"/>
          <w:szCs w:val="24"/>
        </w:rPr>
        <w:t>н</w:t>
      </w:r>
      <w:r w:rsidR="003A2D09" w:rsidRPr="003A2D09">
        <w:rPr>
          <w:sz w:val="24"/>
          <w:szCs w:val="24"/>
        </w:rPr>
        <w:t>курс признается</w:t>
      </w:r>
      <w:r w:rsidR="005D4154">
        <w:rPr>
          <w:sz w:val="24"/>
          <w:szCs w:val="24"/>
        </w:rPr>
        <w:t xml:space="preserve"> </w:t>
      </w:r>
      <w:r w:rsidR="003A2D09" w:rsidRPr="003A2D09">
        <w:rPr>
          <w:sz w:val="24"/>
          <w:szCs w:val="24"/>
        </w:rPr>
        <w:t>несостоявшимся. В течение одного рабочего дня со дня направления оператору</w:t>
      </w:r>
      <w:r w:rsidR="005D4154">
        <w:rPr>
          <w:sz w:val="24"/>
          <w:szCs w:val="24"/>
        </w:rPr>
        <w:t xml:space="preserve"> </w:t>
      </w:r>
      <w:r w:rsidR="003A2D09" w:rsidRPr="003A2D09">
        <w:rPr>
          <w:sz w:val="24"/>
          <w:szCs w:val="24"/>
        </w:rPr>
        <w:t>элект</w:t>
      </w:r>
      <w:r w:rsidR="003A2D09">
        <w:rPr>
          <w:sz w:val="24"/>
          <w:szCs w:val="24"/>
        </w:rPr>
        <w:t>р</w:t>
      </w:r>
      <w:r w:rsidR="003A2D09" w:rsidRPr="003A2D09">
        <w:rPr>
          <w:sz w:val="24"/>
          <w:szCs w:val="24"/>
        </w:rPr>
        <w:t>онной площадки протокола рассмотрения первых частей за</w:t>
      </w:r>
      <w:r w:rsidR="003A2D09">
        <w:rPr>
          <w:sz w:val="24"/>
          <w:szCs w:val="24"/>
        </w:rPr>
        <w:t>я</w:t>
      </w:r>
      <w:r w:rsidR="003A2D09" w:rsidRPr="003A2D09">
        <w:rPr>
          <w:sz w:val="24"/>
          <w:szCs w:val="24"/>
        </w:rPr>
        <w:t>вок на</w:t>
      </w:r>
      <w:r w:rsidR="005D4154">
        <w:rPr>
          <w:sz w:val="24"/>
          <w:szCs w:val="24"/>
        </w:rPr>
        <w:t xml:space="preserve"> </w:t>
      </w:r>
      <w:r w:rsidR="003A2D09" w:rsidRPr="003A2D09">
        <w:rPr>
          <w:sz w:val="24"/>
          <w:szCs w:val="24"/>
        </w:rPr>
        <w:t xml:space="preserve">участие в конкурсе в </w:t>
      </w:r>
      <w:r w:rsidR="003A2D09">
        <w:rPr>
          <w:sz w:val="24"/>
          <w:szCs w:val="24"/>
        </w:rPr>
        <w:t>э</w:t>
      </w:r>
      <w:r w:rsidR="003A2D09" w:rsidRPr="003A2D09">
        <w:rPr>
          <w:sz w:val="24"/>
          <w:szCs w:val="24"/>
        </w:rPr>
        <w:t>лектронной форме оператор электронной площадки</w:t>
      </w:r>
      <w:r w:rsidR="005D4154">
        <w:rPr>
          <w:sz w:val="24"/>
          <w:szCs w:val="24"/>
        </w:rPr>
        <w:t xml:space="preserve"> </w:t>
      </w:r>
      <w:r w:rsidR="003A2D09" w:rsidRPr="003A2D09">
        <w:rPr>
          <w:sz w:val="24"/>
          <w:szCs w:val="24"/>
        </w:rPr>
        <w:t>направляет Заказчику вторую часть з</w:t>
      </w:r>
      <w:r w:rsidR="003A2D09">
        <w:rPr>
          <w:sz w:val="24"/>
          <w:szCs w:val="24"/>
        </w:rPr>
        <w:t>ая</w:t>
      </w:r>
      <w:r w:rsidR="003A2D09" w:rsidRPr="003A2D09">
        <w:rPr>
          <w:sz w:val="24"/>
          <w:szCs w:val="24"/>
        </w:rPr>
        <w:t>вки на участие в конкурсе в электронной</w:t>
      </w:r>
      <w:r w:rsidR="005D4154">
        <w:rPr>
          <w:sz w:val="24"/>
          <w:szCs w:val="24"/>
        </w:rPr>
        <w:t xml:space="preserve"> </w:t>
      </w:r>
      <w:r w:rsidR="003A2D09" w:rsidRPr="003A2D09">
        <w:rPr>
          <w:sz w:val="24"/>
          <w:szCs w:val="24"/>
        </w:rPr>
        <w:t>форме, а также ценовое предложение</w:t>
      </w:r>
      <w:r w:rsidR="003A2D09">
        <w:rPr>
          <w:sz w:val="24"/>
          <w:szCs w:val="24"/>
        </w:rPr>
        <w:t>. В</w:t>
      </w:r>
      <w:r w:rsidR="003A2D09" w:rsidRPr="003A2D09">
        <w:rPr>
          <w:sz w:val="24"/>
          <w:szCs w:val="24"/>
        </w:rPr>
        <w:t xml:space="preserve"> случае если за</w:t>
      </w:r>
      <w:r w:rsidR="003A2D09">
        <w:rPr>
          <w:sz w:val="24"/>
          <w:szCs w:val="24"/>
        </w:rPr>
        <w:t>я</w:t>
      </w:r>
      <w:r w:rsidR="003A2D09" w:rsidRPr="003A2D09">
        <w:rPr>
          <w:sz w:val="24"/>
          <w:szCs w:val="24"/>
        </w:rPr>
        <w:t>вка на участие в</w:t>
      </w:r>
      <w:r w:rsidR="005D4154">
        <w:rPr>
          <w:sz w:val="24"/>
          <w:szCs w:val="24"/>
        </w:rPr>
        <w:t xml:space="preserve"> </w:t>
      </w:r>
      <w:r w:rsidR="003A2D09" w:rsidRPr="003A2D09">
        <w:rPr>
          <w:sz w:val="24"/>
          <w:szCs w:val="24"/>
        </w:rPr>
        <w:t>конкурсе в электронной форме соответствует требованиям документации о</w:t>
      </w:r>
      <w:r w:rsidR="005D4154">
        <w:rPr>
          <w:sz w:val="24"/>
          <w:szCs w:val="24"/>
        </w:rPr>
        <w:t xml:space="preserve"> </w:t>
      </w:r>
      <w:r w:rsidR="003A2D09" w:rsidRPr="003A2D09">
        <w:rPr>
          <w:sz w:val="24"/>
          <w:szCs w:val="24"/>
        </w:rPr>
        <w:t xml:space="preserve">закупке, Заказчик передает </w:t>
      </w:r>
      <w:r w:rsidR="003A2D09">
        <w:rPr>
          <w:sz w:val="24"/>
          <w:szCs w:val="24"/>
        </w:rPr>
        <w:t>уч</w:t>
      </w:r>
      <w:r w:rsidR="003A2D09" w:rsidRPr="003A2D09">
        <w:rPr>
          <w:sz w:val="24"/>
          <w:szCs w:val="24"/>
        </w:rPr>
        <w:t>астнику закупки проект договора, который</w:t>
      </w:r>
      <w:r w:rsidR="005D4154">
        <w:rPr>
          <w:sz w:val="24"/>
          <w:szCs w:val="24"/>
        </w:rPr>
        <w:t xml:space="preserve"> </w:t>
      </w:r>
      <w:r w:rsidR="003A2D09" w:rsidRPr="003A2D09">
        <w:rPr>
          <w:sz w:val="24"/>
          <w:szCs w:val="24"/>
        </w:rPr>
        <w:t>состав</w:t>
      </w:r>
      <w:r w:rsidR="003A2D09">
        <w:rPr>
          <w:sz w:val="24"/>
          <w:szCs w:val="24"/>
        </w:rPr>
        <w:t>л</w:t>
      </w:r>
      <w:r w:rsidR="003A2D09" w:rsidRPr="003A2D09">
        <w:rPr>
          <w:sz w:val="24"/>
          <w:szCs w:val="24"/>
        </w:rPr>
        <w:t>яется п</w:t>
      </w:r>
      <w:r w:rsidR="003A2D09">
        <w:rPr>
          <w:sz w:val="24"/>
          <w:szCs w:val="24"/>
        </w:rPr>
        <w:t>ут</w:t>
      </w:r>
      <w:r w:rsidR="003A2D09" w:rsidRPr="003A2D09">
        <w:rPr>
          <w:sz w:val="24"/>
          <w:szCs w:val="24"/>
        </w:rPr>
        <w:t>ем включения условий исполнения договора, предложенных</w:t>
      </w:r>
      <w:r w:rsidR="005D4154">
        <w:rPr>
          <w:sz w:val="24"/>
          <w:szCs w:val="24"/>
        </w:rPr>
        <w:t xml:space="preserve"> </w:t>
      </w:r>
      <w:r w:rsidR="003A2D09" w:rsidRPr="003A2D09">
        <w:rPr>
          <w:sz w:val="24"/>
          <w:szCs w:val="24"/>
        </w:rPr>
        <w:lastRenderedPageBreak/>
        <w:t>участником закупки в з</w:t>
      </w:r>
      <w:r w:rsidR="003A2D09">
        <w:rPr>
          <w:sz w:val="24"/>
          <w:szCs w:val="24"/>
        </w:rPr>
        <w:t>ая</w:t>
      </w:r>
      <w:r w:rsidR="003A2D09" w:rsidRPr="003A2D09">
        <w:rPr>
          <w:sz w:val="24"/>
          <w:szCs w:val="24"/>
        </w:rPr>
        <w:t>вке, в проект договора, прилагаемый к документации</w:t>
      </w:r>
      <w:r w:rsidR="005D4154">
        <w:rPr>
          <w:sz w:val="24"/>
          <w:szCs w:val="24"/>
        </w:rPr>
        <w:t xml:space="preserve"> </w:t>
      </w:r>
      <w:r w:rsidR="003A2D09" w:rsidRPr="003A2D09">
        <w:rPr>
          <w:sz w:val="24"/>
          <w:szCs w:val="24"/>
        </w:rPr>
        <w:t>о закупке. При этом такой участник закупки признается победителем конкурса</w:t>
      </w:r>
      <w:r w:rsidR="005D4154">
        <w:rPr>
          <w:sz w:val="24"/>
          <w:szCs w:val="24"/>
        </w:rPr>
        <w:t xml:space="preserve"> </w:t>
      </w:r>
      <w:r w:rsidR="003A2D09" w:rsidRPr="003A2D09">
        <w:rPr>
          <w:sz w:val="24"/>
          <w:szCs w:val="24"/>
        </w:rPr>
        <w:t>и не вправе отказаться от заключения договора</w:t>
      </w:r>
      <w:r w:rsidR="003A2D09">
        <w:rPr>
          <w:sz w:val="24"/>
          <w:szCs w:val="24"/>
        </w:rPr>
        <w:t>.</w:t>
      </w:r>
    </w:p>
    <w:p w14:paraId="6FF2530A" w14:textId="7F53B6FA" w:rsidR="0060701A" w:rsidRDefault="003B4199" w:rsidP="003B4199">
      <w:pPr>
        <w:tabs>
          <w:tab w:val="left" w:pos="1276"/>
        </w:tabs>
        <w:spacing w:after="0"/>
        <w:ind w:firstLine="709"/>
        <w:jc w:val="both"/>
        <w:rPr>
          <w:sz w:val="24"/>
          <w:szCs w:val="24"/>
        </w:rPr>
      </w:pPr>
      <w:r>
        <w:rPr>
          <w:sz w:val="24"/>
          <w:szCs w:val="24"/>
        </w:rPr>
        <w:t xml:space="preserve">12.21. </w:t>
      </w:r>
      <w:r w:rsidR="0060701A" w:rsidRPr="0060701A">
        <w:rPr>
          <w:sz w:val="24"/>
          <w:szCs w:val="24"/>
        </w:rPr>
        <w:t>В сл</w:t>
      </w:r>
      <w:r w:rsidR="0060701A">
        <w:rPr>
          <w:sz w:val="24"/>
          <w:szCs w:val="24"/>
        </w:rPr>
        <w:t>уч</w:t>
      </w:r>
      <w:r w:rsidR="0060701A" w:rsidRPr="0060701A">
        <w:rPr>
          <w:sz w:val="24"/>
          <w:szCs w:val="24"/>
        </w:rPr>
        <w:t>ае если комиссией принято решение о соответствии</w:t>
      </w:r>
      <w:r w:rsidR="005D4154">
        <w:rPr>
          <w:sz w:val="24"/>
          <w:szCs w:val="24"/>
        </w:rPr>
        <w:t xml:space="preserve"> </w:t>
      </w:r>
      <w:r w:rsidR="0060701A" w:rsidRPr="0060701A">
        <w:rPr>
          <w:sz w:val="24"/>
          <w:szCs w:val="24"/>
        </w:rPr>
        <w:t>требованиям, установленным документацией о закупке, только одной второй</w:t>
      </w:r>
      <w:r w:rsidR="005D4154">
        <w:rPr>
          <w:sz w:val="24"/>
          <w:szCs w:val="24"/>
        </w:rPr>
        <w:t xml:space="preserve"> </w:t>
      </w:r>
      <w:r w:rsidR="0060701A" w:rsidRPr="0060701A">
        <w:rPr>
          <w:sz w:val="24"/>
          <w:szCs w:val="24"/>
        </w:rPr>
        <w:t>части з</w:t>
      </w:r>
      <w:r w:rsidR="0060701A">
        <w:rPr>
          <w:sz w:val="24"/>
          <w:szCs w:val="24"/>
        </w:rPr>
        <w:t>а</w:t>
      </w:r>
      <w:r w:rsidR="0060701A" w:rsidRPr="0060701A">
        <w:rPr>
          <w:sz w:val="24"/>
          <w:szCs w:val="24"/>
        </w:rPr>
        <w:t>явки на участие в конкурсе в электронной форме, конк</w:t>
      </w:r>
      <w:r w:rsidR="0060701A">
        <w:rPr>
          <w:sz w:val="24"/>
          <w:szCs w:val="24"/>
        </w:rPr>
        <w:t>у</w:t>
      </w:r>
      <w:r w:rsidR="0060701A" w:rsidRPr="0060701A">
        <w:rPr>
          <w:sz w:val="24"/>
          <w:szCs w:val="24"/>
        </w:rPr>
        <w:t>рс в</w:t>
      </w:r>
      <w:r w:rsidR="005D4154">
        <w:rPr>
          <w:sz w:val="24"/>
          <w:szCs w:val="24"/>
        </w:rPr>
        <w:t xml:space="preserve"> </w:t>
      </w:r>
      <w:r w:rsidR="0060701A" w:rsidRPr="0060701A">
        <w:rPr>
          <w:sz w:val="24"/>
          <w:szCs w:val="24"/>
        </w:rPr>
        <w:t>электронной форме признается несостоявшимся</w:t>
      </w:r>
      <w:r w:rsidR="0060701A">
        <w:rPr>
          <w:sz w:val="24"/>
          <w:szCs w:val="24"/>
        </w:rPr>
        <w:t>.</w:t>
      </w:r>
      <w:r w:rsidR="0060701A" w:rsidRPr="0060701A">
        <w:rPr>
          <w:sz w:val="24"/>
          <w:szCs w:val="24"/>
        </w:rPr>
        <w:t xml:space="preserve"> В </w:t>
      </w:r>
      <w:r w:rsidR="0060701A">
        <w:rPr>
          <w:sz w:val="24"/>
          <w:szCs w:val="24"/>
        </w:rPr>
        <w:t>э</w:t>
      </w:r>
      <w:r w:rsidR="0060701A" w:rsidRPr="0060701A">
        <w:rPr>
          <w:sz w:val="24"/>
          <w:szCs w:val="24"/>
        </w:rPr>
        <w:t>том слу</w:t>
      </w:r>
      <w:r w:rsidR="0060701A">
        <w:rPr>
          <w:sz w:val="24"/>
          <w:szCs w:val="24"/>
        </w:rPr>
        <w:t>ч</w:t>
      </w:r>
      <w:r w:rsidR="0060701A" w:rsidRPr="0060701A">
        <w:rPr>
          <w:sz w:val="24"/>
          <w:szCs w:val="24"/>
        </w:rPr>
        <w:t>ае Заказчик</w:t>
      </w:r>
      <w:r w:rsidR="005D4154">
        <w:rPr>
          <w:sz w:val="24"/>
          <w:szCs w:val="24"/>
        </w:rPr>
        <w:t xml:space="preserve"> </w:t>
      </w:r>
      <w:r w:rsidR="0060701A" w:rsidRPr="0060701A">
        <w:rPr>
          <w:sz w:val="24"/>
          <w:szCs w:val="24"/>
        </w:rPr>
        <w:t>передает участнику закупки проект договора, который составляется путем</w:t>
      </w:r>
      <w:r w:rsidR="005D4154">
        <w:rPr>
          <w:sz w:val="24"/>
          <w:szCs w:val="24"/>
        </w:rPr>
        <w:t xml:space="preserve"> </w:t>
      </w:r>
      <w:r w:rsidR="0060701A" w:rsidRPr="0060701A">
        <w:rPr>
          <w:sz w:val="24"/>
          <w:szCs w:val="24"/>
        </w:rPr>
        <w:t>включения условий исполнения договора, предложенных участником закупки в</w:t>
      </w:r>
      <w:r w:rsidR="005D4154">
        <w:rPr>
          <w:sz w:val="24"/>
          <w:szCs w:val="24"/>
        </w:rPr>
        <w:t xml:space="preserve"> </w:t>
      </w:r>
      <w:r w:rsidR="0060701A" w:rsidRPr="0060701A">
        <w:rPr>
          <w:sz w:val="24"/>
          <w:szCs w:val="24"/>
        </w:rPr>
        <w:t>заявке, в проект договора</w:t>
      </w:r>
      <w:r w:rsidR="0060701A">
        <w:rPr>
          <w:sz w:val="24"/>
          <w:szCs w:val="24"/>
        </w:rPr>
        <w:t xml:space="preserve">, </w:t>
      </w:r>
      <w:r w:rsidR="0060701A" w:rsidRPr="0060701A">
        <w:rPr>
          <w:sz w:val="24"/>
          <w:szCs w:val="24"/>
        </w:rPr>
        <w:t>прилагаемый к документации о закупке</w:t>
      </w:r>
      <w:r w:rsidR="0060701A">
        <w:rPr>
          <w:sz w:val="24"/>
          <w:szCs w:val="24"/>
        </w:rPr>
        <w:t xml:space="preserve">. </w:t>
      </w:r>
      <w:r w:rsidR="0060701A" w:rsidRPr="0060701A">
        <w:rPr>
          <w:sz w:val="24"/>
          <w:szCs w:val="24"/>
        </w:rPr>
        <w:t>При этом</w:t>
      </w:r>
      <w:r w:rsidR="005D4154">
        <w:rPr>
          <w:sz w:val="24"/>
          <w:szCs w:val="24"/>
        </w:rPr>
        <w:t xml:space="preserve"> </w:t>
      </w:r>
      <w:r w:rsidR="0060701A" w:rsidRPr="0060701A">
        <w:rPr>
          <w:sz w:val="24"/>
          <w:szCs w:val="24"/>
        </w:rPr>
        <w:t xml:space="preserve">такой </w:t>
      </w:r>
      <w:r w:rsidR="0060701A">
        <w:rPr>
          <w:sz w:val="24"/>
          <w:szCs w:val="24"/>
        </w:rPr>
        <w:t>уч</w:t>
      </w:r>
      <w:r w:rsidR="0060701A" w:rsidRPr="0060701A">
        <w:rPr>
          <w:sz w:val="24"/>
          <w:szCs w:val="24"/>
        </w:rPr>
        <w:t>астник зак</w:t>
      </w:r>
      <w:r w:rsidR="0060701A">
        <w:rPr>
          <w:sz w:val="24"/>
          <w:szCs w:val="24"/>
        </w:rPr>
        <w:t>у</w:t>
      </w:r>
      <w:r w:rsidR="0060701A" w:rsidRPr="0060701A">
        <w:rPr>
          <w:sz w:val="24"/>
          <w:szCs w:val="24"/>
        </w:rPr>
        <w:t>пки признается победителем конкурса и не вправе</w:t>
      </w:r>
      <w:r w:rsidR="005D4154">
        <w:rPr>
          <w:sz w:val="24"/>
          <w:szCs w:val="24"/>
        </w:rPr>
        <w:t xml:space="preserve"> </w:t>
      </w:r>
      <w:r w:rsidR="0060701A" w:rsidRPr="0060701A">
        <w:rPr>
          <w:sz w:val="24"/>
          <w:szCs w:val="24"/>
        </w:rPr>
        <w:t>отказаться от заключения договора.</w:t>
      </w:r>
    </w:p>
    <w:p w14:paraId="3E688CD6" w14:textId="660BF968" w:rsidR="003A2D09" w:rsidRDefault="003B4199" w:rsidP="003B4199">
      <w:pPr>
        <w:tabs>
          <w:tab w:val="left" w:pos="1276"/>
        </w:tabs>
        <w:spacing w:after="0"/>
        <w:ind w:firstLine="709"/>
        <w:jc w:val="both"/>
        <w:rPr>
          <w:sz w:val="24"/>
          <w:szCs w:val="24"/>
        </w:rPr>
      </w:pPr>
      <w:r>
        <w:rPr>
          <w:sz w:val="24"/>
          <w:szCs w:val="24"/>
        </w:rPr>
        <w:t xml:space="preserve">12.22. </w:t>
      </w:r>
      <w:r w:rsidR="0060701A" w:rsidRPr="0060701A">
        <w:rPr>
          <w:sz w:val="24"/>
          <w:szCs w:val="24"/>
        </w:rPr>
        <w:t>В случае если по окончании срока подачи заявок на участие в конкурсе в электронной форме не подано ни одной такой заявки, либо по результатам рассмотрения первых или вторых частей заявок на участие в конкурсе в электронной форме комиссия отклонила все заявки, либо участник конкурса в электронной форме,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 Положением о закупке.</w:t>
      </w:r>
    </w:p>
    <w:p w14:paraId="4BEFBE4A" w14:textId="77777777" w:rsidR="0060701A" w:rsidRDefault="0060701A" w:rsidP="0060701A">
      <w:pPr>
        <w:tabs>
          <w:tab w:val="left" w:pos="1276"/>
        </w:tabs>
        <w:spacing w:after="0"/>
        <w:jc w:val="both"/>
        <w:rPr>
          <w:sz w:val="24"/>
          <w:szCs w:val="24"/>
        </w:rPr>
      </w:pPr>
    </w:p>
    <w:p w14:paraId="476400D6" w14:textId="77777777" w:rsidR="002A3FEF" w:rsidRPr="002A3FEF" w:rsidRDefault="002A3FEF" w:rsidP="003B4199">
      <w:pPr>
        <w:pStyle w:val="a5"/>
        <w:jc w:val="center"/>
        <w:rPr>
          <w:sz w:val="24"/>
          <w:szCs w:val="24"/>
        </w:rPr>
      </w:pPr>
      <w:bookmarkStart w:id="18" w:name="_Toc107576001"/>
      <w:r w:rsidRPr="002A3FEF">
        <w:rPr>
          <w:sz w:val="24"/>
          <w:szCs w:val="24"/>
        </w:rPr>
        <w:t>Раздел 13. Порядок проведения закрытого конкурса</w:t>
      </w:r>
      <w:bookmarkEnd w:id="18"/>
    </w:p>
    <w:p w14:paraId="6280F76B" w14:textId="77777777" w:rsidR="002A3FEF" w:rsidRDefault="002A3FEF" w:rsidP="0060701A">
      <w:pPr>
        <w:tabs>
          <w:tab w:val="left" w:pos="1276"/>
        </w:tabs>
        <w:spacing w:after="0"/>
        <w:jc w:val="both"/>
        <w:rPr>
          <w:sz w:val="24"/>
          <w:szCs w:val="24"/>
        </w:rPr>
      </w:pPr>
    </w:p>
    <w:p w14:paraId="08A0B05F" w14:textId="6FABCBD6" w:rsidR="006C0094" w:rsidRPr="003B4199" w:rsidRDefault="003B4199" w:rsidP="003B4199">
      <w:pPr>
        <w:tabs>
          <w:tab w:val="left" w:pos="1134"/>
        </w:tabs>
        <w:spacing w:after="0"/>
        <w:ind w:firstLine="709"/>
        <w:jc w:val="both"/>
        <w:rPr>
          <w:sz w:val="24"/>
          <w:szCs w:val="24"/>
        </w:rPr>
      </w:pPr>
      <w:r>
        <w:rPr>
          <w:sz w:val="24"/>
          <w:szCs w:val="24"/>
        </w:rPr>
        <w:t xml:space="preserve">13.1. </w:t>
      </w:r>
      <w:r w:rsidR="002A3FEF" w:rsidRPr="003B4199">
        <w:rPr>
          <w:sz w:val="24"/>
          <w:szCs w:val="24"/>
        </w:rPr>
        <w:t xml:space="preserve">При проведении закрытого конкурса применяются нормы Положения о закупке о проведении открытого конкурса с </w:t>
      </w:r>
      <w:r w:rsidR="006C0094" w:rsidRPr="003B4199">
        <w:rPr>
          <w:sz w:val="24"/>
          <w:szCs w:val="24"/>
        </w:rPr>
        <w:t>уч</w:t>
      </w:r>
      <w:r w:rsidR="002A3FEF" w:rsidRPr="003B4199">
        <w:rPr>
          <w:sz w:val="24"/>
          <w:szCs w:val="24"/>
        </w:rPr>
        <w:t>етом следующих особенностей:</w:t>
      </w:r>
    </w:p>
    <w:p w14:paraId="179AE097" w14:textId="77777777" w:rsidR="004F4897" w:rsidRDefault="002A3FEF">
      <w:pPr>
        <w:pStyle w:val="a3"/>
        <w:numPr>
          <w:ilvl w:val="0"/>
          <w:numId w:val="41"/>
        </w:numPr>
        <w:tabs>
          <w:tab w:val="left" w:pos="851"/>
          <w:tab w:val="left" w:pos="1134"/>
        </w:tabs>
        <w:spacing w:after="0"/>
        <w:ind w:left="0" w:firstLine="709"/>
        <w:jc w:val="both"/>
        <w:rPr>
          <w:sz w:val="24"/>
          <w:szCs w:val="24"/>
        </w:rPr>
      </w:pPr>
      <w:r w:rsidRPr="006C0094">
        <w:rPr>
          <w:sz w:val="24"/>
          <w:szCs w:val="24"/>
        </w:rPr>
        <w:t>извещение о проведении закрытого конкурса и документация о заку</w:t>
      </w:r>
      <w:r w:rsidR="006C0094">
        <w:rPr>
          <w:sz w:val="24"/>
          <w:szCs w:val="24"/>
        </w:rPr>
        <w:t>п</w:t>
      </w:r>
      <w:r w:rsidRPr="006C0094">
        <w:rPr>
          <w:sz w:val="24"/>
          <w:szCs w:val="24"/>
        </w:rPr>
        <w:t xml:space="preserve">ке не подлежат размещению в </w:t>
      </w:r>
      <w:r w:rsidR="006C0094">
        <w:rPr>
          <w:sz w:val="24"/>
          <w:szCs w:val="24"/>
        </w:rPr>
        <w:t>ЕИС</w:t>
      </w:r>
      <w:r w:rsidR="004F4897">
        <w:rPr>
          <w:sz w:val="24"/>
          <w:szCs w:val="24"/>
        </w:rPr>
        <w:t>, п</w:t>
      </w:r>
      <w:r w:rsidRPr="006C0094">
        <w:rPr>
          <w:sz w:val="24"/>
          <w:szCs w:val="24"/>
        </w:rPr>
        <w:t>ри этом не менее чем за пятнадцать дней до установленной в документации о закупке даты окончания срока подачи за</w:t>
      </w:r>
      <w:r w:rsidR="006C0094">
        <w:rPr>
          <w:sz w:val="24"/>
          <w:szCs w:val="24"/>
        </w:rPr>
        <w:t>я</w:t>
      </w:r>
      <w:r w:rsidRPr="006C0094">
        <w:rPr>
          <w:sz w:val="24"/>
          <w:szCs w:val="24"/>
        </w:rPr>
        <w:t xml:space="preserve">вок на участие в закрытом конкурсе </w:t>
      </w:r>
      <w:r w:rsidR="006C0094">
        <w:rPr>
          <w:sz w:val="24"/>
          <w:szCs w:val="24"/>
        </w:rPr>
        <w:t>З</w:t>
      </w:r>
      <w:r w:rsidRPr="006C0094">
        <w:rPr>
          <w:sz w:val="24"/>
          <w:szCs w:val="24"/>
        </w:rPr>
        <w:t xml:space="preserve">аказчик направляет приглашения принять </w:t>
      </w:r>
      <w:r w:rsidR="006C0094">
        <w:rPr>
          <w:sz w:val="24"/>
          <w:szCs w:val="24"/>
        </w:rPr>
        <w:t>уч</w:t>
      </w:r>
      <w:r w:rsidRPr="006C0094">
        <w:rPr>
          <w:sz w:val="24"/>
          <w:szCs w:val="24"/>
        </w:rPr>
        <w:t>астие в закрытом конкурсе с приложе</w:t>
      </w:r>
      <w:r w:rsidR="006C0094">
        <w:rPr>
          <w:sz w:val="24"/>
          <w:szCs w:val="24"/>
        </w:rPr>
        <w:t>н</w:t>
      </w:r>
      <w:r w:rsidRPr="006C0094">
        <w:rPr>
          <w:sz w:val="24"/>
          <w:szCs w:val="24"/>
        </w:rPr>
        <w:t>ием документации о зак</w:t>
      </w:r>
      <w:r w:rsidR="006C0094">
        <w:rPr>
          <w:sz w:val="24"/>
          <w:szCs w:val="24"/>
        </w:rPr>
        <w:t>у</w:t>
      </w:r>
      <w:r w:rsidRPr="006C0094">
        <w:rPr>
          <w:sz w:val="24"/>
          <w:szCs w:val="24"/>
        </w:rPr>
        <w:t>пке не менее чем двум лицам, которые способны осуществить поставки товаров, выполнение работ, ок</w:t>
      </w:r>
      <w:r w:rsidR="006C0094">
        <w:rPr>
          <w:sz w:val="24"/>
          <w:szCs w:val="24"/>
        </w:rPr>
        <w:t>аз</w:t>
      </w:r>
      <w:r w:rsidRPr="006C0094">
        <w:rPr>
          <w:sz w:val="24"/>
          <w:szCs w:val="24"/>
        </w:rPr>
        <w:t>ание услуг</w:t>
      </w:r>
      <w:r w:rsidR="006C0094">
        <w:rPr>
          <w:sz w:val="24"/>
          <w:szCs w:val="24"/>
        </w:rPr>
        <w:t xml:space="preserve">, </w:t>
      </w:r>
      <w:r w:rsidRPr="006C0094">
        <w:rPr>
          <w:sz w:val="24"/>
          <w:szCs w:val="24"/>
        </w:rPr>
        <w:t>являющихся предметом з</w:t>
      </w:r>
      <w:r w:rsidR="006C0094">
        <w:rPr>
          <w:sz w:val="24"/>
          <w:szCs w:val="24"/>
        </w:rPr>
        <w:t>ак</w:t>
      </w:r>
      <w:r w:rsidRPr="006C0094">
        <w:rPr>
          <w:sz w:val="24"/>
          <w:szCs w:val="24"/>
        </w:rPr>
        <w:t>у</w:t>
      </w:r>
      <w:r w:rsidR="006C0094">
        <w:rPr>
          <w:sz w:val="24"/>
          <w:szCs w:val="24"/>
        </w:rPr>
        <w:t>п</w:t>
      </w:r>
      <w:r w:rsidRPr="006C0094">
        <w:rPr>
          <w:sz w:val="24"/>
          <w:szCs w:val="24"/>
        </w:rPr>
        <w:t>ки;</w:t>
      </w:r>
    </w:p>
    <w:p w14:paraId="2BA6BD8D" w14:textId="77777777" w:rsidR="004F4897" w:rsidRDefault="00D751FF">
      <w:pPr>
        <w:pStyle w:val="a3"/>
        <w:numPr>
          <w:ilvl w:val="0"/>
          <w:numId w:val="41"/>
        </w:numPr>
        <w:tabs>
          <w:tab w:val="left" w:pos="851"/>
          <w:tab w:val="left" w:pos="1134"/>
        </w:tabs>
        <w:spacing w:after="0"/>
        <w:ind w:left="0" w:firstLine="709"/>
        <w:jc w:val="both"/>
        <w:rPr>
          <w:sz w:val="24"/>
          <w:szCs w:val="24"/>
        </w:rPr>
      </w:pPr>
      <w:r w:rsidRPr="004F4897">
        <w:rPr>
          <w:sz w:val="24"/>
          <w:szCs w:val="24"/>
        </w:rPr>
        <w:t>иная информация о закрытом конкурсе и документы, составляемые входе проведения закрытого конкурса, в том числе изменения и разъяснения</w:t>
      </w:r>
      <w:r w:rsidR="005D4154">
        <w:rPr>
          <w:sz w:val="24"/>
          <w:szCs w:val="24"/>
        </w:rPr>
        <w:t xml:space="preserve"> </w:t>
      </w:r>
      <w:r w:rsidRPr="004F4897">
        <w:rPr>
          <w:sz w:val="24"/>
          <w:szCs w:val="24"/>
        </w:rPr>
        <w:t xml:space="preserve">извещения о проведении закрытого конкурса и (или) </w:t>
      </w:r>
      <w:r w:rsidR="004F4897">
        <w:rPr>
          <w:sz w:val="24"/>
          <w:szCs w:val="24"/>
        </w:rPr>
        <w:t>д</w:t>
      </w:r>
      <w:r w:rsidRPr="004F4897">
        <w:rPr>
          <w:sz w:val="24"/>
          <w:szCs w:val="24"/>
        </w:rPr>
        <w:t>окументации о закупке,</w:t>
      </w:r>
      <w:r w:rsidR="005D4154">
        <w:rPr>
          <w:sz w:val="24"/>
          <w:szCs w:val="24"/>
        </w:rPr>
        <w:t xml:space="preserve"> </w:t>
      </w:r>
      <w:r w:rsidRPr="004F4897">
        <w:rPr>
          <w:sz w:val="24"/>
          <w:szCs w:val="24"/>
        </w:rPr>
        <w:t>решение об отмене закрытого конкурса, протоколы вскр</w:t>
      </w:r>
      <w:r w:rsidR="004F4897">
        <w:rPr>
          <w:sz w:val="24"/>
          <w:szCs w:val="24"/>
        </w:rPr>
        <w:t>ыт</w:t>
      </w:r>
      <w:r w:rsidRPr="004F4897">
        <w:rPr>
          <w:sz w:val="24"/>
          <w:szCs w:val="24"/>
        </w:rPr>
        <w:t>ия конвертов с</w:t>
      </w:r>
      <w:r w:rsidR="005D4154">
        <w:rPr>
          <w:sz w:val="24"/>
          <w:szCs w:val="24"/>
        </w:rPr>
        <w:t xml:space="preserve"> </w:t>
      </w:r>
      <w:r w:rsidRPr="004F4897">
        <w:rPr>
          <w:sz w:val="24"/>
          <w:szCs w:val="24"/>
        </w:rPr>
        <w:t xml:space="preserve">заявками на </w:t>
      </w:r>
      <w:r w:rsidR="004F4897">
        <w:rPr>
          <w:sz w:val="24"/>
          <w:szCs w:val="24"/>
        </w:rPr>
        <w:t>уч</w:t>
      </w:r>
      <w:r w:rsidRPr="004F4897">
        <w:rPr>
          <w:sz w:val="24"/>
          <w:szCs w:val="24"/>
        </w:rPr>
        <w:t>астие в закрытом конкурсе, рассмотрения, оценки и</w:t>
      </w:r>
      <w:r w:rsidR="005D4154">
        <w:rPr>
          <w:sz w:val="24"/>
          <w:szCs w:val="24"/>
        </w:rPr>
        <w:t xml:space="preserve"> </w:t>
      </w:r>
      <w:r w:rsidRPr="004F4897">
        <w:rPr>
          <w:sz w:val="24"/>
          <w:szCs w:val="24"/>
        </w:rPr>
        <w:t>сопоставлен</w:t>
      </w:r>
      <w:r w:rsidR="004F4897">
        <w:rPr>
          <w:sz w:val="24"/>
          <w:szCs w:val="24"/>
        </w:rPr>
        <w:t>ия</w:t>
      </w:r>
      <w:r w:rsidRPr="004F4897">
        <w:rPr>
          <w:sz w:val="24"/>
          <w:szCs w:val="24"/>
        </w:rPr>
        <w:t xml:space="preserve"> таких заявок, не подлежат размещению </w:t>
      </w:r>
      <w:r w:rsidR="004F4897">
        <w:rPr>
          <w:sz w:val="24"/>
          <w:szCs w:val="24"/>
        </w:rPr>
        <w:t>в ЕИС</w:t>
      </w:r>
      <w:r w:rsidRPr="004F4897">
        <w:rPr>
          <w:sz w:val="24"/>
          <w:szCs w:val="24"/>
        </w:rPr>
        <w:t>, а направляютс</w:t>
      </w:r>
      <w:r w:rsidR="004F4897">
        <w:rPr>
          <w:sz w:val="24"/>
          <w:szCs w:val="24"/>
        </w:rPr>
        <w:t xml:space="preserve">я </w:t>
      </w:r>
      <w:r w:rsidRPr="004F4897">
        <w:rPr>
          <w:sz w:val="24"/>
          <w:szCs w:val="24"/>
        </w:rPr>
        <w:t>участникам закупки в письменной</w:t>
      </w:r>
      <w:r w:rsidR="005D4154">
        <w:rPr>
          <w:sz w:val="24"/>
          <w:szCs w:val="24"/>
        </w:rPr>
        <w:t xml:space="preserve"> </w:t>
      </w:r>
      <w:r w:rsidRPr="004F4897">
        <w:rPr>
          <w:sz w:val="24"/>
          <w:szCs w:val="24"/>
        </w:rPr>
        <w:t>форме в сроки, установленные Положением о закупке д</w:t>
      </w:r>
      <w:r w:rsidR="004F4897">
        <w:rPr>
          <w:sz w:val="24"/>
          <w:szCs w:val="24"/>
        </w:rPr>
        <w:t>л</w:t>
      </w:r>
      <w:r w:rsidRPr="004F4897">
        <w:rPr>
          <w:sz w:val="24"/>
          <w:szCs w:val="24"/>
        </w:rPr>
        <w:t>я размещен</w:t>
      </w:r>
      <w:r w:rsidR="004F4897">
        <w:rPr>
          <w:sz w:val="24"/>
          <w:szCs w:val="24"/>
        </w:rPr>
        <w:t>и</w:t>
      </w:r>
      <w:r w:rsidRPr="004F4897">
        <w:rPr>
          <w:sz w:val="24"/>
          <w:szCs w:val="24"/>
        </w:rPr>
        <w:t>я таких</w:t>
      </w:r>
      <w:r w:rsidR="005D4154">
        <w:rPr>
          <w:sz w:val="24"/>
          <w:szCs w:val="24"/>
        </w:rPr>
        <w:t xml:space="preserve"> </w:t>
      </w:r>
      <w:r w:rsidRPr="004F4897">
        <w:rPr>
          <w:sz w:val="24"/>
          <w:szCs w:val="24"/>
        </w:rPr>
        <w:t xml:space="preserve">документов в </w:t>
      </w:r>
      <w:r w:rsidR="004F4897">
        <w:rPr>
          <w:sz w:val="24"/>
          <w:szCs w:val="24"/>
        </w:rPr>
        <w:t xml:space="preserve">ЕИС, </w:t>
      </w:r>
      <w:r w:rsidRPr="004F4897">
        <w:rPr>
          <w:sz w:val="24"/>
          <w:szCs w:val="24"/>
        </w:rPr>
        <w:t>а именно:</w:t>
      </w:r>
    </w:p>
    <w:p w14:paraId="36C282A5" w14:textId="77777777" w:rsidR="004F4897" w:rsidRDefault="00D751FF">
      <w:pPr>
        <w:pStyle w:val="a3"/>
        <w:numPr>
          <w:ilvl w:val="0"/>
          <w:numId w:val="42"/>
        </w:numPr>
        <w:tabs>
          <w:tab w:val="left" w:pos="851"/>
          <w:tab w:val="left" w:pos="1134"/>
        </w:tabs>
        <w:spacing w:after="0"/>
        <w:ind w:left="0" w:firstLine="709"/>
        <w:jc w:val="both"/>
        <w:rPr>
          <w:sz w:val="24"/>
          <w:szCs w:val="24"/>
        </w:rPr>
      </w:pPr>
      <w:r w:rsidRPr="004F4897">
        <w:rPr>
          <w:sz w:val="24"/>
          <w:szCs w:val="24"/>
        </w:rPr>
        <w:t xml:space="preserve">изменения извещения о проведении закрытого конкурса и (или)документации о закупке </w:t>
      </w:r>
      <w:r w:rsidR="004F4897">
        <w:rPr>
          <w:sz w:val="24"/>
          <w:szCs w:val="24"/>
        </w:rPr>
        <w:t>–</w:t>
      </w:r>
      <w:r w:rsidRPr="004F4897">
        <w:rPr>
          <w:sz w:val="24"/>
          <w:szCs w:val="24"/>
        </w:rPr>
        <w:t xml:space="preserve"> в</w:t>
      </w:r>
      <w:r w:rsidR="005D4154">
        <w:rPr>
          <w:sz w:val="24"/>
          <w:szCs w:val="24"/>
        </w:rPr>
        <w:t xml:space="preserve"> </w:t>
      </w:r>
      <w:r w:rsidRPr="004F4897">
        <w:rPr>
          <w:sz w:val="24"/>
          <w:szCs w:val="24"/>
        </w:rPr>
        <w:t>течение трех дней с даты принятия решения о</w:t>
      </w:r>
      <w:r w:rsidR="005D4154">
        <w:rPr>
          <w:sz w:val="24"/>
          <w:szCs w:val="24"/>
        </w:rPr>
        <w:t xml:space="preserve"> </w:t>
      </w:r>
      <w:r w:rsidRPr="004F4897">
        <w:rPr>
          <w:sz w:val="24"/>
          <w:szCs w:val="24"/>
        </w:rPr>
        <w:t>внесении таких измене</w:t>
      </w:r>
      <w:r w:rsidR="004F4897">
        <w:rPr>
          <w:sz w:val="24"/>
          <w:szCs w:val="24"/>
        </w:rPr>
        <w:t>н</w:t>
      </w:r>
      <w:r w:rsidRPr="004F4897">
        <w:rPr>
          <w:sz w:val="24"/>
          <w:szCs w:val="24"/>
        </w:rPr>
        <w:t>ий;</w:t>
      </w:r>
    </w:p>
    <w:p w14:paraId="5F1AC529" w14:textId="77777777" w:rsidR="004F4897" w:rsidRDefault="00D751FF">
      <w:pPr>
        <w:pStyle w:val="a3"/>
        <w:numPr>
          <w:ilvl w:val="0"/>
          <w:numId w:val="42"/>
        </w:numPr>
        <w:tabs>
          <w:tab w:val="left" w:pos="851"/>
          <w:tab w:val="left" w:pos="1134"/>
        </w:tabs>
        <w:spacing w:after="0"/>
        <w:ind w:left="0" w:firstLine="709"/>
        <w:jc w:val="both"/>
        <w:rPr>
          <w:sz w:val="24"/>
          <w:szCs w:val="24"/>
        </w:rPr>
      </w:pPr>
      <w:r w:rsidRPr="004F4897">
        <w:rPr>
          <w:sz w:val="24"/>
          <w:szCs w:val="24"/>
        </w:rPr>
        <w:t>ра</w:t>
      </w:r>
      <w:r w:rsidR="004F4897">
        <w:rPr>
          <w:sz w:val="24"/>
          <w:szCs w:val="24"/>
        </w:rPr>
        <w:t>з</w:t>
      </w:r>
      <w:r w:rsidRPr="004F4897">
        <w:rPr>
          <w:sz w:val="24"/>
          <w:szCs w:val="24"/>
        </w:rPr>
        <w:t>ъяснения изве</w:t>
      </w:r>
      <w:r w:rsidR="004F4897">
        <w:rPr>
          <w:sz w:val="24"/>
          <w:szCs w:val="24"/>
        </w:rPr>
        <w:t>щ</w:t>
      </w:r>
      <w:r w:rsidRPr="004F4897">
        <w:rPr>
          <w:sz w:val="24"/>
          <w:szCs w:val="24"/>
        </w:rPr>
        <w:t xml:space="preserve">ения о проведении закрытого конкурса и (или)документации о закупке </w:t>
      </w:r>
      <w:r w:rsidR="004F4897">
        <w:rPr>
          <w:sz w:val="24"/>
          <w:szCs w:val="24"/>
        </w:rPr>
        <w:t>–</w:t>
      </w:r>
      <w:r w:rsidRPr="004F4897">
        <w:rPr>
          <w:sz w:val="24"/>
          <w:szCs w:val="24"/>
        </w:rPr>
        <w:t xml:space="preserve"> в</w:t>
      </w:r>
      <w:r w:rsidR="005D4154">
        <w:rPr>
          <w:sz w:val="24"/>
          <w:szCs w:val="24"/>
        </w:rPr>
        <w:t xml:space="preserve"> </w:t>
      </w:r>
      <w:r w:rsidRPr="004F4897">
        <w:rPr>
          <w:sz w:val="24"/>
          <w:szCs w:val="24"/>
        </w:rPr>
        <w:t>течение трех дней со дня поступления запроса о</w:t>
      </w:r>
      <w:r w:rsidR="005D4154">
        <w:rPr>
          <w:sz w:val="24"/>
          <w:szCs w:val="24"/>
        </w:rPr>
        <w:t xml:space="preserve"> </w:t>
      </w:r>
      <w:r w:rsidRPr="004F4897">
        <w:rPr>
          <w:sz w:val="24"/>
          <w:szCs w:val="24"/>
        </w:rPr>
        <w:t>даче разъяснений;</w:t>
      </w:r>
    </w:p>
    <w:p w14:paraId="210AB234" w14:textId="77777777" w:rsidR="004F4897" w:rsidRDefault="00D751FF">
      <w:pPr>
        <w:pStyle w:val="a3"/>
        <w:numPr>
          <w:ilvl w:val="0"/>
          <w:numId w:val="42"/>
        </w:numPr>
        <w:tabs>
          <w:tab w:val="left" w:pos="851"/>
          <w:tab w:val="left" w:pos="1134"/>
        </w:tabs>
        <w:spacing w:after="0"/>
        <w:ind w:left="0" w:firstLine="709"/>
        <w:jc w:val="both"/>
        <w:rPr>
          <w:sz w:val="24"/>
          <w:szCs w:val="24"/>
        </w:rPr>
      </w:pPr>
      <w:r w:rsidRPr="004F4897">
        <w:rPr>
          <w:sz w:val="24"/>
          <w:szCs w:val="24"/>
        </w:rPr>
        <w:t xml:space="preserve">решение об отмене закрытого конкурса </w:t>
      </w:r>
      <w:r w:rsidR="004F4897">
        <w:rPr>
          <w:sz w:val="24"/>
          <w:szCs w:val="24"/>
        </w:rPr>
        <w:t>–</w:t>
      </w:r>
      <w:r w:rsidRPr="004F4897">
        <w:rPr>
          <w:sz w:val="24"/>
          <w:szCs w:val="24"/>
        </w:rPr>
        <w:t xml:space="preserve"> вдень принятия решения об</w:t>
      </w:r>
      <w:r w:rsidR="005D4154">
        <w:rPr>
          <w:sz w:val="24"/>
          <w:szCs w:val="24"/>
        </w:rPr>
        <w:t xml:space="preserve"> </w:t>
      </w:r>
      <w:r w:rsidRPr="004F4897">
        <w:rPr>
          <w:sz w:val="24"/>
          <w:szCs w:val="24"/>
        </w:rPr>
        <w:t>отмене закрытого конкурса;</w:t>
      </w:r>
    </w:p>
    <w:p w14:paraId="3263357B" w14:textId="77777777" w:rsidR="00D751FF" w:rsidRPr="004F4897" w:rsidRDefault="00D751FF">
      <w:pPr>
        <w:pStyle w:val="a3"/>
        <w:numPr>
          <w:ilvl w:val="0"/>
          <w:numId w:val="42"/>
        </w:numPr>
        <w:tabs>
          <w:tab w:val="left" w:pos="851"/>
          <w:tab w:val="left" w:pos="1134"/>
        </w:tabs>
        <w:spacing w:after="0"/>
        <w:ind w:left="0" w:firstLine="709"/>
        <w:jc w:val="both"/>
        <w:rPr>
          <w:sz w:val="24"/>
          <w:szCs w:val="24"/>
        </w:rPr>
      </w:pPr>
      <w:r w:rsidRPr="004F4897">
        <w:rPr>
          <w:sz w:val="24"/>
          <w:szCs w:val="24"/>
        </w:rPr>
        <w:t>протоколы вскрыт</w:t>
      </w:r>
      <w:r w:rsidR="004F4897">
        <w:rPr>
          <w:sz w:val="24"/>
          <w:szCs w:val="24"/>
        </w:rPr>
        <w:t>ия</w:t>
      </w:r>
      <w:r w:rsidRPr="004F4897">
        <w:rPr>
          <w:sz w:val="24"/>
          <w:szCs w:val="24"/>
        </w:rPr>
        <w:t xml:space="preserve"> конвертов с з</w:t>
      </w:r>
      <w:r w:rsidR="004F4897">
        <w:rPr>
          <w:sz w:val="24"/>
          <w:szCs w:val="24"/>
        </w:rPr>
        <w:t>а</w:t>
      </w:r>
      <w:r w:rsidRPr="004F4897">
        <w:rPr>
          <w:sz w:val="24"/>
          <w:szCs w:val="24"/>
        </w:rPr>
        <w:t>явками на участие в закрытом</w:t>
      </w:r>
      <w:r w:rsidR="005D4154">
        <w:rPr>
          <w:sz w:val="24"/>
          <w:szCs w:val="24"/>
        </w:rPr>
        <w:t xml:space="preserve"> </w:t>
      </w:r>
      <w:r w:rsidRPr="004F4897">
        <w:rPr>
          <w:sz w:val="24"/>
          <w:szCs w:val="24"/>
        </w:rPr>
        <w:t xml:space="preserve">конкурсе, рассмотрения, оценки и сопоставления таких заявок </w:t>
      </w:r>
      <w:r w:rsidR="004F4897">
        <w:rPr>
          <w:sz w:val="24"/>
          <w:szCs w:val="24"/>
        </w:rPr>
        <w:t>–</w:t>
      </w:r>
      <w:r w:rsidRPr="004F4897">
        <w:rPr>
          <w:sz w:val="24"/>
          <w:szCs w:val="24"/>
        </w:rPr>
        <w:t xml:space="preserve"> не</w:t>
      </w:r>
      <w:r w:rsidR="005D4154">
        <w:rPr>
          <w:sz w:val="24"/>
          <w:szCs w:val="24"/>
        </w:rPr>
        <w:t xml:space="preserve"> </w:t>
      </w:r>
      <w:r w:rsidRPr="004F4897">
        <w:rPr>
          <w:sz w:val="24"/>
          <w:szCs w:val="24"/>
        </w:rPr>
        <w:t>позднее чем</w:t>
      </w:r>
      <w:r w:rsidR="005D4154">
        <w:rPr>
          <w:sz w:val="24"/>
          <w:szCs w:val="24"/>
        </w:rPr>
        <w:t xml:space="preserve"> </w:t>
      </w:r>
      <w:r w:rsidRPr="004F4897">
        <w:rPr>
          <w:sz w:val="24"/>
          <w:szCs w:val="24"/>
        </w:rPr>
        <w:t>через т</w:t>
      </w:r>
      <w:r w:rsidR="004F4897">
        <w:rPr>
          <w:sz w:val="24"/>
          <w:szCs w:val="24"/>
        </w:rPr>
        <w:t>р</w:t>
      </w:r>
      <w:r w:rsidRPr="004F4897">
        <w:rPr>
          <w:sz w:val="24"/>
          <w:szCs w:val="24"/>
        </w:rPr>
        <w:t>и дня со д</w:t>
      </w:r>
      <w:r w:rsidR="004F4897">
        <w:rPr>
          <w:sz w:val="24"/>
          <w:szCs w:val="24"/>
        </w:rPr>
        <w:t>н</w:t>
      </w:r>
      <w:r w:rsidRPr="004F4897">
        <w:rPr>
          <w:sz w:val="24"/>
          <w:szCs w:val="24"/>
        </w:rPr>
        <w:t>я подписания протоколов;</w:t>
      </w:r>
    </w:p>
    <w:p w14:paraId="23077931" w14:textId="77777777" w:rsidR="006C0094" w:rsidRPr="00181CCF" w:rsidRDefault="00D751FF">
      <w:pPr>
        <w:pStyle w:val="a3"/>
        <w:numPr>
          <w:ilvl w:val="0"/>
          <w:numId w:val="41"/>
        </w:numPr>
        <w:tabs>
          <w:tab w:val="left" w:pos="851"/>
          <w:tab w:val="left" w:pos="1134"/>
          <w:tab w:val="left" w:pos="1276"/>
        </w:tabs>
        <w:spacing w:after="0"/>
        <w:ind w:left="0" w:firstLine="709"/>
        <w:jc w:val="both"/>
        <w:rPr>
          <w:sz w:val="24"/>
          <w:szCs w:val="24"/>
        </w:rPr>
      </w:pPr>
      <w:r w:rsidRPr="004F4897">
        <w:rPr>
          <w:sz w:val="24"/>
          <w:szCs w:val="24"/>
        </w:rPr>
        <w:t>у</w:t>
      </w:r>
      <w:r w:rsidR="004F4897" w:rsidRPr="004F4897">
        <w:rPr>
          <w:sz w:val="24"/>
          <w:szCs w:val="24"/>
        </w:rPr>
        <w:t>ч</w:t>
      </w:r>
      <w:r w:rsidRPr="004F4897">
        <w:rPr>
          <w:sz w:val="24"/>
          <w:szCs w:val="24"/>
        </w:rPr>
        <w:t xml:space="preserve">астник закупки подает заявку на </w:t>
      </w:r>
      <w:r w:rsidR="004F4897" w:rsidRPr="004F4897">
        <w:rPr>
          <w:sz w:val="24"/>
          <w:szCs w:val="24"/>
        </w:rPr>
        <w:t>уч</w:t>
      </w:r>
      <w:r w:rsidRPr="004F4897">
        <w:rPr>
          <w:sz w:val="24"/>
          <w:szCs w:val="24"/>
        </w:rPr>
        <w:t>астие в закрытом конкурсе в</w:t>
      </w:r>
      <w:r w:rsidR="005D4154">
        <w:rPr>
          <w:sz w:val="24"/>
          <w:szCs w:val="24"/>
        </w:rPr>
        <w:t xml:space="preserve"> </w:t>
      </w:r>
      <w:r w:rsidRPr="004F4897">
        <w:rPr>
          <w:sz w:val="24"/>
          <w:szCs w:val="24"/>
        </w:rPr>
        <w:t xml:space="preserve">письменной форме в </w:t>
      </w:r>
      <w:r w:rsidRPr="00181CCF">
        <w:rPr>
          <w:sz w:val="24"/>
          <w:szCs w:val="24"/>
        </w:rPr>
        <w:t>запечатанном конверте, не позволяющем просматривать</w:t>
      </w:r>
      <w:r w:rsidR="005D4154">
        <w:rPr>
          <w:sz w:val="24"/>
          <w:szCs w:val="24"/>
        </w:rPr>
        <w:t xml:space="preserve"> </w:t>
      </w:r>
      <w:r w:rsidRPr="00181CCF">
        <w:rPr>
          <w:sz w:val="24"/>
          <w:szCs w:val="24"/>
        </w:rPr>
        <w:t>ее содержание до вскрытия конверта</w:t>
      </w:r>
      <w:r w:rsidR="004F4897" w:rsidRPr="00181CCF">
        <w:rPr>
          <w:sz w:val="24"/>
          <w:szCs w:val="24"/>
        </w:rPr>
        <w:t>.</w:t>
      </w:r>
    </w:p>
    <w:p w14:paraId="70C1078B" w14:textId="77777777" w:rsidR="00181CCF" w:rsidRPr="00181CCF" w:rsidRDefault="00181CCF" w:rsidP="00181CCF">
      <w:pPr>
        <w:tabs>
          <w:tab w:val="left" w:pos="851"/>
          <w:tab w:val="left" w:pos="1276"/>
        </w:tabs>
        <w:spacing w:after="0"/>
        <w:jc w:val="both"/>
        <w:rPr>
          <w:sz w:val="24"/>
          <w:szCs w:val="24"/>
        </w:rPr>
      </w:pPr>
    </w:p>
    <w:p w14:paraId="384B48EC" w14:textId="77777777" w:rsidR="00181CCF" w:rsidRPr="00181CCF" w:rsidRDefault="00181CCF" w:rsidP="003B4199">
      <w:pPr>
        <w:pStyle w:val="a5"/>
        <w:jc w:val="center"/>
        <w:rPr>
          <w:sz w:val="24"/>
          <w:szCs w:val="24"/>
        </w:rPr>
      </w:pPr>
      <w:bookmarkStart w:id="19" w:name="_Toc107576002"/>
      <w:r w:rsidRPr="00181CCF">
        <w:rPr>
          <w:sz w:val="24"/>
          <w:szCs w:val="24"/>
        </w:rPr>
        <w:t>Раздел 14. Порядок проведения открытого аукциона в электронной форме</w:t>
      </w:r>
      <w:bookmarkEnd w:id="19"/>
    </w:p>
    <w:p w14:paraId="3B394F17" w14:textId="77777777" w:rsidR="00181CCF" w:rsidRDefault="00181CCF" w:rsidP="00181CCF">
      <w:pPr>
        <w:tabs>
          <w:tab w:val="left" w:pos="851"/>
          <w:tab w:val="left" w:pos="1276"/>
        </w:tabs>
        <w:spacing w:after="0"/>
        <w:jc w:val="both"/>
        <w:rPr>
          <w:sz w:val="24"/>
          <w:szCs w:val="24"/>
        </w:rPr>
      </w:pPr>
    </w:p>
    <w:p w14:paraId="209BF887" w14:textId="4A62CFC4" w:rsidR="003D0400" w:rsidRDefault="003B4199" w:rsidP="003B4199">
      <w:pPr>
        <w:tabs>
          <w:tab w:val="left" w:pos="851"/>
          <w:tab w:val="left" w:pos="1276"/>
        </w:tabs>
        <w:spacing w:after="0"/>
        <w:ind w:firstLine="709"/>
        <w:jc w:val="both"/>
        <w:rPr>
          <w:sz w:val="24"/>
          <w:szCs w:val="24"/>
        </w:rPr>
      </w:pPr>
      <w:r>
        <w:rPr>
          <w:sz w:val="24"/>
          <w:szCs w:val="24"/>
        </w:rPr>
        <w:t xml:space="preserve">14.1. </w:t>
      </w:r>
      <w:r w:rsidR="00F7354A" w:rsidRPr="00F7354A">
        <w:rPr>
          <w:sz w:val="24"/>
          <w:szCs w:val="24"/>
        </w:rPr>
        <w:t xml:space="preserve">Открытый аукцион в электронной форме (далее – аукцион в электронной форме) – это форма торгов, проведение которой обеспечивается оператором электронной площадки; информация о закупке сообщается заказчиком путем размещения в ЕИС извещения о проведении </w:t>
      </w:r>
      <w:r w:rsidR="00F7354A" w:rsidRPr="00F7354A">
        <w:rPr>
          <w:sz w:val="24"/>
          <w:szCs w:val="24"/>
        </w:rPr>
        <w:lastRenderedPageBreak/>
        <w:t>аукциона в электронной форме, доступного неограниченному кругу лиц, с приложением документации о закупке и проекта договора; описание предмета закупки осуществляется с соблюдением требований части 6.1 статьи 3 Федерального закона №223-ФЗ; победителем аукциона в электронной форме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аукциона в электронной форме цена договора снижена до нуля и аукцион в электронной форме проводится на право заключить договор, наиболее высокую цену договора.</w:t>
      </w:r>
    </w:p>
    <w:p w14:paraId="1A9A1E59" w14:textId="7D9F30B4" w:rsidR="00B45654" w:rsidRDefault="003B4199" w:rsidP="003B4199">
      <w:pPr>
        <w:tabs>
          <w:tab w:val="left" w:pos="851"/>
          <w:tab w:val="left" w:pos="1276"/>
        </w:tabs>
        <w:spacing w:after="0"/>
        <w:ind w:firstLine="709"/>
        <w:jc w:val="both"/>
        <w:rPr>
          <w:sz w:val="24"/>
          <w:szCs w:val="24"/>
        </w:rPr>
      </w:pPr>
      <w:r>
        <w:rPr>
          <w:sz w:val="24"/>
          <w:szCs w:val="24"/>
        </w:rPr>
        <w:t xml:space="preserve">14.2. </w:t>
      </w:r>
      <w:r w:rsidR="003D0400" w:rsidRPr="003D0400">
        <w:rPr>
          <w:sz w:val="24"/>
          <w:szCs w:val="24"/>
        </w:rPr>
        <w:t>Информация о проведении аукциона в электронной форме, включая извещение о проведении аукциона в электронной форме, документация о закупке, проект договора, размещается Заказчиком в ЕИС не менее чем за пятнадцать дней до установленной в документации о закупке даты окончания срока подачи заявок на участие в аукционе в электронной форме.</w:t>
      </w:r>
    </w:p>
    <w:p w14:paraId="258B04DD" w14:textId="1C9F5629" w:rsidR="00B45654" w:rsidRDefault="003B4199" w:rsidP="003B4199">
      <w:pPr>
        <w:tabs>
          <w:tab w:val="left" w:pos="851"/>
          <w:tab w:val="left" w:pos="1276"/>
        </w:tabs>
        <w:spacing w:after="0"/>
        <w:ind w:firstLine="709"/>
        <w:jc w:val="both"/>
        <w:rPr>
          <w:sz w:val="24"/>
          <w:szCs w:val="24"/>
        </w:rPr>
      </w:pPr>
      <w:r>
        <w:rPr>
          <w:sz w:val="24"/>
          <w:szCs w:val="24"/>
        </w:rPr>
        <w:t xml:space="preserve">14.3. </w:t>
      </w:r>
      <w:r w:rsidR="00B45654" w:rsidRPr="00B45654">
        <w:rPr>
          <w:sz w:val="24"/>
          <w:szCs w:val="24"/>
        </w:rPr>
        <w:t>После окончания срока подачи заявок аукцион в электронной форме</w:t>
      </w:r>
      <w:r w:rsidR="005D4154">
        <w:rPr>
          <w:sz w:val="24"/>
          <w:szCs w:val="24"/>
        </w:rPr>
        <w:t xml:space="preserve"> </w:t>
      </w:r>
      <w:r w:rsidR="00B45654" w:rsidRPr="00B45654">
        <w:rPr>
          <w:sz w:val="24"/>
          <w:szCs w:val="24"/>
        </w:rPr>
        <w:t>проводится в соответств</w:t>
      </w:r>
      <w:r w:rsidR="00B45654">
        <w:rPr>
          <w:sz w:val="24"/>
          <w:szCs w:val="24"/>
        </w:rPr>
        <w:t>и</w:t>
      </w:r>
      <w:r w:rsidR="00B45654" w:rsidRPr="00B45654">
        <w:rPr>
          <w:sz w:val="24"/>
          <w:szCs w:val="24"/>
        </w:rPr>
        <w:t>и со следующими этапами:</w:t>
      </w:r>
    </w:p>
    <w:p w14:paraId="61466587" w14:textId="77777777" w:rsidR="00B45654" w:rsidRDefault="00B45654">
      <w:pPr>
        <w:pStyle w:val="a3"/>
        <w:numPr>
          <w:ilvl w:val="0"/>
          <w:numId w:val="43"/>
        </w:numPr>
        <w:tabs>
          <w:tab w:val="left" w:pos="851"/>
          <w:tab w:val="left" w:pos="1134"/>
        </w:tabs>
        <w:spacing w:after="0"/>
        <w:ind w:left="0" w:firstLine="709"/>
        <w:jc w:val="both"/>
        <w:rPr>
          <w:sz w:val="24"/>
          <w:szCs w:val="24"/>
        </w:rPr>
      </w:pPr>
      <w:r w:rsidRPr="00B45654">
        <w:rPr>
          <w:sz w:val="24"/>
          <w:szCs w:val="24"/>
        </w:rPr>
        <w:t xml:space="preserve">рассмотрение первых частей заявок на </w:t>
      </w:r>
      <w:r>
        <w:rPr>
          <w:sz w:val="24"/>
          <w:szCs w:val="24"/>
        </w:rPr>
        <w:t>уч</w:t>
      </w:r>
      <w:r w:rsidRPr="00B45654">
        <w:rPr>
          <w:sz w:val="24"/>
          <w:szCs w:val="24"/>
        </w:rPr>
        <w:t>астие в аукционе в</w:t>
      </w:r>
      <w:r w:rsidR="005D4154">
        <w:rPr>
          <w:sz w:val="24"/>
          <w:szCs w:val="24"/>
        </w:rPr>
        <w:t xml:space="preserve"> </w:t>
      </w:r>
      <w:r w:rsidRPr="00B45654">
        <w:rPr>
          <w:sz w:val="24"/>
          <w:szCs w:val="24"/>
        </w:rPr>
        <w:t>электронной форме;</w:t>
      </w:r>
    </w:p>
    <w:p w14:paraId="64B1E4AD" w14:textId="77777777" w:rsidR="00B45654" w:rsidRDefault="00B45654">
      <w:pPr>
        <w:pStyle w:val="a3"/>
        <w:numPr>
          <w:ilvl w:val="0"/>
          <w:numId w:val="43"/>
        </w:numPr>
        <w:tabs>
          <w:tab w:val="left" w:pos="851"/>
          <w:tab w:val="left" w:pos="1134"/>
        </w:tabs>
        <w:spacing w:after="0"/>
        <w:ind w:left="0" w:firstLine="709"/>
        <w:jc w:val="both"/>
        <w:rPr>
          <w:sz w:val="24"/>
          <w:szCs w:val="24"/>
        </w:rPr>
      </w:pPr>
      <w:r w:rsidRPr="00B45654">
        <w:rPr>
          <w:sz w:val="24"/>
          <w:szCs w:val="24"/>
        </w:rPr>
        <w:t>проведение аукциона в элект</w:t>
      </w:r>
      <w:r>
        <w:rPr>
          <w:sz w:val="24"/>
          <w:szCs w:val="24"/>
        </w:rPr>
        <w:t>р</w:t>
      </w:r>
      <w:r w:rsidRPr="00B45654">
        <w:rPr>
          <w:sz w:val="24"/>
          <w:szCs w:val="24"/>
        </w:rPr>
        <w:t>онной форме;</w:t>
      </w:r>
    </w:p>
    <w:p w14:paraId="179EABA0" w14:textId="77777777" w:rsidR="00B45654" w:rsidRPr="00B45654" w:rsidRDefault="00B45654">
      <w:pPr>
        <w:pStyle w:val="a3"/>
        <w:numPr>
          <w:ilvl w:val="0"/>
          <w:numId w:val="43"/>
        </w:numPr>
        <w:tabs>
          <w:tab w:val="left" w:pos="851"/>
          <w:tab w:val="left" w:pos="1134"/>
        </w:tabs>
        <w:spacing w:after="0"/>
        <w:ind w:left="0" w:firstLine="709"/>
        <w:jc w:val="both"/>
        <w:rPr>
          <w:sz w:val="24"/>
          <w:szCs w:val="24"/>
        </w:rPr>
      </w:pPr>
      <w:r w:rsidRPr="00B45654">
        <w:rPr>
          <w:sz w:val="24"/>
          <w:szCs w:val="24"/>
        </w:rPr>
        <w:t>рассмотрение вторых частей заявок на участие в аукционе в</w:t>
      </w:r>
      <w:r w:rsidR="005D4154">
        <w:rPr>
          <w:sz w:val="24"/>
          <w:szCs w:val="24"/>
        </w:rPr>
        <w:t xml:space="preserve"> </w:t>
      </w:r>
      <w:r w:rsidRPr="00B45654">
        <w:rPr>
          <w:sz w:val="24"/>
          <w:szCs w:val="24"/>
        </w:rPr>
        <w:t>электро</w:t>
      </w:r>
      <w:r>
        <w:rPr>
          <w:sz w:val="24"/>
          <w:szCs w:val="24"/>
        </w:rPr>
        <w:t>н</w:t>
      </w:r>
      <w:r w:rsidRPr="00B45654">
        <w:rPr>
          <w:sz w:val="24"/>
          <w:szCs w:val="24"/>
        </w:rPr>
        <w:t>ной форме и подведение итогов такого аукциона.</w:t>
      </w:r>
    </w:p>
    <w:p w14:paraId="3D2AC662" w14:textId="59862F31" w:rsidR="00A95666" w:rsidRDefault="003B4199" w:rsidP="003B4199">
      <w:pPr>
        <w:tabs>
          <w:tab w:val="left" w:pos="1134"/>
        </w:tabs>
        <w:spacing w:after="0"/>
        <w:ind w:firstLine="709"/>
        <w:jc w:val="both"/>
        <w:rPr>
          <w:sz w:val="24"/>
          <w:szCs w:val="24"/>
        </w:rPr>
      </w:pPr>
      <w:r>
        <w:rPr>
          <w:sz w:val="24"/>
          <w:szCs w:val="24"/>
        </w:rPr>
        <w:t xml:space="preserve">14.4. </w:t>
      </w:r>
      <w:r w:rsidR="00B45654" w:rsidRPr="003B4199">
        <w:rPr>
          <w:sz w:val="24"/>
          <w:szCs w:val="24"/>
        </w:rPr>
        <w:t>Не позднее дня, следующего за днем окончания срока подачи заявок на участие в аукционе в электронной форме, установленного в документации о закупке, оператор электронной площадки направляет Заказчику первые части заявок на участие в аукционе в электронной форме.</w:t>
      </w:r>
    </w:p>
    <w:p w14:paraId="2D096C5A" w14:textId="79B10026" w:rsidR="00F7070C" w:rsidRDefault="003B4199" w:rsidP="003B4199">
      <w:pPr>
        <w:tabs>
          <w:tab w:val="left" w:pos="1134"/>
        </w:tabs>
        <w:spacing w:after="0"/>
        <w:ind w:firstLine="709"/>
        <w:jc w:val="both"/>
        <w:rPr>
          <w:sz w:val="24"/>
          <w:szCs w:val="24"/>
        </w:rPr>
      </w:pPr>
      <w:r>
        <w:rPr>
          <w:sz w:val="24"/>
          <w:szCs w:val="24"/>
        </w:rPr>
        <w:t xml:space="preserve">14.5. </w:t>
      </w:r>
      <w:r w:rsidR="00A95666" w:rsidRPr="00A95666">
        <w:rPr>
          <w:sz w:val="24"/>
          <w:szCs w:val="24"/>
        </w:rPr>
        <w:t>В слу</w:t>
      </w:r>
      <w:r w:rsidR="00A95666">
        <w:rPr>
          <w:sz w:val="24"/>
          <w:szCs w:val="24"/>
        </w:rPr>
        <w:t>ч</w:t>
      </w:r>
      <w:r w:rsidR="00A95666" w:rsidRPr="00A95666">
        <w:rPr>
          <w:sz w:val="24"/>
          <w:szCs w:val="24"/>
        </w:rPr>
        <w:t>ае если на аукцион в электронной форме подана только одна</w:t>
      </w:r>
      <w:r w:rsidR="005D4154">
        <w:rPr>
          <w:sz w:val="24"/>
          <w:szCs w:val="24"/>
        </w:rPr>
        <w:t xml:space="preserve"> </w:t>
      </w:r>
      <w:r w:rsidR="00A95666" w:rsidRPr="00F7070C">
        <w:rPr>
          <w:sz w:val="24"/>
          <w:szCs w:val="24"/>
        </w:rPr>
        <w:t>заявка, оператор электронной площадки направляет Заказчику пер</w:t>
      </w:r>
      <w:r w:rsidR="00F7070C">
        <w:rPr>
          <w:sz w:val="24"/>
          <w:szCs w:val="24"/>
        </w:rPr>
        <w:t xml:space="preserve">вую </w:t>
      </w:r>
      <w:r w:rsidR="00A95666" w:rsidRPr="00F7070C">
        <w:rPr>
          <w:sz w:val="24"/>
          <w:szCs w:val="24"/>
        </w:rPr>
        <w:t>и</w:t>
      </w:r>
      <w:r w:rsidR="005D4154">
        <w:rPr>
          <w:sz w:val="24"/>
          <w:szCs w:val="24"/>
        </w:rPr>
        <w:t xml:space="preserve"> </w:t>
      </w:r>
      <w:r w:rsidR="00A95666" w:rsidRPr="00F7070C">
        <w:rPr>
          <w:sz w:val="24"/>
          <w:szCs w:val="24"/>
        </w:rPr>
        <w:t>втор</w:t>
      </w:r>
      <w:r w:rsidR="00F7070C">
        <w:rPr>
          <w:sz w:val="24"/>
          <w:szCs w:val="24"/>
        </w:rPr>
        <w:t>у</w:t>
      </w:r>
      <w:r w:rsidR="00A95666" w:rsidRPr="00F7070C">
        <w:rPr>
          <w:sz w:val="24"/>
          <w:szCs w:val="24"/>
        </w:rPr>
        <w:t>ю части з</w:t>
      </w:r>
      <w:r w:rsidR="00F7070C">
        <w:rPr>
          <w:sz w:val="24"/>
          <w:szCs w:val="24"/>
        </w:rPr>
        <w:t>ая</w:t>
      </w:r>
      <w:r w:rsidR="00A95666" w:rsidRPr="00F7070C">
        <w:rPr>
          <w:sz w:val="24"/>
          <w:szCs w:val="24"/>
        </w:rPr>
        <w:t>вок одновременно не позднее дня, следующего за днем</w:t>
      </w:r>
      <w:r w:rsidR="005D4154">
        <w:rPr>
          <w:sz w:val="24"/>
          <w:szCs w:val="24"/>
        </w:rPr>
        <w:t xml:space="preserve"> </w:t>
      </w:r>
      <w:r w:rsidR="00A95666" w:rsidRPr="00F7070C">
        <w:rPr>
          <w:sz w:val="24"/>
          <w:szCs w:val="24"/>
        </w:rPr>
        <w:t xml:space="preserve">окончания срока подачи </w:t>
      </w:r>
      <w:r w:rsidR="00F7070C">
        <w:rPr>
          <w:sz w:val="24"/>
          <w:szCs w:val="24"/>
        </w:rPr>
        <w:t xml:space="preserve">заявок </w:t>
      </w:r>
      <w:r w:rsidR="00A95666" w:rsidRPr="00F7070C">
        <w:rPr>
          <w:sz w:val="24"/>
          <w:szCs w:val="24"/>
        </w:rPr>
        <w:t xml:space="preserve">на </w:t>
      </w:r>
      <w:r w:rsidR="00F7070C">
        <w:rPr>
          <w:sz w:val="24"/>
          <w:szCs w:val="24"/>
        </w:rPr>
        <w:t>уча</w:t>
      </w:r>
      <w:r w:rsidR="00A95666" w:rsidRPr="00F7070C">
        <w:rPr>
          <w:sz w:val="24"/>
          <w:szCs w:val="24"/>
        </w:rPr>
        <w:t>стие в аукционе в электронной форме,</w:t>
      </w:r>
      <w:r w:rsidR="005D4154">
        <w:rPr>
          <w:sz w:val="24"/>
          <w:szCs w:val="24"/>
        </w:rPr>
        <w:t xml:space="preserve"> </w:t>
      </w:r>
      <w:r w:rsidR="00A95666" w:rsidRPr="00F7070C">
        <w:rPr>
          <w:sz w:val="24"/>
          <w:szCs w:val="24"/>
        </w:rPr>
        <w:t>установленного в документации о закупке.</w:t>
      </w:r>
    </w:p>
    <w:p w14:paraId="5D8E8EDD" w14:textId="3C304975" w:rsidR="00E211F7" w:rsidRDefault="003B4199" w:rsidP="003B4199">
      <w:pPr>
        <w:tabs>
          <w:tab w:val="left" w:pos="1134"/>
        </w:tabs>
        <w:spacing w:after="0"/>
        <w:ind w:firstLine="709"/>
        <w:jc w:val="both"/>
        <w:rPr>
          <w:sz w:val="24"/>
          <w:szCs w:val="24"/>
        </w:rPr>
      </w:pPr>
      <w:r>
        <w:rPr>
          <w:sz w:val="24"/>
          <w:szCs w:val="24"/>
        </w:rPr>
        <w:t xml:space="preserve">14.6. </w:t>
      </w:r>
      <w:r w:rsidR="00A95666" w:rsidRPr="00F7070C">
        <w:rPr>
          <w:sz w:val="24"/>
          <w:szCs w:val="24"/>
        </w:rPr>
        <w:t>Ком</w:t>
      </w:r>
      <w:r w:rsidR="00F7070C">
        <w:rPr>
          <w:sz w:val="24"/>
          <w:szCs w:val="24"/>
        </w:rPr>
        <w:t>и</w:t>
      </w:r>
      <w:r w:rsidR="00A95666" w:rsidRPr="00F7070C">
        <w:rPr>
          <w:sz w:val="24"/>
          <w:szCs w:val="24"/>
        </w:rPr>
        <w:t>ссия рассматривает первые части заявок на участие в аукционе</w:t>
      </w:r>
      <w:r w:rsidR="005D4154">
        <w:rPr>
          <w:sz w:val="24"/>
          <w:szCs w:val="24"/>
        </w:rPr>
        <w:t xml:space="preserve"> </w:t>
      </w:r>
      <w:r w:rsidR="00A95666" w:rsidRPr="00F7070C">
        <w:rPr>
          <w:sz w:val="24"/>
          <w:szCs w:val="24"/>
        </w:rPr>
        <w:t>в электронной форме на соответствие требованиям, установленным документацие</w:t>
      </w:r>
      <w:r w:rsidR="00F7070C">
        <w:rPr>
          <w:sz w:val="24"/>
          <w:szCs w:val="24"/>
        </w:rPr>
        <w:t>й</w:t>
      </w:r>
      <w:r w:rsidR="00A95666" w:rsidRPr="00F7070C">
        <w:rPr>
          <w:sz w:val="24"/>
          <w:szCs w:val="24"/>
        </w:rPr>
        <w:t xml:space="preserve"> о з</w:t>
      </w:r>
      <w:r w:rsidR="00F7070C">
        <w:rPr>
          <w:sz w:val="24"/>
          <w:szCs w:val="24"/>
        </w:rPr>
        <w:t>ак</w:t>
      </w:r>
      <w:r w:rsidR="00A95666" w:rsidRPr="00F7070C">
        <w:rPr>
          <w:sz w:val="24"/>
          <w:szCs w:val="24"/>
        </w:rPr>
        <w:t xml:space="preserve">упке в отношении </w:t>
      </w:r>
      <w:r w:rsidR="00F7070C">
        <w:rPr>
          <w:sz w:val="24"/>
          <w:szCs w:val="24"/>
        </w:rPr>
        <w:t>зак</w:t>
      </w:r>
      <w:r w:rsidR="00A95666" w:rsidRPr="00F7070C">
        <w:rPr>
          <w:sz w:val="24"/>
          <w:szCs w:val="24"/>
        </w:rPr>
        <w:t>упаемых товаров, работ, услуг.</w:t>
      </w:r>
      <w:r w:rsidR="00F7070C">
        <w:rPr>
          <w:sz w:val="24"/>
          <w:szCs w:val="24"/>
        </w:rPr>
        <w:t xml:space="preserve"> Д</w:t>
      </w:r>
      <w:r w:rsidR="00A95666" w:rsidRPr="00F7070C">
        <w:rPr>
          <w:sz w:val="24"/>
          <w:szCs w:val="24"/>
        </w:rPr>
        <w:t>ата</w:t>
      </w:r>
      <w:r w:rsidR="005D4154">
        <w:rPr>
          <w:sz w:val="24"/>
          <w:szCs w:val="24"/>
        </w:rPr>
        <w:t xml:space="preserve"> </w:t>
      </w:r>
      <w:r w:rsidR="00A95666" w:rsidRPr="00F7070C">
        <w:rPr>
          <w:sz w:val="24"/>
          <w:szCs w:val="24"/>
        </w:rPr>
        <w:t>рассмо</w:t>
      </w:r>
      <w:r w:rsidR="00F7070C">
        <w:rPr>
          <w:sz w:val="24"/>
          <w:szCs w:val="24"/>
        </w:rPr>
        <w:t>тре</w:t>
      </w:r>
      <w:r w:rsidR="00A95666" w:rsidRPr="00F7070C">
        <w:rPr>
          <w:sz w:val="24"/>
          <w:szCs w:val="24"/>
        </w:rPr>
        <w:t>ния первых частей за</w:t>
      </w:r>
      <w:r w:rsidR="00F7070C">
        <w:rPr>
          <w:sz w:val="24"/>
          <w:szCs w:val="24"/>
        </w:rPr>
        <w:t>я</w:t>
      </w:r>
      <w:r w:rsidR="00A95666" w:rsidRPr="00F7070C">
        <w:rPr>
          <w:sz w:val="24"/>
          <w:szCs w:val="24"/>
        </w:rPr>
        <w:t xml:space="preserve">вок на </w:t>
      </w:r>
      <w:r w:rsidR="00F7070C">
        <w:rPr>
          <w:sz w:val="24"/>
          <w:szCs w:val="24"/>
        </w:rPr>
        <w:t>уч</w:t>
      </w:r>
      <w:r w:rsidR="00A95666" w:rsidRPr="00F7070C">
        <w:rPr>
          <w:sz w:val="24"/>
          <w:szCs w:val="24"/>
        </w:rPr>
        <w:t>астие в а</w:t>
      </w:r>
      <w:r w:rsidR="00F7070C">
        <w:rPr>
          <w:sz w:val="24"/>
          <w:szCs w:val="24"/>
        </w:rPr>
        <w:t>ук</w:t>
      </w:r>
      <w:r w:rsidR="00A95666" w:rsidRPr="00F7070C">
        <w:rPr>
          <w:sz w:val="24"/>
          <w:szCs w:val="24"/>
        </w:rPr>
        <w:t>ционе в электронной форме</w:t>
      </w:r>
      <w:r w:rsidR="005D4154">
        <w:rPr>
          <w:sz w:val="24"/>
          <w:szCs w:val="24"/>
        </w:rPr>
        <w:t xml:space="preserve"> </w:t>
      </w:r>
      <w:r w:rsidR="00A95666" w:rsidRPr="00F7070C">
        <w:rPr>
          <w:sz w:val="24"/>
          <w:szCs w:val="24"/>
        </w:rPr>
        <w:t>устанавливается в документации о закупке. При этом срок рассмотрения</w:t>
      </w:r>
      <w:r w:rsidR="005D4154">
        <w:rPr>
          <w:sz w:val="24"/>
          <w:szCs w:val="24"/>
        </w:rPr>
        <w:t xml:space="preserve"> </w:t>
      </w:r>
      <w:r w:rsidR="00A95666" w:rsidRPr="00F7070C">
        <w:rPr>
          <w:sz w:val="24"/>
          <w:szCs w:val="24"/>
        </w:rPr>
        <w:t>первых частей заявок на участие в аукционе в элек</w:t>
      </w:r>
      <w:r w:rsidR="00F7070C">
        <w:rPr>
          <w:sz w:val="24"/>
          <w:szCs w:val="24"/>
        </w:rPr>
        <w:t>т</w:t>
      </w:r>
      <w:r w:rsidR="00A95666" w:rsidRPr="00F7070C">
        <w:rPr>
          <w:sz w:val="24"/>
          <w:szCs w:val="24"/>
        </w:rPr>
        <w:t xml:space="preserve">ронной форме не </w:t>
      </w:r>
      <w:r w:rsidR="00F7070C">
        <w:rPr>
          <w:sz w:val="24"/>
          <w:szCs w:val="24"/>
        </w:rPr>
        <w:t>д</w:t>
      </w:r>
      <w:r w:rsidR="00A95666" w:rsidRPr="00F7070C">
        <w:rPr>
          <w:sz w:val="24"/>
          <w:szCs w:val="24"/>
        </w:rPr>
        <w:t>олжен</w:t>
      </w:r>
      <w:r w:rsidR="005D4154">
        <w:rPr>
          <w:sz w:val="24"/>
          <w:szCs w:val="24"/>
        </w:rPr>
        <w:t xml:space="preserve"> </w:t>
      </w:r>
      <w:r w:rsidR="00A95666" w:rsidRPr="00F7070C">
        <w:rPr>
          <w:sz w:val="24"/>
          <w:szCs w:val="24"/>
        </w:rPr>
        <w:t>превышать десять рабочих дней с даты окончания срока подачи таких заявок.</w:t>
      </w:r>
    </w:p>
    <w:p w14:paraId="410B89C7" w14:textId="70F77883" w:rsidR="00B45654" w:rsidRDefault="003B4199" w:rsidP="003B4199">
      <w:pPr>
        <w:tabs>
          <w:tab w:val="left" w:pos="1134"/>
        </w:tabs>
        <w:spacing w:after="0"/>
        <w:ind w:firstLine="709"/>
        <w:jc w:val="both"/>
        <w:rPr>
          <w:sz w:val="24"/>
          <w:szCs w:val="24"/>
        </w:rPr>
      </w:pPr>
      <w:r>
        <w:rPr>
          <w:sz w:val="24"/>
          <w:szCs w:val="24"/>
        </w:rPr>
        <w:t xml:space="preserve">14.7. </w:t>
      </w:r>
      <w:r w:rsidR="00E211F7" w:rsidRPr="00E211F7">
        <w:rPr>
          <w:sz w:val="24"/>
          <w:szCs w:val="24"/>
        </w:rPr>
        <w:t>По результатам рассмотрения первых частей заявок на участие в аукционе в электронной форме аукционная комиссия оформляет протокол, который подписывается всеми присутствующими на заседании комиссии ее членами и не позднее даты окончания срока рассмотрения первых частей заявок направляется оператору электронной площадки</w:t>
      </w:r>
      <w:r w:rsidR="00F7070C" w:rsidRPr="00E211F7">
        <w:rPr>
          <w:sz w:val="24"/>
          <w:szCs w:val="24"/>
        </w:rPr>
        <w:t>.</w:t>
      </w:r>
      <w:r w:rsidR="00E211F7" w:rsidRPr="00E211F7">
        <w:rPr>
          <w:sz w:val="24"/>
          <w:szCs w:val="24"/>
        </w:rPr>
        <w:t xml:space="preserve"> Указанный протокол размещается Заказчиком в ЕИС не позднее чем через три дня со дня подписания протокола.</w:t>
      </w:r>
    </w:p>
    <w:p w14:paraId="72B17ACC" w14:textId="77777777" w:rsidR="00505703" w:rsidRDefault="00505703" w:rsidP="003B4199">
      <w:pPr>
        <w:tabs>
          <w:tab w:val="left" w:pos="1134"/>
          <w:tab w:val="left" w:pos="1276"/>
        </w:tabs>
        <w:spacing w:after="0"/>
        <w:ind w:firstLine="709"/>
        <w:jc w:val="both"/>
        <w:rPr>
          <w:sz w:val="24"/>
          <w:szCs w:val="24"/>
        </w:rPr>
      </w:pPr>
      <w:r w:rsidRPr="00505703">
        <w:rPr>
          <w:sz w:val="24"/>
          <w:szCs w:val="24"/>
        </w:rPr>
        <w:t>В случае проведения аукциона в электронной форме, у</w:t>
      </w:r>
      <w:r>
        <w:rPr>
          <w:sz w:val="24"/>
          <w:szCs w:val="24"/>
        </w:rPr>
        <w:t>ч</w:t>
      </w:r>
      <w:r w:rsidRPr="00505703">
        <w:rPr>
          <w:sz w:val="24"/>
          <w:szCs w:val="24"/>
        </w:rPr>
        <w:t>астниками</w:t>
      </w:r>
      <w:r w:rsidR="005D4154">
        <w:rPr>
          <w:sz w:val="24"/>
          <w:szCs w:val="24"/>
        </w:rPr>
        <w:t xml:space="preserve"> </w:t>
      </w:r>
      <w:r w:rsidRPr="00505703">
        <w:rPr>
          <w:sz w:val="24"/>
          <w:szCs w:val="24"/>
        </w:rPr>
        <w:t>которого являются только субъекты МСП, протокол рассмотрения первых</w:t>
      </w:r>
      <w:r w:rsidR="005D4154">
        <w:rPr>
          <w:sz w:val="24"/>
          <w:szCs w:val="24"/>
        </w:rPr>
        <w:t xml:space="preserve"> </w:t>
      </w:r>
      <w:r w:rsidRPr="00505703">
        <w:rPr>
          <w:sz w:val="24"/>
          <w:szCs w:val="24"/>
        </w:rPr>
        <w:t xml:space="preserve">частей заявок на </w:t>
      </w:r>
      <w:r>
        <w:rPr>
          <w:sz w:val="24"/>
          <w:szCs w:val="24"/>
        </w:rPr>
        <w:t>уч</w:t>
      </w:r>
      <w:r w:rsidRPr="00505703">
        <w:rPr>
          <w:sz w:val="24"/>
          <w:szCs w:val="24"/>
        </w:rPr>
        <w:t>астие в аукционе в электронной форме размещается в</w:t>
      </w:r>
      <w:r>
        <w:rPr>
          <w:sz w:val="24"/>
          <w:szCs w:val="24"/>
        </w:rPr>
        <w:t xml:space="preserve"> ЕИС </w:t>
      </w:r>
      <w:r w:rsidRPr="00505703">
        <w:rPr>
          <w:sz w:val="24"/>
          <w:szCs w:val="24"/>
        </w:rPr>
        <w:t>оператором электронной площадки в течение</w:t>
      </w:r>
      <w:r w:rsidR="005D4154">
        <w:rPr>
          <w:sz w:val="24"/>
          <w:szCs w:val="24"/>
        </w:rPr>
        <w:t xml:space="preserve"> </w:t>
      </w:r>
      <w:r w:rsidRPr="00505703">
        <w:rPr>
          <w:sz w:val="24"/>
          <w:szCs w:val="24"/>
        </w:rPr>
        <w:t xml:space="preserve">часа с момента получения </w:t>
      </w:r>
      <w:r>
        <w:rPr>
          <w:sz w:val="24"/>
          <w:szCs w:val="24"/>
        </w:rPr>
        <w:t>у</w:t>
      </w:r>
      <w:r w:rsidRPr="00505703">
        <w:rPr>
          <w:sz w:val="24"/>
          <w:szCs w:val="24"/>
        </w:rPr>
        <w:t>казанного протокола от Заказчика</w:t>
      </w:r>
      <w:r>
        <w:rPr>
          <w:sz w:val="24"/>
          <w:szCs w:val="24"/>
        </w:rPr>
        <w:t>.</w:t>
      </w:r>
    </w:p>
    <w:p w14:paraId="1DC0C658" w14:textId="388A8425" w:rsidR="00B80C30" w:rsidRPr="00B80C30" w:rsidRDefault="003B4199" w:rsidP="003B4199">
      <w:pPr>
        <w:tabs>
          <w:tab w:val="left" w:pos="1134"/>
          <w:tab w:val="left" w:pos="1276"/>
        </w:tabs>
        <w:spacing w:after="0"/>
        <w:ind w:firstLine="709"/>
        <w:jc w:val="both"/>
        <w:rPr>
          <w:sz w:val="24"/>
          <w:szCs w:val="24"/>
        </w:rPr>
      </w:pPr>
      <w:r>
        <w:rPr>
          <w:sz w:val="24"/>
          <w:szCs w:val="24"/>
        </w:rPr>
        <w:t xml:space="preserve">14.8. </w:t>
      </w:r>
      <w:r w:rsidR="00B80C30" w:rsidRPr="00B80C30">
        <w:rPr>
          <w:sz w:val="24"/>
          <w:szCs w:val="24"/>
        </w:rPr>
        <w:t xml:space="preserve">Протокол рассмотрения первых частей заявок на </w:t>
      </w:r>
      <w:r w:rsidR="00B80C30">
        <w:rPr>
          <w:sz w:val="24"/>
          <w:szCs w:val="24"/>
        </w:rPr>
        <w:t>уч</w:t>
      </w:r>
      <w:r w:rsidR="00B80C30" w:rsidRPr="00B80C30">
        <w:rPr>
          <w:sz w:val="24"/>
          <w:szCs w:val="24"/>
        </w:rPr>
        <w:t>астие в аукционе</w:t>
      </w:r>
      <w:r w:rsidR="005D4154">
        <w:rPr>
          <w:sz w:val="24"/>
          <w:szCs w:val="24"/>
        </w:rPr>
        <w:t xml:space="preserve"> </w:t>
      </w:r>
      <w:r w:rsidR="00B80C30" w:rsidRPr="00B80C30">
        <w:rPr>
          <w:sz w:val="24"/>
          <w:szCs w:val="24"/>
        </w:rPr>
        <w:t>в электронной форме должен содержать следующие сведения:</w:t>
      </w:r>
    </w:p>
    <w:p w14:paraId="0785D68B" w14:textId="77777777" w:rsidR="003429CD" w:rsidRDefault="00B80C30">
      <w:pPr>
        <w:pStyle w:val="a3"/>
        <w:numPr>
          <w:ilvl w:val="0"/>
          <w:numId w:val="44"/>
        </w:numPr>
        <w:tabs>
          <w:tab w:val="left" w:pos="851"/>
          <w:tab w:val="left" w:pos="993"/>
        </w:tabs>
        <w:spacing w:after="0"/>
        <w:ind w:left="0" w:firstLine="709"/>
        <w:jc w:val="both"/>
        <w:rPr>
          <w:sz w:val="24"/>
          <w:szCs w:val="24"/>
        </w:rPr>
      </w:pPr>
      <w:r w:rsidRPr="003429CD">
        <w:rPr>
          <w:sz w:val="24"/>
          <w:szCs w:val="24"/>
        </w:rPr>
        <w:t>дата подписания протокола;</w:t>
      </w:r>
    </w:p>
    <w:p w14:paraId="34844B4B" w14:textId="77777777" w:rsidR="003429CD" w:rsidRDefault="00B80C30">
      <w:pPr>
        <w:pStyle w:val="a3"/>
        <w:numPr>
          <w:ilvl w:val="0"/>
          <w:numId w:val="44"/>
        </w:numPr>
        <w:tabs>
          <w:tab w:val="left" w:pos="851"/>
          <w:tab w:val="left" w:pos="993"/>
        </w:tabs>
        <w:spacing w:after="0"/>
        <w:ind w:left="0" w:firstLine="709"/>
        <w:jc w:val="both"/>
        <w:rPr>
          <w:sz w:val="24"/>
          <w:szCs w:val="24"/>
        </w:rPr>
      </w:pPr>
      <w:r w:rsidRPr="003429CD">
        <w:rPr>
          <w:sz w:val="24"/>
          <w:szCs w:val="24"/>
        </w:rPr>
        <w:t xml:space="preserve">количество </w:t>
      </w:r>
      <w:r w:rsidR="003429CD">
        <w:rPr>
          <w:sz w:val="24"/>
          <w:szCs w:val="24"/>
        </w:rPr>
        <w:t>п</w:t>
      </w:r>
      <w:r w:rsidRPr="003429CD">
        <w:rPr>
          <w:sz w:val="24"/>
          <w:szCs w:val="24"/>
        </w:rPr>
        <w:t>оданных на участие в закупке заявок, а также</w:t>
      </w:r>
      <w:r w:rsidR="005D4154">
        <w:rPr>
          <w:sz w:val="24"/>
          <w:szCs w:val="24"/>
        </w:rPr>
        <w:t xml:space="preserve"> </w:t>
      </w:r>
      <w:r w:rsidRPr="003429CD">
        <w:rPr>
          <w:sz w:val="24"/>
          <w:szCs w:val="24"/>
        </w:rPr>
        <w:t>регистрационные номера заявок, дата и время регистрации каждой такой</w:t>
      </w:r>
      <w:r w:rsidR="005D4154">
        <w:rPr>
          <w:sz w:val="24"/>
          <w:szCs w:val="24"/>
        </w:rPr>
        <w:t xml:space="preserve"> </w:t>
      </w:r>
      <w:r w:rsidRPr="003429CD">
        <w:rPr>
          <w:sz w:val="24"/>
          <w:szCs w:val="24"/>
        </w:rPr>
        <w:t>за</w:t>
      </w:r>
      <w:r w:rsidR="003429CD">
        <w:rPr>
          <w:sz w:val="24"/>
          <w:szCs w:val="24"/>
        </w:rPr>
        <w:t>я</w:t>
      </w:r>
      <w:r w:rsidRPr="003429CD">
        <w:rPr>
          <w:sz w:val="24"/>
          <w:szCs w:val="24"/>
        </w:rPr>
        <w:t>вки;</w:t>
      </w:r>
    </w:p>
    <w:p w14:paraId="524949F2" w14:textId="77777777" w:rsidR="003429CD" w:rsidRDefault="00B80C30">
      <w:pPr>
        <w:pStyle w:val="a3"/>
        <w:numPr>
          <w:ilvl w:val="0"/>
          <w:numId w:val="44"/>
        </w:numPr>
        <w:tabs>
          <w:tab w:val="left" w:pos="851"/>
          <w:tab w:val="left" w:pos="993"/>
        </w:tabs>
        <w:spacing w:after="0"/>
        <w:ind w:left="0" w:firstLine="709"/>
        <w:jc w:val="both"/>
        <w:rPr>
          <w:sz w:val="24"/>
          <w:szCs w:val="24"/>
        </w:rPr>
      </w:pPr>
      <w:r w:rsidRPr="003429CD">
        <w:rPr>
          <w:sz w:val="24"/>
          <w:szCs w:val="24"/>
        </w:rPr>
        <w:t xml:space="preserve">результаты рассмотрения заявок на </w:t>
      </w:r>
      <w:r w:rsidR="003429CD">
        <w:rPr>
          <w:sz w:val="24"/>
          <w:szCs w:val="24"/>
        </w:rPr>
        <w:t>уч</w:t>
      </w:r>
      <w:r w:rsidRPr="003429CD">
        <w:rPr>
          <w:sz w:val="24"/>
          <w:szCs w:val="24"/>
        </w:rPr>
        <w:t>астие в закупке с указанием в</w:t>
      </w:r>
      <w:r w:rsidR="005D4154">
        <w:rPr>
          <w:sz w:val="24"/>
          <w:szCs w:val="24"/>
        </w:rPr>
        <w:t xml:space="preserve"> </w:t>
      </w:r>
      <w:r w:rsidRPr="003429CD">
        <w:rPr>
          <w:sz w:val="24"/>
          <w:szCs w:val="24"/>
        </w:rPr>
        <w:t>том числе:</w:t>
      </w:r>
    </w:p>
    <w:p w14:paraId="60A6B09D" w14:textId="77777777" w:rsidR="003429CD" w:rsidRDefault="00B80C30">
      <w:pPr>
        <w:pStyle w:val="a3"/>
        <w:numPr>
          <w:ilvl w:val="0"/>
          <w:numId w:val="45"/>
        </w:numPr>
        <w:tabs>
          <w:tab w:val="left" w:pos="851"/>
          <w:tab w:val="left" w:pos="993"/>
        </w:tabs>
        <w:spacing w:after="0"/>
        <w:ind w:left="0" w:firstLine="709"/>
        <w:jc w:val="both"/>
        <w:rPr>
          <w:sz w:val="24"/>
          <w:szCs w:val="24"/>
        </w:rPr>
      </w:pPr>
      <w:r w:rsidRPr="003429CD">
        <w:rPr>
          <w:sz w:val="24"/>
          <w:szCs w:val="24"/>
        </w:rPr>
        <w:t>количества заявок на участие в закупке, которые откло</w:t>
      </w:r>
      <w:r w:rsidR="003429CD">
        <w:rPr>
          <w:sz w:val="24"/>
          <w:szCs w:val="24"/>
        </w:rPr>
        <w:t>н</w:t>
      </w:r>
      <w:r w:rsidRPr="003429CD">
        <w:rPr>
          <w:sz w:val="24"/>
          <w:szCs w:val="24"/>
        </w:rPr>
        <w:t>ены;</w:t>
      </w:r>
    </w:p>
    <w:p w14:paraId="75D25FDB" w14:textId="77777777" w:rsidR="003429CD" w:rsidRDefault="00B80C30">
      <w:pPr>
        <w:pStyle w:val="a3"/>
        <w:numPr>
          <w:ilvl w:val="0"/>
          <w:numId w:val="45"/>
        </w:numPr>
        <w:tabs>
          <w:tab w:val="left" w:pos="851"/>
          <w:tab w:val="left" w:pos="993"/>
        </w:tabs>
        <w:spacing w:after="0"/>
        <w:ind w:left="0" w:firstLine="709"/>
        <w:jc w:val="both"/>
        <w:rPr>
          <w:sz w:val="24"/>
          <w:szCs w:val="24"/>
        </w:rPr>
      </w:pPr>
      <w:r w:rsidRPr="003429CD">
        <w:rPr>
          <w:sz w:val="24"/>
          <w:szCs w:val="24"/>
        </w:rPr>
        <w:t>основа</w:t>
      </w:r>
      <w:r w:rsidR="003429CD">
        <w:rPr>
          <w:sz w:val="24"/>
          <w:szCs w:val="24"/>
        </w:rPr>
        <w:t>н</w:t>
      </w:r>
      <w:r w:rsidRPr="003429CD">
        <w:rPr>
          <w:sz w:val="24"/>
          <w:szCs w:val="24"/>
        </w:rPr>
        <w:t>ий отклонения каждой заявки на участие в аукционе в</w:t>
      </w:r>
      <w:r w:rsidR="005D4154">
        <w:rPr>
          <w:sz w:val="24"/>
          <w:szCs w:val="24"/>
        </w:rPr>
        <w:t xml:space="preserve"> </w:t>
      </w:r>
      <w:r w:rsidRPr="003429CD">
        <w:rPr>
          <w:sz w:val="24"/>
          <w:szCs w:val="24"/>
        </w:rPr>
        <w:t xml:space="preserve">электронной форме с указанием </w:t>
      </w:r>
      <w:r w:rsidR="003429CD">
        <w:rPr>
          <w:sz w:val="24"/>
          <w:szCs w:val="24"/>
        </w:rPr>
        <w:t>пол</w:t>
      </w:r>
      <w:r w:rsidRPr="003429CD">
        <w:rPr>
          <w:sz w:val="24"/>
          <w:szCs w:val="24"/>
        </w:rPr>
        <w:t>ожений документации о закупке, которым</w:t>
      </w:r>
      <w:r w:rsidR="005D4154">
        <w:rPr>
          <w:sz w:val="24"/>
          <w:szCs w:val="24"/>
        </w:rPr>
        <w:t xml:space="preserve"> </w:t>
      </w:r>
      <w:r w:rsidRPr="003429CD">
        <w:rPr>
          <w:sz w:val="24"/>
          <w:szCs w:val="24"/>
        </w:rPr>
        <w:t>не соответствует такая заявка;</w:t>
      </w:r>
    </w:p>
    <w:p w14:paraId="22B4592F" w14:textId="77777777" w:rsidR="003429CD" w:rsidRPr="003429CD" w:rsidRDefault="00B80C30">
      <w:pPr>
        <w:pStyle w:val="a3"/>
        <w:numPr>
          <w:ilvl w:val="0"/>
          <w:numId w:val="45"/>
        </w:numPr>
        <w:tabs>
          <w:tab w:val="left" w:pos="851"/>
          <w:tab w:val="left" w:pos="993"/>
        </w:tabs>
        <w:spacing w:after="0"/>
        <w:ind w:left="0" w:firstLine="709"/>
        <w:jc w:val="both"/>
        <w:rPr>
          <w:sz w:val="24"/>
          <w:szCs w:val="24"/>
        </w:rPr>
      </w:pPr>
      <w:r w:rsidRPr="003429CD">
        <w:rPr>
          <w:sz w:val="24"/>
          <w:szCs w:val="24"/>
        </w:rPr>
        <w:lastRenderedPageBreak/>
        <w:t>решения каждого члена комиссии о соответствии заявки на участие в</w:t>
      </w:r>
      <w:r w:rsidR="005D4154">
        <w:rPr>
          <w:sz w:val="24"/>
          <w:szCs w:val="24"/>
        </w:rPr>
        <w:t xml:space="preserve"> </w:t>
      </w:r>
      <w:r w:rsidRPr="003429CD">
        <w:rPr>
          <w:sz w:val="24"/>
          <w:szCs w:val="24"/>
        </w:rPr>
        <w:t>аукционе в электронной форме требованиям док</w:t>
      </w:r>
      <w:r w:rsidR="003429CD">
        <w:rPr>
          <w:sz w:val="24"/>
          <w:szCs w:val="24"/>
        </w:rPr>
        <w:t>ум</w:t>
      </w:r>
      <w:r w:rsidRPr="003429CD">
        <w:rPr>
          <w:sz w:val="24"/>
          <w:szCs w:val="24"/>
        </w:rPr>
        <w:t>ентации о закупке или об</w:t>
      </w:r>
      <w:r w:rsidR="005D4154">
        <w:rPr>
          <w:sz w:val="24"/>
          <w:szCs w:val="24"/>
        </w:rPr>
        <w:t xml:space="preserve"> </w:t>
      </w:r>
      <w:r w:rsidRPr="003429CD">
        <w:rPr>
          <w:sz w:val="24"/>
          <w:szCs w:val="24"/>
        </w:rPr>
        <w:t>отклонении такой заявки;</w:t>
      </w:r>
    </w:p>
    <w:p w14:paraId="7BCE2707" w14:textId="77777777" w:rsidR="003429CD" w:rsidRDefault="003429CD">
      <w:pPr>
        <w:pStyle w:val="a3"/>
        <w:numPr>
          <w:ilvl w:val="0"/>
          <w:numId w:val="44"/>
        </w:numPr>
        <w:tabs>
          <w:tab w:val="left" w:pos="851"/>
          <w:tab w:val="left" w:pos="993"/>
        </w:tabs>
        <w:spacing w:after="0"/>
        <w:ind w:left="0" w:firstLine="709"/>
        <w:jc w:val="both"/>
        <w:rPr>
          <w:sz w:val="24"/>
          <w:szCs w:val="24"/>
        </w:rPr>
      </w:pPr>
      <w:r>
        <w:rPr>
          <w:sz w:val="24"/>
          <w:szCs w:val="24"/>
        </w:rPr>
        <w:t>п</w:t>
      </w:r>
      <w:r w:rsidR="00B80C30" w:rsidRPr="003429CD">
        <w:rPr>
          <w:sz w:val="24"/>
          <w:szCs w:val="24"/>
        </w:rPr>
        <w:t>ричины, по которым аукцион в элек</w:t>
      </w:r>
      <w:r>
        <w:rPr>
          <w:sz w:val="24"/>
          <w:szCs w:val="24"/>
        </w:rPr>
        <w:t>т</w:t>
      </w:r>
      <w:r w:rsidR="00B80C30" w:rsidRPr="003429CD">
        <w:rPr>
          <w:sz w:val="24"/>
          <w:szCs w:val="24"/>
        </w:rPr>
        <w:t>ронной форме признан</w:t>
      </w:r>
      <w:r w:rsidR="005D4154">
        <w:rPr>
          <w:sz w:val="24"/>
          <w:szCs w:val="24"/>
        </w:rPr>
        <w:t xml:space="preserve"> </w:t>
      </w:r>
      <w:r w:rsidR="00B80C30" w:rsidRPr="003429CD">
        <w:rPr>
          <w:sz w:val="24"/>
          <w:szCs w:val="24"/>
        </w:rPr>
        <w:t>несостоявшимся, в сл</w:t>
      </w:r>
      <w:r>
        <w:rPr>
          <w:sz w:val="24"/>
          <w:szCs w:val="24"/>
        </w:rPr>
        <w:t>уч</w:t>
      </w:r>
      <w:r w:rsidR="00B80C30" w:rsidRPr="003429CD">
        <w:rPr>
          <w:sz w:val="24"/>
          <w:szCs w:val="24"/>
        </w:rPr>
        <w:t>ае его признания таковым;</w:t>
      </w:r>
    </w:p>
    <w:p w14:paraId="2EBC3845" w14:textId="77777777" w:rsidR="00B80C30" w:rsidRPr="003429CD" w:rsidRDefault="00B80C30">
      <w:pPr>
        <w:pStyle w:val="a3"/>
        <w:numPr>
          <w:ilvl w:val="0"/>
          <w:numId w:val="44"/>
        </w:numPr>
        <w:tabs>
          <w:tab w:val="left" w:pos="851"/>
          <w:tab w:val="left" w:pos="993"/>
        </w:tabs>
        <w:spacing w:after="0"/>
        <w:ind w:left="0" w:firstLine="709"/>
        <w:jc w:val="both"/>
        <w:rPr>
          <w:sz w:val="24"/>
          <w:szCs w:val="24"/>
        </w:rPr>
      </w:pPr>
      <w:r w:rsidRPr="003429CD">
        <w:rPr>
          <w:sz w:val="24"/>
          <w:szCs w:val="24"/>
        </w:rPr>
        <w:t>иные сведения при необходимости.</w:t>
      </w:r>
    </w:p>
    <w:p w14:paraId="05C78B4F" w14:textId="118BFDE8" w:rsidR="00FB18F9" w:rsidRDefault="003B4199" w:rsidP="003B4199">
      <w:pPr>
        <w:tabs>
          <w:tab w:val="left" w:pos="1134"/>
        </w:tabs>
        <w:spacing w:after="0"/>
        <w:ind w:firstLine="709"/>
        <w:jc w:val="both"/>
        <w:rPr>
          <w:sz w:val="24"/>
          <w:szCs w:val="24"/>
        </w:rPr>
      </w:pPr>
      <w:r>
        <w:rPr>
          <w:sz w:val="24"/>
          <w:szCs w:val="24"/>
        </w:rPr>
        <w:t xml:space="preserve">14.9. </w:t>
      </w:r>
      <w:r w:rsidR="005F634B" w:rsidRPr="003B4199">
        <w:rPr>
          <w:sz w:val="24"/>
          <w:szCs w:val="24"/>
        </w:rPr>
        <w:t>Аукцион в электронной форме проводится на электронной площадке в указанный в документации о закупке день и время. При этом днем проведения аукциона в электронной форме является рабочий лень, следующий по истечении не менее двух и не более десяти дней с даты окончания срока рассмотрения первых частей заявок на участие в таком аукционе.</w:t>
      </w:r>
    </w:p>
    <w:p w14:paraId="5337F9D0" w14:textId="6184196D" w:rsidR="0002211F" w:rsidRDefault="003B4199" w:rsidP="003B4199">
      <w:pPr>
        <w:tabs>
          <w:tab w:val="left" w:pos="1134"/>
        </w:tabs>
        <w:spacing w:after="0"/>
        <w:ind w:firstLine="709"/>
        <w:jc w:val="both"/>
        <w:rPr>
          <w:sz w:val="24"/>
          <w:szCs w:val="24"/>
        </w:rPr>
      </w:pPr>
      <w:r>
        <w:rPr>
          <w:sz w:val="24"/>
          <w:szCs w:val="24"/>
        </w:rPr>
        <w:t xml:space="preserve">14.10. </w:t>
      </w:r>
      <w:r w:rsidR="00FB18F9" w:rsidRPr="00FB18F9">
        <w:rPr>
          <w:sz w:val="24"/>
          <w:szCs w:val="24"/>
        </w:rPr>
        <w:t>В аукционе в электронной форме вправе принимать участие только участники закупки, чьи первые части заявок призваны соответствующими требованиям документации о закупке.</w:t>
      </w:r>
    </w:p>
    <w:p w14:paraId="25778F89" w14:textId="6380F656" w:rsidR="003E6D16" w:rsidRDefault="003B4199" w:rsidP="003B4199">
      <w:pPr>
        <w:tabs>
          <w:tab w:val="left" w:pos="1134"/>
        </w:tabs>
        <w:spacing w:after="0"/>
        <w:ind w:firstLine="709"/>
        <w:jc w:val="both"/>
        <w:rPr>
          <w:sz w:val="24"/>
          <w:szCs w:val="24"/>
        </w:rPr>
      </w:pPr>
      <w:r>
        <w:rPr>
          <w:sz w:val="24"/>
          <w:szCs w:val="24"/>
        </w:rPr>
        <w:t xml:space="preserve">14.11. </w:t>
      </w:r>
      <w:r w:rsidR="0002211F" w:rsidRPr="0002211F">
        <w:rPr>
          <w:sz w:val="24"/>
          <w:szCs w:val="24"/>
        </w:rPr>
        <w:t>Аукцион в э</w:t>
      </w:r>
      <w:r w:rsidR="0002211F">
        <w:rPr>
          <w:sz w:val="24"/>
          <w:szCs w:val="24"/>
        </w:rPr>
        <w:t>л</w:t>
      </w:r>
      <w:r w:rsidR="0002211F" w:rsidRPr="0002211F">
        <w:rPr>
          <w:sz w:val="24"/>
          <w:szCs w:val="24"/>
        </w:rPr>
        <w:t>ектронной форме включает в себя порядок подачи его</w:t>
      </w:r>
      <w:r w:rsidR="005D4154">
        <w:rPr>
          <w:sz w:val="24"/>
          <w:szCs w:val="24"/>
        </w:rPr>
        <w:t xml:space="preserve"> </w:t>
      </w:r>
      <w:r w:rsidR="0002211F" w:rsidRPr="0002211F">
        <w:rPr>
          <w:sz w:val="24"/>
          <w:szCs w:val="24"/>
        </w:rPr>
        <w:t>участникам</w:t>
      </w:r>
      <w:r w:rsidR="0002211F">
        <w:rPr>
          <w:sz w:val="24"/>
          <w:szCs w:val="24"/>
        </w:rPr>
        <w:t>и</w:t>
      </w:r>
      <w:r w:rsidR="0002211F" w:rsidRPr="0002211F">
        <w:rPr>
          <w:sz w:val="24"/>
          <w:szCs w:val="24"/>
        </w:rPr>
        <w:t xml:space="preserve"> ценовых предло</w:t>
      </w:r>
      <w:r w:rsidR="0002211F">
        <w:rPr>
          <w:sz w:val="24"/>
          <w:szCs w:val="24"/>
        </w:rPr>
        <w:t>ж</w:t>
      </w:r>
      <w:r w:rsidR="0002211F" w:rsidRPr="0002211F">
        <w:rPr>
          <w:sz w:val="24"/>
          <w:szCs w:val="24"/>
        </w:rPr>
        <w:t>ений с учетом след</w:t>
      </w:r>
      <w:r w:rsidR="0002211F">
        <w:rPr>
          <w:sz w:val="24"/>
          <w:szCs w:val="24"/>
        </w:rPr>
        <w:t>ующ</w:t>
      </w:r>
      <w:r w:rsidR="0002211F" w:rsidRPr="0002211F">
        <w:rPr>
          <w:sz w:val="24"/>
          <w:szCs w:val="24"/>
        </w:rPr>
        <w:t>их</w:t>
      </w:r>
      <w:r w:rsidR="0002211F">
        <w:rPr>
          <w:sz w:val="24"/>
          <w:szCs w:val="24"/>
        </w:rPr>
        <w:t xml:space="preserve"> тр</w:t>
      </w:r>
      <w:r w:rsidR="0002211F" w:rsidRPr="0002211F">
        <w:rPr>
          <w:sz w:val="24"/>
          <w:szCs w:val="24"/>
        </w:rPr>
        <w:t>ебовани</w:t>
      </w:r>
      <w:r w:rsidR="0002211F">
        <w:rPr>
          <w:sz w:val="24"/>
          <w:szCs w:val="24"/>
        </w:rPr>
        <w:t>й</w:t>
      </w:r>
      <w:r w:rsidR="0002211F" w:rsidRPr="0002211F">
        <w:rPr>
          <w:sz w:val="24"/>
          <w:szCs w:val="24"/>
        </w:rPr>
        <w:t>:</w:t>
      </w:r>
    </w:p>
    <w:p w14:paraId="76CA2E9E" w14:textId="77777777" w:rsidR="003E6D16" w:rsidRDefault="003E6D16">
      <w:pPr>
        <w:pStyle w:val="a3"/>
        <w:numPr>
          <w:ilvl w:val="0"/>
          <w:numId w:val="46"/>
        </w:numPr>
        <w:tabs>
          <w:tab w:val="left" w:pos="851"/>
          <w:tab w:val="left" w:pos="1134"/>
        </w:tabs>
        <w:spacing w:after="0"/>
        <w:ind w:left="0" w:firstLine="709"/>
        <w:jc w:val="both"/>
        <w:rPr>
          <w:sz w:val="24"/>
          <w:szCs w:val="24"/>
        </w:rPr>
      </w:pPr>
      <w:r>
        <w:rPr>
          <w:sz w:val="24"/>
          <w:szCs w:val="24"/>
        </w:rPr>
        <w:t>«</w:t>
      </w:r>
      <w:r w:rsidR="0002211F" w:rsidRPr="003E6D16">
        <w:rPr>
          <w:sz w:val="24"/>
          <w:szCs w:val="24"/>
        </w:rPr>
        <w:t xml:space="preserve">шаг </w:t>
      </w:r>
      <w:r>
        <w:rPr>
          <w:sz w:val="24"/>
          <w:szCs w:val="24"/>
        </w:rPr>
        <w:t xml:space="preserve">аукциона» </w:t>
      </w:r>
      <w:r w:rsidR="0002211F" w:rsidRPr="003E6D16">
        <w:rPr>
          <w:sz w:val="24"/>
          <w:szCs w:val="24"/>
        </w:rPr>
        <w:t>составляет от 0,5 процента до 5 про</w:t>
      </w:r>
      <w:r>
        <w:rPr>
          <w:sz w:val="24"/>
          <w:szCs w:val="24"/>
        </w:rPr>
        <w:t>ц</w:t>
      </w:r>
      <w:r w:rsidR="0002211F" w:rsidRPr="003E6D16">
        <w:rPr>
          <w:sz w:val="24"/>
          <w:szCs w:val="24"/>
        </w:rPr>
        <w:t>ентов начальной(максимальной) цены договора:</w:t>
      </w:r>
    </w:p>
    <w:p w14:paraId="456B57E9" w14:textId="77777777" w:rsidR="003E6D16" w:rsidRDefault="0002211F">
      <w:pPr>
        <w:pStyle w:val="a3"/>
        <w:numPr>
          <w:ilvl w:val="0"/>
          <w:numId w:val="46"/>
        </w:numPr>
        <w:tabs>
          <w:tab w:val="left" w:pos="851"/>
          <w:tab w:val="left" w:pos="1134"/>
        </w:tabs>
        <w:spacing w:after="0"/>
        <w:ind w:left="0" w:firstLine="709"/>
        <w:jc w:val="both"/>
        <w:rPr>
          <w:sz w:val="24"/>
          <w:szCs w:val="24"/>
        </w:rPr>
      </w:pPr>
      <w:r w:rsidRPr="003E6D16">
        <w:rPr>
          <w:sz w:val="24"/>
          <w:szCs w:val="24"/>
        </w:rPr>
        <w:t>снижение теку</w:t>
      </w:r>
      <w:r w:rsidR="003E6D16">
        <w:rPr>
          <w:sz w:val="24"/>
          <w:szCs w:val="24"/>
        </w:rPr>
        <w:t>щ</w:t>
      </w:r>
      <w:r w:rsidRPr="003E6D16">
        <w:rPr>
          <w:sz w:val="24"/>
          <w:szCs w:val="24"/>
        </w:rPr>
        <w:t>его минимального предложения о цене договора</w:t>
      </w:r>
      <w:r w:rsidR="005D4154">
        <w:rPr>
          <w:sz w:val="24"/>
          <w:szCs w:val="24"/>
        </w:rPr>
        <w:t xml:space="preserve"> </w:t>
      </w:r>
      <w:r w:rsidRPr="003E6D16">
        <w:rPr>
          <w:sz w:val="24"/>
          <w:szCs w:val="24"/>
        </w:rPr>
        <w:t xml:space="preserve">осуществляется на величину в пределах </w:t>
      </w:r>
      <w:r w:rsidR="003E6D16">
        <w:rPr>
          <w:sz w:val="24"/>
          <w:szCs w:val="24"/>
        </w:rPr>
        <w:t>«ш</w:t>
      </w:r>
      <w:r w:rsidRPr="003E6D16">
        <w:rPr>
          <w:sz w:val="24"/>
          <w:szCs w:val="24"/>
        </w:rPr>
        <w:t>ага аукциона</w:t>
      </w:r>
      <w:r w:rsidR="003E6D16">
        <w:rPr>
          <w:sz w:val="24"/>
          <w:szCs w:val="24"/>
        </w:rPr>
        <w:t>»</w:t>
      </w:r>
      <w:r w:rsidRPr="003E6D16">
        <w:rPr>
          <w:sz w:val="24"/>
          <w:szCs w:val="24"/>
        </w:rPr>
        <w:t>;</w:t>
      </w:r>
    </w:p>
    <w:p w14:paraId="421870DE" w14:textId="77777777" w:rsidR="003E6D16" w:rsidRDefault="0002211F">
      <w:pPr>
        <w:pStyle w:val="a3"/>
        <w:numPr>
          <w:ilvl w:val="0"/>
          <w:numId w:val="46"/>
        </w:numPr>
        <w:tabs>
          <w:tab w:val="left" w:pos="851"/>
          <w:tab w:val="left" w:pos="1134"/>
        </w:tabs>
        <w:spacing w:after="0"/>
        <w:ind w:left="0" w:firstLine="709"/>
        <w:jc w:val="both"/>
        <w:rPr>
          <w:sz w:val="24"/>
          <w:szCs w:val="24"/>
        </w:rPr>
      </w:pPr>
      <w:r w:rsidRPr="003E6D16">
        <w:rPr>
          <w:sz w:val="24"/>
          <w:szCs w:val="24"/>
        </w:rPr>
        <w:t>у</w:t>
      </w:r>
      <w:r w:rsidR="003E6D16">
        <w:rPr>
          <w:sz w:val="24"/>
          <w:szCs w:val="24"/>
        </w:rPr>
        <w:t>ч</w:t>
      </w:r>
      <w:r w:rsidRPr="003E6D16">
        <w:rPr>
          <w:sz w:val="24"/>
          <w:szCs w:val="24"/>
        </w:rPr>
        <w:t>астник закупки не вправе подать ценовое предложение, равное ранее</w:t>
      </w:r>
      <w:r w:rsidR="005D4154">
        <w:rPr>
          <w:sz w:val="24"/>
          <w:szCs w:val="24"/>
        </w:rPr>
        <w:t xml:space="preserve"> </w:t>
      </w:r>
      <w:r w:rsidRPr="003E6D16">
        <w:rPr>
          <w:sz w:val="24"/>
          <w:szCs w:val="24"/>
        </w:rPr>
        <w:t>под</w:t>
      </w:r>
      <w:r w:rsidR="003E6D16">
        <w:rPr>
          <w:sz w:val="24"/>
          <w:szCs w:val="24"/>
        </w:rPr>
        <w:t>ан</w:t>
      </w:r>
      <w:r w:rsidRPr="003E6D16">
        <w:rPr>
          <w:sz w:val="24"/>
          <w:szCs w:val="24"/>
        </w:rPr>
        <w:t>ному этим участником ценовому предложению или большее чем оно, а</w:t>
      </w:r>
      <w:r w:rsidR="005D4154">
        <w:rPr>
          <w:sz w:val="24"/>
          <w:szCs w:val="24"/>
        </w:rPr>
        <w:t xml:space="preserve"> </w:t>
      </w:r>
      <w:r w:rsidRPr="003E6D16">
        <w:rPr>
          <w:sz w:val="24"/>
          <w:szCs w:val="24"/>
        </w:rPr>
        <w:t>также ценовое предложение, равное нулю;</w:t>
      </w:r>
    </w:p>
    <w:p w14:paraId="3EAECBB7" w14:textId="77777777" w:rsidR="003E6D16" w:rsidRDefault="003E6D16">
      <w:pPr>
        <w:pStyle w:val="a3"/>
        <w:numPr>
          <w:ilvl w:val="0"/>
          <w:numId w:val="46"/>
        </w:numPr>
        <w:tabs>
          <w:tab w:val="left" w:pos="851"/>
          <w:tab w:val="left" w:pos="1134"/>
        </w:tabs>
        <w:spacing w:after="0"/>
        <w:ind w:left="0" w:firstLine="709"/>
        <w:jc w:val="both"/>
        <w:rPr>
          <w:sz w:val="24"/>
          <w:szCs w:val="24"/>
        </w:rPr>
      </w:pPr>
      <w:r>
        <w:rPr>
          <w:sz w:val="24"/>
          <w:szCs w:val="24"/>
        </w:rPr>
        <w:t>у</w:t>
      </w:r>
      <w:r w:rsidR="0002211F" w:rsidRPr="003E6D16">
        <w:rPr>
          <w:sz w:val="24"/>
          <w:szCs w:val="24"/>
        </w:rPr>
        <w:t>частник закупки не вправе подать ценовое предложение, которое</w:t>
      </w:r>
      <w:r w:rsidR="005D4154">
        <w:rPr>
          <w:sz w:val="24"/>
          <w:szCs w:val="24"/>
        </w:rPr>
        <w:t xml:space="preserve"> </w:t>
      </w:r>
      <w:r w:rsidR="0002211F" w:rsidRPr="003E6D16">
        <w:rPr>
          <w:sz w:val="24"/>
          <w:szCs w:val="24"/>
        </w:rPr>
        <w:t>ниже, чем теку</w:t>
      </w:r>
      <w:r>
        <w:rPr>
          <w:sz w:val="24"/>
          <w:szCs w:val="24"/>
        </w:rPr>
        <w:t>щ</w:t>
      </w:r>
      <w:r w:rsidR="0002211F" w:rsidRPr="003E6D16">
        <w:rPr>
          <w:sz w:val="24"/>
          <w:szCs w:val="24"/>
        </w:rPr>
        <w:t>ее минимальное ценовое предложение, сниженное в пределах</w:t>
      </w:r>
      <w:r>
        <w:rPr>
          <w:sz w:val="24"/>
          <w:szCs w:val="24"/>
        </w:rPr>
        <w:t xml:space="preserve"> «</w:t>
      </w:r>
      <w:r w:rsidR="0002211F" w:rsidRPr="003E6D16">
        <w:rPr>
          <w:sz w:val="24"/>
          <w:szCs w:val="24"/>
        </w:rPr>
        <w:t>шага аукциона</w:t>
      </w:r>
      <w:r>
        <w:rPr>
          <w:sz w:val="24"/>
          <w:szCs w:val="24"/>
        </w:rPr>
        <w:t>»</w:t>
      </w:r>
      <w:r w:rsidR="0002211F" w:rsidRPr="003E6D16">
        <w:rPr>
          <w:sz w:val="24"/>
          <w:szCs w:val="24"/>
        </w:rPr>
        <w:t>;</w:t>
      </w:r>
    </w:p>
    <w:p w14:paraId="52CA07DE" w14:textId="77777777" w:rsidR="003E6D16" w:rsidRDefault="003E6D16">
      <w:pPr>
        <w:pStyle w:val="a3"/>
        <w:numPr>
          <w:ilvl w:val="0"/>
          <w:numId w:val="46"/>
        </w:numPr>
        <w:tabs>
          <w:tab w:val="left" w:pos="851"/>
          <w:tab w:val="left" w:pos="1134"/>
        </w:tabs>
        <w:spacing w:after="0"/>
        <w:ind w:left="0" w:firstLine="709"/>
        <w:jc w:val="both"/>
        <w:rPr>
          <w:sz w:val="24"/>
          <w:szCs w:val="24"/>
        </w:rPr>
      </w:pPr>
      <w:r>
        <w:rPr>
          <w:sz w:val="24"/>
          <w:szCs w:val="24"/>
        </w:rPr>
        <w:t>уч</w:t>
      </w:r>
      <w:r w:rsidR="0002211F" w:rsidRPr="003E6D16">
        <w:rPr>
          <w:sz w:val="24"/>
          <w:szCs w:val="24"/>
        </w:rPr>
        <w:t>астник закупки не вправе подать ценовое предложение, которое</w:t>
      </w:r>
      <w:r w:rsidR="005D4154">
        <w:rPr>
          <w:sz w:val="24"/>
          <w:szCs w:val="24"/>
        </w:rPr>
        <w:t xml:space="preserve"> </w:t>
      </w:r>
      <w:r w:rsidR="0002211F" w:rsidRPr="003E6D16">
        <w:rPr>
          <w:sz w:val="24"/>
          <w:szCs w:val="24"/>
        </w:rPr>
        <w:t>ниже, чем теку</w:t>
      </w:r>
      <w:r>
        <w:rPr>
          <w:sz w:val="24"/>
          <w:szCs w:val="24"/>
        </w:rPr>
        <w:t>щ</w:t>
      </w:r>
      <w:r w:rsidR="0002211F" w:rsidRPr="003E6D16">
        <w:rPr>
          <w:sz w:val="24"/>
          <w:szCs w:val="24"/>
        </w:rPr>
        <w:t>ее минимальное ценовое предложение, в случае если оно</w:t>
      </w:r>
      <w:r w:rsidR="005D4154">
        <w:rPr>
          <w:sz w:val="24"/>
          <w:szCs w:val="24"/>
        </w:rPr>
        <w:t xml:space="preserve"> </w:t>
      </w:r>
      <w:r w:rsidR="0002211F" w:rsidRPr="003E6D16">
        <w:rPr>
          <w:sz w:val="24"/>
          <w:szCs w:val="24"/>
        </w:rPr>
        <w:t xml:space="preserve">подано этим </w:t>
      </w:r>
      <w:r>
        <w:rPr>
          <w:sz w:val="24"/>
          <w:szCs w:val="24"/>
        </w:rPr>
        <w:t>уч</w:t>
      </w:r>
      <w:r w:rsidR="0002211F" w:rsidRPr="003E6D16">
        <w:rPr>
          <w:sz w:val="24"/>
          <w:szCs w:val="24"/>
        </w:rPr>
        <w:t>астником закупки;</w:t>
      </w:r>
    </w:p>
    <w:p w14:paraId="2B9CA811" w14:textId="77777777" w:rsidR="003E6D16" w:rsidRDefault="0002211F">
      <w:pPr>
        <w:pStyle w:val="a3"/>
        <w:numPr>
          <w:ilvl w:val="0"/>
          <w:numId w:val="46"/>
        </w:numPr>
        <w:tabs>
          <w:tab w:val="left" w:pos="851"/>
          <w:tab w:val="left" w:pos="1134"/>
        </w:tabs>
        <w:spacing w:after="0"/>
        <w:ind w:left="0" w:firstLine="709"/>
        <w:jc w:val="both"/>
        <w:rPr>
          <w:sz w:val="24"/>
          <w:szCs w:val="24"/>
        </w:rPr>
      </w:pPr>
      <w:r w:rsidRPr="003E6D16">
        <w:rPr>
          <w:sz w:val="24"/>
          <w:szCs w:val="24"/>
        </w:rPr>
        <w:t>участник закупки вправе подать ценовое предложение независимо от</w:t>
      </w:r>
      <w:r w:rsidR="003E6D16">
        <w:rPr>
          <w:sz w:val="24"/>
          <w:szCs w:val="24"/>
        </w:rPr>
        <w:t xml:space="preserve"> «</w:t>
      </w:r>
      <w:r w:rsidRPr="003E6D16">
        <w:rPr>
          <w:sz w:val="24"/>
          <w:szCs w:val="24"/>
        </w:rPr>
        <w:t>шага аукциона</w:t>
      </w:r>
      <w:r w:rsidR="003E6D16">
        <w:rPr>
          <w:sz w:val="24"/>
          <w:szCs w:val="24"/>
        </w:rPr>
        <w:t>»</w:t>
      </w:r>
      <w:r w:rsidRPr="003E6D16">
        <w:rPr>
          <w:sz w:val="24"/>
          <w:szCs w:val="24"/>
        </w:rPr>
        <w:t xml:space="preserve"> при условии соблюдения требований, предусмотренных</w:t>
      </w:r>
      <w:r w:rsidR="005D4154">
        <w:rPr>
          <w:sz w:val="24"/>
          <w:szCs w:val="24"/>
        </w:rPr>
        <w:t xml:space="preserve"> </w:t>
      </w:r>
      <w:r w:rsidRPr="003E6D16">
        <w:rPr>
          <w:sz w:val="24"/>
          <w:szCs w:val="24"/>
        </w:rPr>
        <w:t>подпунктами 3-5 настоящего пункта Положения о закупке;</w:t>
      </w:r>
    </w:p>
    <w:p w14:paraId="33E8548A" w14:textId="77777777" w:rsidR="0002211F" w:rsidRDefault="0002211F">
      <w:pPr>
        <w:pStyle w:val="a3"/>
        <w:numPr>
          <w:ilvl w:val="0"/>
          <w:numId w:val="46"/>
        </w:numPr>
        <w:tabs>
          <w:tab w:val="left" w:pos="851"/>
          <w:tab w:val="left" w:pos="1134"/>
        </w:tabs>
        <w:spacing w:after="0"/>
        <w:ind w:left="0" w:firstLine="709"/>
        <w:jc w:val="both"/>
        <w:rPr>
          <w:sz w:val="24"/>
          <w:szCs w:val="24"/>
        </w:rPr>
      </w:pPr>
      <w:r w:rsidRPr="003E6D16">
        <w:rPr>
          <w:sz w:val="24"/>
          <w:szCs w:val="24"/>
        </w:rPr>
        <w:t>в сл</w:t>
      </w:r>
      <w:r w:rsidR="003E6D16">
        <w:rPr>
          <w:sz w:val="24"/>
          <w:szCs w:val="24"/>
        </w:rPr>
        <w:t>у</w:t>
      </w:r>
      <w:r w:rsidRPr="003E6D16">
        <w:rPr>
          <w:sz w:val="24"/>
          <w:szCs w:val="24"/>
        </w:rPr>
        <w:t>чае если при проведении аукциона в электронной форме</w:t>
      </w:r>
      <w:r w:rsidR="003E6D16">
        <w:rPr>
          <w:sz w:val="24"/>
          <w:szCs w:val="24"/>
        </w:rPr>
        <w:t xml:space="preserve"> цена </w:t>
      </w:r>
      <w:r w:rsidRPr="003E6D16">
        <w:rPr>
          <w:sz w:val="24"/>
          <w:szCs w:val="24"/>
        </w:rPr>
        <w:t>договора с</w:t>
      </w:r>
      <w:r w:rsidR="003E6D16">
        <w:rPr>
          <w:sz w:val="24"/>
          <w:szCs w:val="24"/>
        </w:rPr>
        <w:t>н</w:t>
      </w:r>
      <w:r w:rsidRPr="003E6D16">
        <w:rPr>
          <w:sz w:val="24"/>
          <w:szCs w:val="24"/>
        </w:rPr>
        <w:t>ижена до ну</w:t>
      </w:r>
      <w:r w:rsidR="003E6D16">
        <w:rPr>
          <w:sz w:val="24"/>
          <w:szCs w:val="24"/>
        </w:rPr>
        <w:t>л</w:t>
      </w:r>
      <w:r w:rsidRPr="003E6D16">
        <w:rPr>
          <w:sz w:val="24"/>
          <w:szCs w:val="24"/>
        </w:rPr>
        <w:t>я, аукцион проводится на право зак</w:t>
      </w:r>
      <w:r w:rsidR="003E6D16">
        <w:rPr>
          <w:sz w:val="24"/>
          <w:szCs w:val="24"/>
        </w:rPr>
        <w:t>л</w:t>
      </w:r>
      <w:r w:rsidRPr="003E6D16">
        <w:rPr>
          <w:sz w:val="24"/>
          <w:szCs w:val="24"/>
        </w:rPr>
        <w:t>ючить договор</w:t>
      </w:r>
      <w:r w:rsidR="003E6D16">
        <w:rPr>
          <w:sz w:val="24"/>
          <w:szCs w:val="24"/>
        </w:rPr>
        <w:t>, п</w:t>
      </w:r>
      <w:r w:rsidRPr="003E6D16">
        <w:rPr>
          <w:sz w:val="24"/>
          <w:szCs w:val="24"/>
        </w:rPr>
        <w:t>ри этом такой аукцион проводится пу</w:t>
      </w:r>
      <w:r w:rsidR="003E6D16">
        <w:rPr>
          <w:sz w:val="24"/>
          <w:szCs w:val="24"/>
        </w:rPr>
        <w:t>т</w:t>
      </w:r>
      <w:r w:rsidRPr="003E6D16">
        <w:rPr>
          <w:sz w:val="24"/>
          <w:szCs w:val="24"/>
        </w:rPr>
        <w:t>ем повышения размера платы за право</w:t>
      </w:r>
      <w:r w:rsidR="005D4154">
        <w:rPr>
          <w:sz w:val="24"/>
          <w:szCs w:val="24"/>
        </w:rPr>
        <w:t xml:space="preserve"> </w:t>
      </w:r>
      <w:r w:rsidRPr="003E6D16">
        <w:rPr>
          <w:sz w:val="24"/>
          <w:szCs w:val="24"/>
        </w:rPr>
        <w:t xml:space="preserve">заключить договор на величину в </w:t>
      </w:r>
      <w:r w:rsidR="003E6D16">
        <w:rPr>
          <w:sz w:val="24"/>
          <w:szCs w:val="24"/>
        </w:rPr>
        <w:t>п</w:t>
      </w:r>
      <w:r w:rsidRPr="003E6D16">
        <w:rPr>
          <w:sz w:val="24"/>
          <w:szCs w:val="24"/>
        </w:rPr>
        <w:t xml:space="preserve">ределах </w:t>
      </w:r>
      <w:r w:rsidR="003E6D16">
        <w:rPr>
          <w:sz w:val="24"/>
          <w:szCs w:val="24"/>
        </w:rPr>
        <w:t>«</w:t>
      </w:r>
      <w:r w:rsidRPr="003E6D16">
        <w:rPr>
          <w:sz w:val="24"/>
          <w:szCs w:val="24"/>
        </w:rPr>
        <w:t>шага аукциона</w:t>
      </w:r>
      <w:r w:rsidR="003E6D16">
        <w:rPr>
          <w:sz w:val="24"/>
          <w:szCs w:val="24"/>
        </w:rPr>
        <w:t>»</w:t>
      </w:r>
      <w:r w:rsidRPr="003E6D16">
        <w:rPr>
          <w:sz w:val="24"/>
          <w:szCs w:val="24"/>
        </w:rPr>
        <w:t>.</w:t>
      </w:r>
    </w:p>
    <w:p w14:paraId="73000D18" w14:textId="3355AA95" w:rsidR="00F66B27" w:rsidRDefault="003B4199" w:rsidP="003B4199">
      <w:pPr>
        <w:pStyle w:val="a3"/>
        <w:tabs>
          <w:tab w:val="left" w:pos="851"/>
          <w:tab w:val="left" w:pos="1134"/>
        </w:tabs>
        <w:spacing w:after="0"/>
        <w:ind w:left="0" w:firstLine="709"/>
        <w:jc w:val="both"/>
        <w:rPr>
          <w:sz w:val="24"/>
          <w:szCs w:val="24"/>
        </w:rPr>
      </w:pPr>
      <w:r>
        <w:rPr>
          <w:sz w:val="24"/>
          <w:szCs w:val="24"/>
        </w:rPr>
        <w:t xml:space="preserve">14.12. </w:t>
      </w:r>
      <w:r w:rsidR="005173A5" w:rsidRPr="005173A5">
        <w:rPr>
          <w:sz w:val="24"/>
          <w:szCs w:val="24"/>
        </w:rPr>
        <w:t xml:space="preserve">При </w:t>
      </w:r>
      <w:r w:rsidR="00600F27">
        <w:rPr>
          <w:sz w:val="24"/>
          <w:szCs w:val="24"/>
        </w:rPr>
        <w:t>п</w:t>
      </w:r>
      <w:r w:rsidR="005173A5" w:rsidRPr="005173A5">
        <w:rPr>
          <w:sz w:val="24"/>
          <w:szCs w:val="24"/>
        </w:rPr>
        <w:t>роведении аукциона в электронной форме устанавливается</w:t>
      </w:r>
      <w:r w:rsidR="005D4154">
        <w:rPr>
          <w:sz w:val="24"/>
          <w:szCs w:val="24"/>
        </w:rPr>
        <w:t xml:space="preserve"> </w:t>
      </w:r>
      <w:r w:rsidR="005173A5" w:rsidRPr="00600F27">
        <w:rPr>
          <w:sz w:val="24"/>
          <w:szCs w:val="24"/>
        </w:rPr>
        <w:t xml:space="preserve">время приема ценовых предложений </w:t>
      </w:r>
      <w:r w:rsidR="00F66B27">
        <w:rPr>
          <w:sz w:val="24"/>
          <w:szCs w:val="24"/>
        </w:rPr>
        <w:t>уч</w:t>
      </w:r>
      <w:r w:rsidR="005173A5" w:rsidRPr="00600F27">
        <w:rPr>
          <w:sz w:val="24"/>
          <w:szCs w:val="24"/>
        </w:rPr>
        <w:t>астников такого аукциона,</w:t>
      </w:r>
      <w:r w:rsidR="005D4154">
        <w:rPr>
          <w:sz w:val="24"/>
          <w:szCs w:val="24"/>
        </w:rPr>
        <w:t xml:space="preserve"> </w:t>
      </w:r>
      <w:r w:rsidR="005173A5" w:rsidRPr="00F66B27">
        <w:rPr>
          <w:sz w:val="24"/>
          <w:szCs w:val="24"/>
        </w:rPr>
        <w:t>составляющее десять минут от начала проведения такого аукциона до</w:t>
      </w:r>
      <w:r w:rsidR="005D4154">
        <w:rPr>
          <w:sz w:val="24"/>
          <w:szCs w:val="24"/>
        </w:rPr>
        <w:t xml:space="preserve"> </w:t>
      </w:r>
      <w:r w:rsidR="005173A5" w:rsidRPr="00F66B27">
        <w:rPr>
          <w:sz w:val="24"/>
          <w:szCs w:val="24"/>
        </w:rPr>
        <w:t>истечения срока подачи ценовых предложений, а также десять мин</w:t>
      </w:r>
      <w:r w:rsidR="00F66B27">
        <w:rPr>
          <w:sz w:val="24"/>
          <w:szCs w:val="24"/>
        </w:rPr>
        <w:t>ут</w:t>
      </w:r>
      <w:r w:rsidR="005173A5" w:rsidRPr="00F66B27">
        <w:rPr>
          <w:sz w:val="24"/>
          <w:szCs w:val="24"/>
        </w:rPr>
        <w:t xml:space="preserve"> после</w:t>
      </w:r>
      <w:r w:rsidR="005D4154">
        <w:rPr>
          <w:sz w:val="24"/>
          <w:szCs w:val="24"/>
        </w:rPr>
        <w:t xml:space="preserve"> </w:t>
      </w:r>
      <w:r w:rsidR="005173A5" w:rsidRPr="00F66B27">
        <w:rPr>
          <w:sz w:val="24"/>
          <w:szCs w:val="24"/>
        </w:rPr>
        <w:t>поступления последнего ценового предложения. Время, оставшееся до</w:t>
      </w:r>
      <w:r w:rsidR="005D4154">
        <w:rPr>
          <w:sz w:val="24"/>
          <w:szCs w:val="24"/>
        </w:rPr>
        <w:t xml:space="preserve"> </w:t>
      </w:r>
      <w:r w:rsidR="005173A5" w:rsidRPr="00F66B27">
        <w:rPr>
          <w:sz w:val="24"/>
          <w:szCs w:val="24"/>
        </w:rPr>
        <w:t>истечения срока подачи ценовых предложений, обновляется автоматически, с</w:t>
      </w:r>
      <w:r w:rsidR="005D4154">
        <w:rPr>
          <w:sz w:val="24"/>
          <w:szCs w:val="24"/>
        </w:rPr>
        <w:t xml:space="preserve"> </w:t>
      </w:r>
      <w:r w:rsidR="005173A5" w:rsidRPr="00F66B27">
        <w:rPr>
          <w:sz w:val="24"/>
          <w:szCs w:val="24"/>
        </w:rPr>
        <w:t>помощью программных и технических средств, обеспечивающих проведение</w:t>
      </w:r>
      <w:r w:rsidR="004825DF">
        <w:rPr>
          <w:sz w:val="24"/>
          <w:szCs w:val="24"/>
        </w:rPr>
        <w:t xml:space="preserve"> </w:t>
      </w:r>
      <w:r w:rsidR="005173A5" w:rsidRPr="00F66B27">
        <w:rPr>
          <w:sz w:val="24"/>
          <w:szCs w:val="24"/>
        </w:rPr>
        <w:t>такого аукц</w:t>
      </w:r>
      <w:r w:rsidR="00F66B27">
        <w:rPr>
          <w:sz w:val="24"/>
          <w:szCs w:val="24"/>
        </w:rPr>
        <w:t>и</w:t>
      </w:r>
      <w:r w:rsidR="005173A5" w:rsidRPr="00F66B27">
        <w:rPr>
          <w:sz w:val="24"/>
          <w:szCs w:val="24"/>
        </w:rPr>
        <w:t>она, после снижения начальной (максимальной) цены договора</w:t>
      </w:r>
      <w:r w:rsidR="004825DF">
        <w:rPr>
          <w:sz w:val="24"/>
          <w:szCs w:val="24"/>
        </w:rPr>
        <w:t xml:space="preserve"> </w:t>
      </w:r>
      <w:r w:rsidR="005173A5" w:rsidRPr="00F66B27">
        <w:rPr>
          <w:sz w:val="24"/>
          <w:szCs w:val="24"/>
        </w:rPr>
        <w:t>или поступления последнего ценового предложения. Если в течение ук</w:t>
      </w:r>
      <w:r w:rsidR="00F66B27">
        <w:rPr>
          <w:sz w:val="24"/>
          <w:szCs w:val="24"/>
        </w:rPr>
        <w:t>аз</w:t>
      </w:r>
      <w:r w:rsidR="005173A5" w:rsidRPr="00F66B27">
        <w:rPr>
          <w:sz w:val="24"/>
          <w:szCs w:val="24"/>
        </w:rPr>
        <w:t>анного</w:t>
      </w:r>
      <w:r w:rsidR="004825DF">
        <w:rPr>
          <w:sz w:val="24"/>
          <w:szCs w:val="24"/>
        </w:rPr>
        <w:t xml:space="preserve"> </w:t>
      </w:r>
      <w:r w:rsidR="005173A5" w:rsidRPr="00F66B27">
        <w:rPr>
          <w:sz w:val="24"/>
          <w:szCs w:val="24"/>
        </w:rPr>
        <w:t>времени ни одного более низкого це</w:t>
      </w:r>
      <w:r w:rsidR="00F66B27">
        <w:rPr>
          <w:sz w:val="24"/>
          <w:szCs w:val="24"/>
        </w:rPr>
        <w:t>н</w:t>
      </w:r>
      <w:r w:rsidR="005173A5" w:rsidRPr="00F66B27">
        <w:rPr>
          <w:sz w:val="24"/>
          <w:szCs w:val="24"/>
        </w:rPr>
        <w:t>ового предложе</w:t>
      </w:r>
      <w:r w:rsidR="00F66B27">
        <w:rPr>
          <w:sz w:val="24"/>
          <w:szCs w:val="24"/>
        </w:rPr>
        <w:t>н</w:t>
      </w:r>
      <w:r w:rsidR="005173A5" w:rsidRPr="00F66B27">
        <w:rPr>
          <w:sz w:val="24"/>
          <w:szCs w:val="24"/>
        </w:rPr>
        <w:t xml:space="preserve">ия не </w:t>
      </w:r>
      <w:r w:rsidR="00F66B27" w:rsidRPr="00F66B27">
        <w:rPr>
          <w:sz w:val="24"/>
          <w:szCs w:val="24"/>
        </w:rPr>
        <w:t>пос</w:t>
      </w:r>
      <w:r w:rsidR="00F66B27">
        <w:rPr>
          <w:sz w:val="24"/>
          <w:szCs w:val="24"/>
        </w:rPr>
        <w:t>т</w:t>
      </w:r>
      <w:r w:rsidR="00F66B27" w:rsidRPr="00F66B27">
        <w:rPr>
          <w:sz w:val="24"/>
          <w:szCs w:val="24"/>
        </w:rPr>
        <w:t>упило</w:t>
      </w:r>
      <w:r w:rsidR="005173A5" w:rsidRPr="00F66B27">
        <w:rPr>
          <w:sz w:val="24"/>
          <w:szCs w:val="24"/>
        </w:rPr>
        <w:t>, такой</w:t>
      </w:r>
      <w:r w:rsidR="004825DF">
        <w:rPr>
          <w:sz w:val="24"/>
          <w:szCs w:val="24"/>
        </w:rPr>
        <w:t xml:space="preserve"> </w:t>
      </w:r>
      <w:r w:rsidR="005173A5" w:rsidRPr="00F66B27">
        <w:rPr>
          <w:sz w:val="24"/>
          <w:szCs w:val="24"/>
        </w:rPr>
        <w:t>аукцион автоматически, с помощью программных и технических средств,</w:t>
      </w:r>
      <w:r w:rsidR="004825DF">
        <w:rPr>
          <w:sz w:val="24"/>
          <w:szCs w:val="24"/>
        </w:rPr>
        <w:t xml:space="preserve"> </w:t>
      </w:r>
      <w:r w:rsidR="005173A5" w:rsidRPr="00F66B27">
        <w:rPr>
          <w:sz w:val="24"/>
          <w:szCs w:val="24"/>
        </w:rPr>
        <w:t>обеспеч</w:t>
      </w:r>
      <w:r w:rsidR="00F66B27">
        <w:rPr>
          <w:sz w:val="24"/>
          <w:szCs w:val="24"/>
        </w:rPr>
        <w:t>и</w:t>
      </w:r>
      <w:r w:rsidR="005173A5" w:rsidRPr="00F66B27">
        <w:rPr>
          <w:sz w:val="24"/>
          <w:szCs w:val="24"/>
        </w:rPr>
        <w:t>ваю</w:t>
      </w:r>
      <w:r w:rsidR="00F66B27">
        <w:rPr>
          <w:sz w:val="24"/>
          <w:szCs w:val="24"/>
        </w:rPr>
        <w:t>щ</w:t>
      </w:r>
      <w:r w:rsidR="005173A5" w:rsidRPr="00F66B27">
        <w:rPr>
          <w:sz w:val="24"/>
          <w:szCs w:val="24"/>
        </w:rPr>
        <w:t>их его проведение, завершается.</w:t>
      </w:r>
    </w:p>
    <w:p w14:paraId="64033F30" w14:textId="77777777" w:rsidR="005173A5" w:rsidRDefault="005173A5" w:rsidP="003B4199">
      <w:pPr>
        <w:tabs>
          <w:tab w:val="left" w:pos="1276"/>
        </w:tabs>
        <w:spacing w:after="0"/>
        <w:ind w:firstLine="709"/>
        <w:jc w:val="both"/>
        <w:rPr>
          <w:sz w:val="24"/>
          <w:szCs w:val="24"/>
        </w:rPr>
      </w:pPr>
      <w:r w:rsidRPr="00F66B27">
        <w:rPr>
          <w:sz w:val="24"/>
          <w:szCs w:val="24"/>
        </w:rPr>
        <w:t>В течение десяти мин</w:t>
      </w:r>
      <w:r w:rsidR="00F66B27">
        <w:rPr>
          <w:sz w:val="24"/>
          <w:szCs w:val="24"/>
        </w:rPr>
        <w:t>ут</w:t>
      </w:r>
      <w:r w:rsidRPr="00F66B27">
        <w:rPr>
          <w:sz w:val="24"/>
          <w:szCs w:val="24"/>
        </w:rPr>
        <w:t xml:space="preserve"> с момента завершения а</w:t>
      </w:r>
      <w:r w:rsidR="00F66B27">
        <w:rPr>
          <w:sz w:val="24"/>
          <w:szCs w:val="24"/>
        </w:rPr>
        <w:t>у</w:t>
      </w:r>
      <w:r w:rsidRPr="00F66B27">
        <w:rPr>
          <w:sz w:val="24"/>
          <w:szCs w:val="24"/>
        </w:rPr>
        <w:t>кциона в электронной</w:t>
      </w:r>
      <w:r w:rsidR="004825DF">
        <w:rPr>
          <w:sz w:val="24"/>
          <w:szCs w:val="24"/>
        </w:rPr>
        <w:t xml:space="preserve"> </w:t>
      </w:r>
      <w:r w:rsidRPr="00F66B27">
        <w:rPr>
          <w:sz w:val="24"/>
          <w:szCs w:val="24"/>
        </w:rPr>
        <w:t xml:space="preserve">форме любой его участник вправе независимо от </w:t>
      </w:r>
      <w:r w:rsidR="00F66B27">
        <w:rPr>
          <w:sz w:val="24"/>
          <w:szCs w:val="24"/>
        </w:rPr>
        <w:t>«</w:t>
      </w:r>
      <w:r w:rsidRPr="00F66B27">
        <w:rPr>
          <w:sz w:val="24"/>
          <w:szCs w:val="24"/>
        </w:rPr>
        <w:t>шага аукциона</w:t>
      </w:r>
      <w:r w:rsidR="00F66B27">
        <w:rPr>
          <w:sz w:val="24"/>
          <w:szCs w:val="24"/>
        </w:rPr>
        <w:t>»</w:t>
      </w:r>
      <w:r w:rsidRPr="00F66B27">
        <w:rPr>
          <w:sz w:val="24"/>
          <w:szCs w:val="24"/>
        </w:rPr>
        <w:t xml:space="preserve"> подать</w:t>
      </w:r>
      <w:r w:rsidR="004825DF">
        <w:rPr>
          <w:sz w:val="24"/>
          <w:szCs w:val="24"/>
        </w:rPr>
        <w:t xml:space="preserve"> </w:t>
      </w:r>
      <w:r w:rsidRPr="00F66B27">
        <w:rPr>
          <w:sz w:val="24"/>
          <w:szCs w:val="24"/>
        </w:rPr>
        <w:t>ценовое предложение не ниже чем последнее минимальное ценовое</w:t>
      </w:r>
      <w:r w:rsidR="004825DF">
        <w:rPr>
          <w:sz w:val="24"/>
          <w:szCs w:val="24"/>
        </w:rPr>
        <w:t xml:space="preserve"> </w:t>
      </w:r>
      <w:r w:rsidRPr="00F66B27">
        <w:rPr>
          <w:sz w:val="24"/>
          <w:szCs w:val="24"/>
        </w:rPr>
        <w:t xml:space="preserve">предложение с </w:t>
      </w:r>
      <w:r w:rsidR="00F66B27">
        <w:rPr>
          <w:sz w:val="24"/>
          <w:szCs w:val="24"/>
        </w:rPr>
        <w:t>уч</w:t>
      </w:r>
      <w:r w:rsidRPr="00F66B27">
        <w:rPr>
          <w:sz w:val="24"/>
          <w:szCs w:val="24"/>
        </w:rPr>
        <w:t xml:space="preserve">етом </w:t>
      </w:r>
      <w:r w:rsidR="00F66B27">
        <w:rPr>
          <w:sz w:val="24"/>
          <w:szCs w:val="24"/>
        </w:rPr>
        <w:t>тр</w:t>
      </w:r>
      <w:r w:rsidRPr="00F66B27">
        <w:rPr>
          <w:sz w:val="24"/>
          <w:szCs w:val="24"/>
        </w:rPr>
        <w:t>ебований, предусмотренных подпунктами 3 и 5 пункта14.</w:t>
      </w:r>
      <w:r w:rsidR="00F66B27">
        <w:rPr>
          <w:sz w:val="24"/>
          <w:szCs w:val="24"/>
        </w:rPr>
        <w:t xml:space="preserve">11 </w:t>
      </w:r>
      <w:r w:rsidRPr="00F66B27">
        <w:rPr>
          <w:sz w:val="24"/>
          <w:szCs w:val="24"/>
        </w:rPr>
        <w:t xml:space="preserve">Положения о закупке, если возможность проведения </w:t>
      </w:r>
      <w:r w:rsidR="00F66B27">
        <w:rPr>
          <w:sz w:val="24"/>
          <w:szCs w:val="24"/>
        </w:rPr>
        <w:t>«</w:t>
      </w:r>
      <w:r w:rsidRPr="00F66B27">
        <w:rPr>
          <w:sz w:val="24"/>
          <w:szCs w:val="24"/>
        </w:rPr>
        <w:t>второй фазы</w:t>
      </w:r>
      <w:r w:rsidR="004825DF">
        <w:rPr>
          <w:sz w:val="24"/>
          <w:szCs w:val="24"/>
        </w:rPr>
        <w:t xml:space="preserve"> </w:t>
      </w:r>
      <w:r w:rsidRPr="00F66B27">
        <w:rPr>
          <w:sz w:val="24"/>
          <w:szCs w:val="24"/>
        </w:rPr>
        <w:t>аукциона</w:t>
      </w:r>
      <w:r w:rsidR="00F66B27">
        <w:rPr>
          <w:sz w:val="24"/>
          <w:szCs w:val="24"/>
        </w:rPr>
        <w:t>»</w:t>
      </w:r>
      <w:r w:rsidRPr="00F66B27">
        <w:rPr>
          <w:sz w:val="24"/>
          <w:szCs w:val="24"/>
        </w:rPr>
        <w:t xml:space="preserve"> предусмотрена зака</w:t>
      </w:r>
      <w:r w:rsidR="00F66B27">
        <w:rPr>
          <w:sz w:val="24"/>
          <w:szCs w:val="24"/>
        </w:rPr>
        <w:t>з</w:t>
      </w:r>
      <w:r w:rsidRPr="00F66B27">
        <w:rPr>
          <w:sz w:val="24"/>
          <w:szCs w:val="24"/>
        </w:rPr>
        <w:t>чиком в извещении и (или) документации в</w:t>
      </w:r>
      <w:r w:rsidR="004825DF">
        <w:rPr>
          <w:sz w:val="24"/>
          <w:szCs w:val="24"/>
        </w:rPr>
        <w:t xml:space="preserve"> </w:t>
      </w:r>
      <w:r w:rsidRPr="00F66B27">
        <w:rPr>
          <w:sz w:val="24"/>
          <w:szCs w:val="24"/>
        </w:rPr>
        <w:t>соответствии с регламентом оператора электронной площадки.</w:t>
      </w:r>
    </w:p>
    <w:p w14:paraId="6B9BFCCF" w14:textId="40C804EA" w:rsidR="007B2C47" w:rsidRDefault="003B4199" w:rsidP="003B4199">
      <w:pPr>
        <w:tabs>
          <w:tab w:val="left" w:pos="1276"/>
        </w:tabs>
        <w:spacing w:after="0"/>
        <w:ind w:firstLine="709"/>
        <w:jc w:val="both"/>
        <w:rPr>
          <w:sz w:val="24"/>
          <w:szCs w:val="24"/>
        </w:rPr>
      </w:pPr>
      <w:r>
        <w:rPr>
          <w:sz w:val="24"/>
          <w:szCs w:val="24"/>
        </w:rPr>
        <w:t xml:space="preserve">14.13. </w:t>
      </w:r>
      <w:r w:rsidR="00BE70FB" w:rsidRPr="00BE70FB">
        <w:rPr>
          <w:sz w:val="24"/>
          <w:szCs w:val="24"/>
        </w:rPr>
        <w:t>В течение тридцати минут после окончания аукциона в</w:t>
      </w:r>
      <w:r w:rsidR="004825DF">
        <w:rPr>
          <w:sz w:val="24"/>
          <w:szCs w:val="24"/>
        </w:rPr>
        <w:t xml:space="preserve"> </w:t>
      </w:r>
      <w:r w:rsidR="00BE70FB" w:rsidRPr="00BE70FB">
        <w:rPr>
          <w:sz w:val="24"/>
          <w:szCs w:val="24"/>
        </w:rPr>
        <w:t>электронной форме оператор электронной площадки осуществляет</w:t>
      </w:r>
      <w:r w:rsidR="004825DF">
        <w:rPr>
          <w:sz w:val="24"/>
          <w:szCs w:val="24"/>
        </w:rPr>
        <w:t xml:space="preserve"> </w:t>
      </w:r>
      <w:r w:rsidR="00BE70FB" w:rsidRPr="00BE70FB">
        <w:rPr>
          <w:sz w:val="24"/>
          <w:szCs w:val="24"/>
        </w:rPr>
        <w:t>сопоставление ценовых предложений, обеспечивает формирование</w:t>
      </w:r>
      <w:r w:rsidR="004825DF">
        <w:rPr>
          <w:sz w:val="24"/>
          <w:szCs w:val="24"/>
        </w:rPr>
        <w:t xml:space="preserve"> </w:t>
      </w:r>
      <w:r w:rsidR="00BE70FB" w:rsidRPr="00BE70FB">
        <w:rPr>
          <w:sz w:val="24"/>
          <w:szCs w:val="24"/>
        </w:rPr>
        <w:t xml:space="preserve">соответствующего протокола и размещает его в </w:t>
      </w:r>
      <w:r w:rsidR="00BE70FB">
        <w:rPr>
          <w:sz w:val="24"/>
          <w:szCs w:val="24"/>
        </w:rPr>
        <w:t>ЕИС</w:t>
      </w:r>
      <w:r w:rsidR="00BE70FB" w:rsidRPr="00BE70FB">
        <w:rPr>
          <w:sz w:val="24"/>
          <w:szCs w:val="24"/>
        </w:rPr>
        <w:t>.</w:t>
      </w:r>
    </w:p>
    <w:p w14:paraId="5A3E9260" w14:textId="3E32EB63" w:rsidR="00201863" w:rsidRDefault="003B4199" w:rsidP="003B4199">
      <w:pPr>
        <w:tabs>
          <w:tab w:val="left" w:pos="1276"/>
        </w:tabs>
        <w:spacing w:after="0"/>
        <w:ind w:firstLine="709"/>
        <w:jc w:val="both"/>
        <w:rPr>
          <w:sz w:val="24"/>
          <w:szCs w:val="24"/>
        </w:rPr>
      </w:pPr>
      <w:r>
        <w:rPr>
          <w:sz w:val="24"/>
          <w:szCs w:val="24"/>
        </w:rPr>
        <w:lastRenderedPageBreak/>
        <w:t xml:space="preserve">14.14. </w:t>
      </w:r>
      <w:r w:rsidR="007B2C47" w:rsidRPr="007B2C47">
        <w:rPr>
          <w:sz w:val="24"/>
          <w:szCs w:val="24"/>
        </w:rPr>
        <w:t>Комиссия рассматривает вторые част</w:t>
      </w:r>
      <w:r w:rsidR="007B2C47">
        <w:rPr>
          <w:sz w:val="24"/>
          <w:szCs w:val="24"/>
        </w:rPr>
        <w:t>и</w:t>
      </w:r>
      <w:r w:rsidR="007B2C47" w:rsidRPr="007B2C47">
        <w:rPr>
          <w:sz w:val="24"/>
          <w:szCs w:val="24"/>
        </w:rPr>
        <w:t xml:space="preserve"> заявок на участие в</w:t>
      </w:r>
      <w:r w:rsidR="004825DF">
        <w:rPr>
          <w:sz w:val="24"/>
          <w:szCs w:val="24"/>
        </w:rPr>
        <w:t xml:space="preserve"> </w:t>
      </w:r>
      <w:r w:rsidR="007B2C47" w:rsidRPr="007B2C47">
        <w:rPr>
          <w:sz w:val="24"/>
          <w:szCs w:val="24"/>
        </w:rPr>
        <w:t xml:space="preserve">аукционе в </w:t>
      </w:r>
      <w:r w:rsidR="007B2C47">
        <w:rPr>
          <w:sz w:val="24"/>
          <w:szCs w:val="24"/>
        </w:rPr>
        <w:t>э</w:t>
      </w:r>
      <w:r w:rsidR="007B2C47" w:rsidRPr="007B2C47">
        <w:rPr>
          <w:sz w:val="24"/>
          <w:szCs w:val="24"/>
        </w:rPr>
        <w:t>лект</w:t>
      </w:r>
      <w:r w:rsidR="007B2C47">
        <w:rPr>
          <w:sz w:val="24"/>
          <w:szCs w:val="24"/>
        </w:rPr>
        <w:t>р</w:t>
      </w:r>
      <w:r w:rsidR="007B2C47" w:rsidRPr="007B2C47">
        <w:rPr>
          <w:sz w:val="24"/>
          <w:szCs w:val="24"/>
        </w:rPr>
        <w:t>онной форме на предмет их соответствия требованиям,</w:t>
      </w:r>
      <w:r w:rsidR="004825DF">
        <w:rPr>
          <w:sz w:val="24"/>
          <w:szCs w:val="24"/>
        </w:rPr>
        <w:t xml:space="preserve"> </w:t>
      </w:r>
      <w:r w:rsidR="007B2C47" w:rsidRPr="007B2C47">
        <w:rPr>
          <w:sz w:val="24"/>
          <w:szCs w:val="24"/>
        </w:rPr>
        <w:t>установленным док</w:t>
      </w:r>
      <w:r w:rsidR="007B2C47">
        <w:rPr>
          <w:sz w:val="24"/>
          <w:szCs w:val="24"/>
        </w:rPr>
        <w:t>ум</w:t>
      </w:r>
      <w:r w:rsidR="007B2C47" w:rsidRPr="007B2C47">
        <w:rPr>
          <w:sz w:val="24"/>
          <w:szCs w:val="24"/>
        </w:rPr>
        <w:t>ентац</w:t>
      </w:r>
      <w:r w:rsidR="007B2C47">
        <w:rPr>
          <w:sz w:val="24"/>
          <w:szCs w:val="24"/>
        </w:rPr>
        <w:t>и</w:t>
      </w:r>
      <w:r w:rsidR="007B2C47" w:rsidRPr="007B2C47">
        <w:rPr>
          <w:sz w:val="24"/>
          <w:szCs w:val="24"/>
        </w:rPr>
        <w:t xml:space="preserve">ей о закупке, и подводит итоги аукциона </w:t>
      </w:r>
      <w:r w:rsidR="007B2C47">
        <w:rPr>
          <w:sz w:val="24"/>
          <w:szCs w:val="24"/>
        </w:rPr>
        <w:t xml:space="preserve">в </w:t>
      </w:r>
      <w:r w:rsidR="007B2C47" w:rsidRPr="007B2C47">
        <w:rPr>
          <w:sz w:val="24"/>
          <w:szCs w:val="24"/>
        </w:rPr>
        <w:t xml:space="preserve">электронной форме. Срок рассмотрения вторых частей </w:t>
      </w:r>
      <w:r w:rsidR="007B2C47">
        <w:rPr>
          <w:sz w:val="24"/>
          <w:szCs w:val="24"/>
        </w:rPr>
        <w:t>зая</w:t>
      </w:r>
      <w:r w:rsidR="007B2C47" w:rsidRPr="007B2C47">
        <w:rPr>
          <w:sz w:val="24"/>
          <w:szCs w:val="24"/>
        </w:rPr>
        <w:t xml:space="preserve">вок на </w:t>
      </w:r>
      <w:r w:rsidR="007B2C47">
        <w:rPr>
          <w:sz w:val="24"/>
          <w:szCs w:val="24"/>
        </w:rPr>
        <w:t>уч</w:t>
      </w:r>
      <w:r w:rsidR="007B2C47" w:rsidRPr="007B2C47">
        <w:rPr>
          <w:sz w:val="24"/>
          <w:szCs w:val="24"/>
        </w:rPr>
        <w:t>астие в</w:t>
      </w:r>
      <w:r w:rsidR="004825DF">
        <w:rPr>
          <w:sz w:val="24"/>
          <w:szCs w:val="24"/>
        </w:rPr>
        <w:t xml:space="preserve"> </w:t>
      </w:r>
      <w:r w:rsidR="007B2C47" w:rsidRPr="007B2C47">
        <w:rPr>
          <w:sz w:val="24"/>
          <w:szCs w:val="24"/>
        </w:rPr>
        <w:t>аукционе в электронной форме и подве</w:t>
      </w:r>
      <w:r w:rsidR="007B2C47">
        <w:rPr>
          <w:sz w:val="24"/>
          <w:szCs w:val="24"/>
        </w:rPr>
        <w:t>д</w:t>
      </w:r>
      <w:r w:rsidR="007B2C47" w:rsidRPr="007B2C47">
        <w:rPr>
          <w:sz w:val="24"/>
          <w:szCs w:val="24"/>
        </w:rPr>
        <w:t>ения итогов аукциона в электронной</w:t>
      </w:r>
      <w:r w:rsidR="004825DF">
        <w:rPr>
          <w:sz w:val="24"/>
          <w:szCs w:val="24"/>
        </w:rPr>
        <w:t xml:space="preserve"> </w:t>
      </w:r>
      <w:r w:rsidR="007B2C47" w:rsidRPr="007B2C47">
        <w:rPr>
          <w:sz w:val="24"/>
          <w:szCs w:val="24"/>
        </w:rPr>
        <w:t>форме не может превышать десять рабочих дней с даты направления</w:t>
      </w:r>
      <w:r w:rsidR="004825DF">
        <w:rPr>
          <w:sz w:val="24"/>
          <w:szCs w:val="24"/>
        </w:rPr>
        <w:t xml:space="preserve"> </w:t>
      </w:r>
      <w:r w:rsidR="007B2C47" w:rsidRPr="007B2C47">
        <w:rPr>
          <w:sz w:val="24"/>
          <w:szCs w:val="24"/>
        </w:rPr>
        <w:t>оператором элект</w:t>
      </w:r>
      <w:r w:rsidR="007B2C47">
        <w:rPr>
          <w:sz w:val="24"/>
          <w:szCs w:val="24"/>
        </w:rPr>
        <w:t>р</w:t>
      </w:r>
      <w:r w:rsidR="007B2C47" w:rsidRPr="007B2C47">
        <w:rPr>
          <w:sz w:val="24"/>
          <w:szCs w:val="24"/>
        </w:rPr>
        <w:t>онной площадки вторых частей заявок на участие в аукционе</w:t>
      </w:r>
      <w:r w:rsidR="004825DF">
        <w:rPr>
          <w:sz w:val="24"/>
          <w:szCs w:val="24"/>
        </w:rPr>
        <w:t xml:space="preserve"> </w:t>
      </w:r>
      <w:r w:rsidR="007B2C47" w:rsidRPr="007B2C47">
        <w:rPr>
          <w:sz w:val="24"/>
          <w:szCs w:val="24"/>
        </w:rPr>
        <w:t>в электронной форме.</w:t>
      </w:r>
    </w:p>
    <w:p w14:paraId="2D824C69" w14:textId="77777777" w:rsidR="007B2C47" w:rsidRDefault="007B2C47" w:rsidP="003B4199">
      <w:pPr>
        <w:tabs>
          <w:tab w:val="left" w:pos="1276"/>
        </w:tabs>
        <w:spacing w:after="0"/>
        <w:ind w:firstLine="709"/>
        <w:jc w:val="both"/>
        <w:rPr>
          <w:sz w:val="24"/>
          <w:szCs w:val="24"/>
        </w:rPr>
      </w:pPr>
      <w:r w:rsidRPr="00201863">
        <w:rPr>
          <w:sz w:val="24"/>
          <w:szCs w:val="24"/>
        </w:rPr>
        <w:t>В случае проведения аукциона в электронной форме, участниками которого являются только субъекты МСП, рассмотрение вторых частей заявок на участие в аукционе в электронной форме и подведение итогов аукциона в электронной форме осуществляется в течение одного рабочего дня после направления оператором электронной площадки вторых частей заявок на участие в аукционе в электронной форме.</w:t>
      </w:r>
    </w:p>
    <w:p w14:paraId="7ABA2252" w14:textId="77A93AF8" w:rsidR="00650969" w:rsidRDefault="003B4199" w:rsidP="003B4199">
      <w:pPr>
        <w:tabs>
          <w:tab w:val="left" w:pos="1276"/>
        </w:tabs>
        <w:spacing w:after="0"/>
        <w:ind w:firstLine="709"/>
        <w:jc w:val="both"/>
        <w:rPr>
          <w:sz w:val="24"/>
          <w:szCs w:val="24"/>
        </w:rPr>
      </w:pPr>
      <w:r>
        <w:rPr>
          <w:sz w:val="24"/>
          <w:szCs w:val="24"/>
        </w:rPr>
        <w:t xml:space="preserve">14.15. </w:t>
      </w:r>
      <w:r w:rsidR="00A40795" w:rsidRPr="00A40795">
        <w:rPr>
          <w:sz w:val="24"/>
          <w:szCs w:val="24"/>
        </w:rPr>
        <w:t>При подведении итогов аукциона в электронной форме на основании результатов рассмотрения вторых частей заявок на участие в аукционе в электронной форме и сведений из протокола сопоставления ценовых предложений комиссия присваивает каждой такой заявке порядковый номер в порядке уменьшения степени выгодности предложенных соответствующими участниками аукциона в электронной форме ценовых предложений.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51C39D3F" w14:textId="72E3DBCF" w:rsidR="00650969" w:rsidRPr="00650969" w:rsidRDefault="003B4199" w:rsidP="003B4199">
      <w:pPr>
        <w:tabs>
          <w:tab w:val="left" w:pos="1276"/>
        </w:tabs>
        <w:spacing w:after="0"/>
        <w:ind w:firstLine="709"/>
        <w:jc w:val="both"/>
        <w:rPr>
          <w:sz w:val="24"/>
          <w:szCs w:val="24"/>
        </w:rPr>
      </w:pPr>
      <w:r>
        <w:rPr>
          <w:sz w:val="24"/>
          <w:szCs w:val="24"/>
        </w:rPr>
        <w:t xml:space="preserve">14.16. </w:t>
      </w:r>
      <w:r w:rsidR="00650969" w:rsidRPr="00650969">
        <w:rPr>
          <w:sz w:val="24"/>
          <w:szCs w:val="24"/>
        </w:rPr>
        <w:t>Если док</w:t>
      </w:r>
      <w:r w:rsidR="00650969">
        <w:rPr>
          <w:sz w:val="24"/>
          <w:szCs w:val="24"/>
        </w:rPr>
        <w:t>у</w:t>
      </w:r>
      <w:r w:rsidR="00650969" w:rsidRPr="00650969">
        <w:rPr>
          <w:sz w:val="24"/>
          <w:szCs w:val="24"/>
        </w:rPr>
        <w:t>ментацией о закупке предусмотрено, что победителями</w:t>
      </w:r>
      <w:r w:rsidR="004825DF">
        <w:rPr>
          <w:sz w:val="24"/>
          <w:szCs w:val="24"/>
        </w:rPr>
        <w:t xml:space="preserve"> </w:t>
      </w:r>
      <w:r w:rsidR="00650969" w:rsidRPr="00650969">
        <w:rPr>
          <w:sz w:val="24"/>
          <w:szCs w:val="24"/>
        </w:rPr>
        <w:t>может быть призна</w:t>
      </w:r>
      <w:r w:rsidR="00650969">
        <w:rPr>
          <w:sz w:val="24"/>
          <w:szCs w:val="24"/>
        </w:rPr>
        <w:t>н</w:t>
      </w:r>
      <w:r w:rsidR="00650969" w:rsidRPr="00650969">
        <w:rPr>
          <w:sz w:val="24"/>
          <w:szCs w:val="24"/>
        </w:rPr>
        <w:t>о несколько участников закупки, то первый порядковый</w:t>
      </w:r>
      <w:r w:rsidR="004825DF">
        <w:rPr>
          <w:sz w:val="24"/>
          <w:szCs w:val="24"/>
        </w:rPr>
        <w:t xml:space="preserve"> </w:t>
      </w:r>
      <w:r w:rsidR="00650969" w:rsidRPr="00650969">
        <w:rPr>
          <w:sz w:val="24"/>
          <w:szCs w:val="24"/>
        </w:rPr>
        <w:t>номер присваивается нескольким заявкам на участие в аукционе в электронной</w:t>
      </w:r>
      <w:r w:rsidR="004825DF">
        <w:rPr>
          <w:sz w:val="24"/>
          <w:szCs w:val="24"/>
        </w:rPr>
        <w:t xml:space="preserve"> </w:t>
      </w:r>
      <w:r w:rsidR="00650969" w:rsidRPr="00650969">
        <w:rPr>
          <w:sz w:val="24"/>
          <w:szCs w:val="24"/>
        </w:rPr>
        <w:t>форме, со</w:t>
      </w:r>
      <w:r w:rsidR="00650969">
        <w:rPr>
          <w:sz w:val="24"/>
          <w:szCs w:val="24"/>
        </w:rPr>
        <w:t>д</w:t>
      </w:r>
      <w:r w:rsidR="00650969" w:rsidRPr="00650969">
        <w:rPr>
          <w:sz w:val="24"/>
          <w:szCs w:val="24"/>
        </w:rPr>
        <w:t>ержащим наименьшие ценовые предложения. Число заявок на</w:t>
      </w:r>
      <w:r w:rsidR="004825DF">
        <w:rPr>
          <w:sz w:val="24"/>
          <w:szCs w:val="24"/>
        </w:rPr>
        <w:t xml:space="preserve"> </w:t>
      </w:r>
      <w:r w:rsidR="00650969" w:rsidRPr="00650969">
        <w:rPr>
          <w:sz w:val="24"/>
          <w:szCs w:val="24"/>
        </w:rPr>
        <w:t>участие в аукционе в элект</w:t>
      </w:r>
      <w:r w:rsidR="00650969">
        <w:rPr>
          <w:sz w:val="24"/>
          <w:szCs w:val="24"/>
        </w:rPr>
        <w:t>р</w:t>
      </w:r>
      <w:r w:rsidR="00650969" w:rsidRPr="00650969">
        <w:rPr>
          <w:sz w:val="24"/>
          <w:szCs w:val="24"/>
        </w:rPr>
        <w:t>онной форме, которым пр</w:t>
      </w:r>
      <w:r w:rsidR="00650969">
        <w:rPr>
          <w:sz w:val="24"/>
          <w:szCs w:val="24"/>
        </w:rPr>
        <w:t>и</w:t>
      </w:r>
      <w:r w:rsidR="00650969" w:rsidRPr="00650969">
        <w:rPr>
          <w:sz w:val="24"/>
          <w:szCs w:val="24"/>
        </w:rPr>
        <w:t xml:space="preserve">своен </w:t>
      </w:r>
      <w:r w:rsidR="00650969">
        <w:rPr>
          <w:sz w:val="24"/>
          <w:szCs w:val="24"/>
        </w:rPr>
        <w:t>п</w:t>
      </w:r>
      <w:r w:rsidR="00650969" w:rsidRPr="00650969">
        <w:rPr>
          <w:sz w:val="24"/>
          <w:szCs w:val="24"/>
        </w:rPr>
        <w:t>ервый</w:t>
      </w:r>
      <w:r w:rsidR="00314BB1">
        <w:rPr>
          <w:sz w:val="24"/>
          <w:szCs w:val="24"/>
        </w:rPr>
        <w:t xml:space="preserve"> </w:t>
      </w:r>
      <w:r w:rsidR="00650969" w:rsidRPr="00650969">
        <w:rPr>
          <w:sz w:val="24"/>
          <w:szCs w:val="24"/>
        </w:rPr>
        <w:t>порядковый номер:</w:t>
      </w:r>
    </w:p>
    <w:p w14:paraId="587464A9" w14:textId="77777777" w:rsidR="00650969" w:rsidRDefault="00650969">
      <w:pPr>
        <w:pStyle w:val="a3"/>
        <w:numPr>
          <w:ilvl w:val="0"/>
          <w:numId w:val="47"/>
        </w:numPr>
        <w:tabs>
          <w:tab w:val="left" w:pos="851"/>
        </w:tabs>
        <w:spacing w:after="0"/>
        <w:ind w:left="0" w:firstLine="709"/>
        <w:jc w:val="both"/>
        <w:rPr>
          <w:sz w:val="24"/>
          <w:szCs w:val="24"/>
        </w:rPr>
      </w:pPr>
      <w:r w:rsidRPr="00650969">
        <w:rPr>
          <w:sz w:val="24"/>
          <w:szCs w:val="24"/>
        </w:rPr>
        <w:t>должно равняться установленному документацией о закупке количеству</w:t>
      </w:r>
      <w:r w:rsidR="00314BB1">
        <w:rPr>
          <w:sz w:val="24"/>
          <w:szCs w:val="24"/>
        </w:rPr>
        <w:t xml:space="preserve"> </w:t>
      </w:r>
      <w:r w:rsidRPr="00650969">
        <w:rPr>
          <w:sz w:val="24"/>
          <w:szCs w:val="24"/>
        </w:rPr>
        <w:t>победителей, если число заявок на участие в аукционе в электронной форме,</w:t>
      </w:r>
      <w:r w:rsidR="00314BB1">
        <w:rPr>
          <w:sz w:val="24"/>
          <w:szCs w:val="24"/>
        </w:rPr>
        <w:t xml:space="preserve"> </w:t>
      </w:r>
      <w:r w:rsidRPr="00650969">
        <w:rPr>
          <w:sz w:val="24"/>
          <w:szCs w:val="24"/>
        </w:rPr>
        <w:t>соответствующих требованиям документации о закупке, равно установленному</w:t>
      </w:r>
      <w:r w:rsidR="00314BB1">
        <w:rPr>
          <w:sz w:val="24"/>
          <w:szCs w:val="24"/>
        </w:rPr>
        <w:t xml:space="preserve"> </w:t>
      </w:r>
      <w:r w:rsidRPr="00650969">
        <w:rPr>
          <w:sz w:val="24"/>
          <w:szCs w:val="24"/>
        </w:rPr>
        <w:t>в док</w:t>
      </w:r>
      <w:r>
        <w:rPr>
          <w:sz w:val="24"/>
          <w:szCs w:val="24"/>
        </w:rPr>
        <w:t>ум</w:t>
      </w:r>
      <w:r w:rsidRPr="00650969">
        <w:rPr>
          <w:sz w:val="24"/>
          <w:szCs w:val="24"/>
        </w:rPr>
        <w:t>ентации о закупке количеству победителей или превышает его;</w:t>
      </w:r>
    </w:p>
    <w:p w14:paraId="04467B05" w14:textId="77777777" w:rsidR="00650969" w:rsidRDefault="00650969">
      <w:pPr>
        <w:pStyle w:val="a3"/>
        <w:numPr>
          <w:ilvl w:val="0"/>
          <w:numId w:val="47"/>
        </w:numPr>
        <w:tabs>
          <w:tab w:val="left" w:pos="851"/>
        </w:tabs>
        <w:spacing w:after="0"/>
        <w:ind w:left="0" w:firstLine="709"/>
        <w:jc w:val="both"/>
        <w:rPr>
          <w:sz w:val="24"/>
          <w:szCs w:val="24"/>
        </w:rPr>
      </w:pPr>
      <w:r w:rsidRPr="00650969">
        <w:rPr>
          <w:sz w:val="24"/>
          <w:szCs w:val="24"/>
        </w:rPr>
        <w:t>должно равняться количеству заявок на участие в аукционе в</w:t>
      </w:r>
      <w:r w:rsidR="00314BB1">
        <w:rPr>
          <w:sz w:val="24"/>
          <w:szCs w:val="24"/>
        </w:rPr>
        <w:t xml:space="preserve"> </w:t>
      </w:r>
      <w:r w:rsidRPr="00650969">
        <w:rPr>
          <w:sz w:val="24"/>
          <w:szCs w:val="24"/>
        </w:rPr>
        <w:t>элек</w:t>
      </w:r>
      <w:r>
        <w:rPr>
          <w:sz w:val="24"/>
          <w:szCs w:val="24"/>
        </w:rPr>
        <w:t>т</w:t>
      </w:r>
      <w:r w:rsidRPr="00650969">
        <w:rPr>
          <w:sz w:val="24"/>
          <w:szCs w:val="24"/>
        </w:rPr>
        <w:t>ронной форме, соответствующих требованиям документации о закупке,</w:t>
      </w:r>
      <w:r w:rsidR="00314BB1">
        <w:rPr>
          <w:sz w:val="24"/>
          <w:szCs w:val="24"/>
        </w:rPr>
        <w:t xml:space="preserve"> </w:t>
      </w:r>
      <w:r w:rsidRPr="00650969">
        <w:rPr>
          <w:sz w:val="24"/>
          <w:szCs w:val="24"/>
        </w:rPr>
        <w:t>если число таких за</w:t>
      </w:r>
      <w:r>
        <w:rPr>
          <w:sz w:val="24"/>
          <w:szCs w:val="24"/>
        </w:rPr>
        <w:t>я</w:t>
      </w:r>
      <w:r w:rsidRPr="00650969">
        <w:rPr>
          <w:sz w:val="24"/>
          <w:szCs w:val="24"/>
        </w:rPr>
        <w:t>вок менее установленного документацией о закупке</w:t>
      </w:r>
      <w:r w:rsidR="00314BB1">
        <w:rPr>
          <w:sz w:val="24"/>
          <w:szCs w:val="24"/>
        </w:rPr>
        <w:t xml:space="preserve"> </w:t>
      </w:r>
      <w:r w:rsidRPr="00650969">
        <w:rPr>
          <w:sz w:val="24"/>
          <w:szCs w:val="24"/>
        </w:rPr>
        <w:t>количества победителей</w:t>
      </w:r>
      <w:r>
        <w:rPr>
          <w:sz w:val="24"/>
          <w:szCs w:val="24"/>
        </w:rPr>
        <w:t>.</w:t>
      </w:r>
    </w:p>
    <w:p w14:paraId="1EEA1735" w14:textId="3D9ECB41" w:rsidR="006A52BF" w:rsidRDefault="00060E7C" w:rsidP="00060E7C">
      <w:pPr>
        <w:pStyle w:val="a3"/>
        <w:tabs>
          <w:tab w:val="left" w:pos="1276"/>
        </w:tabs>
        <w:spacing w:after="0"/>
        <w:ind w:left="0" w:firstLine="709"/>
        <w:jc w:val="both"/>
        <w:rPr>
          <w:sz w:val="24"/>
          <w:szCs w:val="24"/>
        </w:rPr>
      </w:pPr>
      <w:r>
        <w:rPr>
          <w:sz w:val="24"/>
          <w:szCs w:val="24"/>
        </w:rPr>
        <w:t xml:space="preserve">14.17. </w:t>
      </w:r>
      <w:r w:rsidR="006A52BF" w:rsidRPr="006A52BF">
        <w:rPr>
          <w:sz w:val="24"/>
          <w:szCs w:val="24"/>
        </w:rPr>
        <w:t>Подведение итогов аукциона в электронной форме оформляется</w:t>
      </w:r>
      <w:r w:rsidR="00314BB1">
        <w:rPr>
          <w:sz w:val="24"/>
          <w:szCs w:val="24"/>
        </w:rPr>
        <w:t xml:space="preserve"> </w:t>
      </w:r>
      <w:r w:rsidR="006A52BF" w:rsidRPr="006A52BF">
        <w:rPr>
          <w:sz w:val="24"/>
          <w:szCs w:val="24"/>
        </w:rPr>
        <w:t>итоговым протоколом, который должен содержать следующие сведения:</w:t>
      </w:r>
    </w:p>
    <w:p w14:paraId="1588FC10" w14:textId="77777777" w:rsidR="006A52BF" w:rsidRDefault="006A52BF">
      <w:pPr>
        <w:pStyle w:val="a3"/>
        <w:numPr>
          <w:ilvl w:val="0"/>
          <w:numId w:val="48"/>
        </w:numPr>
        <w:tabs>
          <w:tab w:val="left" w:pos="851"/>
          <w:tab w:val="left" w:pos="993"/>
        </w:tabs>
        <w:spacing w:after="0"/>
        <w:ind w:left="0" w:firstLine="709"/>
        <w:jc w:val="both"/>
        <w:rPr>
          <w:sz w:val="24"/>
          <w:szCs w:val="24"/>
        </w:rPr>
      </w:pPr>
      <w:r w:rsidRPr="006A52BF">
        <w:rPr>
          <w:sz w:val="24"/>
          <w:szCs w:val="24"/>
        </w:rPr>
        <w:t>дата подписания протокола;</w:t>
      </w:r>
    </w:p>
    <w:p w14:paraId="433AA0F1" w14:textId="77777777" w:rsidR="006A52BF" w:rsidRDefault="006A52BF">
      <w:pPr>
        <w:pStyle w:val="a3"/>
        <w:numPr>
          <w:ilvl w:val="0"/>
          <w:numId w:val="48"/>
        </w:numPr>
        <w:tabs>
          <w:tab w:val="left" w:pos="851"/>
          <w:tab w:val="left" w:pos="993"/>
        </w:tabs>
        <w:spacing w:after="0"/>
        <w:ind w:left="0" w:firstLine="709"/>
        <w:jc w:val="both"/>
        <w:rPr>
          <w:sz w:val="24"/>
          <w:szCs w:val="24"/>
        </w:rPr>
      </w:pPr>
      <w:r w:rsidRPr="006A52BF">
        <w:rPr>
          <w:sz w:val="24"/>
          <w:szCs w:val="24"/>
        </w:rPr>
        <w:t>количество поданных з</w:t>
      </w:r>
      <w:r>
        <w:rPr>
          <w:sz w:val="24"/>
          <w:szCs w:val="24"/>
        </w:rPr>
        <w:t>ая</w:t>
      </w:r>
      <w:r w:rsidRPr="006A52BF">
        <w:rPr>
          <w:sz w:val="24"/>
          <w:szCs w:val="24"/>
        </w:rPr>
        <w:t>вок, а также регистрационные номера заявок,</w:t>
      </w:r>
      <w:r w:rsidR="00314BB1">
        <w:rPr>
          <w:sz w:val="24"/>
          <w:szCs w:val="24"/>
        </w:rPr>
        <w:t xml:space="preserve"> </w:t>
      </w:r>
      <w:r w:rsidRPr="006A52BF">
        <w:rPr>
          <w:sz w:val="24"/>
          <w:szCs w:val="24"/>
        </w:rPr>
        <w:t xml:space="preserve">дата и время регистрации каждой такой </w:t>
      </w:r>
      <w:r>
        <w:rPr>
          <w:sz w:val="24"/>
          <w:szCs w:val="24"/>
        </w:rPr>
        <w:t>з</w:t>
      </w:r>
      <w:r w:rsidRPr="006A52BF">
        <w:rPr>
          <w:sz w:val="24"/>
          <w:szCs w:val="24"/>
        </w:rPr>
        <w:t>аявки</w:t>
      </w:r>
      <w:r>
        <w:rPr>
          <w:sz w:val="24"/>
          <w:szCs w:val="24"/>
        </w:rPr>
        <w:t>;</w:t>
      </w:r>
    </w:p>
    <w:p w14:paraId="3B3D210E" w14:textId="77777777" w:rsidR="006A52BF" w:rsidRDefault="006A52BF">
      <w:pPr>
        <w:pStyle w:val="a3"/>
        <w:numPr>
          <w:ilvl w:val="0"/>
          <w:numId w:val="48"/>
        </w:numPr>
        <w:tabs>
          <w:tab w:val="left" w:pos="851"/>
          <w:tab w:val="left" w:pos="993"/>
        </w:tabs>
        <w:spacing w:after="0"/>
        <w:ind w:left="0" w:firstLine="709"/>
        <w:jc w:val="both"/>
        <w:rPr>
          <w:sz w:val="24"/>
          <w:szCs w:val="24"/>
        </w:rPr>
      </w:pPr>
      <w:r w:rsidRPr="006A52BF">
        <w:rPr>
          <w:sz w:val="24"/>
          <w:szCs w:val="24"/>
        </w:rPr>
        <w:t>поря</w:t>
      </w:r>
      <w:r>
        <w:rPr>
          <w:sz w:val="24"/>
          <w:szCs w:val="24"/>
        </w:rPr>
        <w:t>д</w:t>
      </w:r>
      <w:r w:rsidRPr="006A52BF">
        <w:rPr>
          <w:sz w:val="24"/>
          <w:szCs w:val="24"/>
        </w:rPr>
        <w:t>ковые номера заявок на участие в заку</w:t>
      </w:r>
      <w:r>
        <w:rPr>
          <w:sz w:val="24"/>
          <w:szCs w:val="24"/>
        </w:rPr>
        <w:t>п</w:t>
      </w:r>
      <w:r w:rsidRPr="006A52BF">
        <w:rPr>
          <w:sz w:val="24"/>
          <w:szCs w:val="24"/>
        </w:rPr>
        <w:t>ке в поря</w:t>
      </w:r>
      <w:r>
        <w:rPr>
          <w:sz w:val="24"/>
          <w:szCs w:val="24"/>
        </w:rPr>
        <w:t>д</w:t>
      </w:r>
      <w:r w:rsidRPr="006A52BF">
        <w:rPr>
          <w:sz w:val="24"/>
          <w:szCs w:val="24"/>
        </w:rPr>
        <w:t>ке уменьшения</w:t>
      </w:r>
      <w:r w:rsidR="00314BB1">
        <w:rPr>
          <w:sz w:val="24"/>
          <w:szCs w:val="24"/>
        </w:rPr>
        <w:t xml:space="preserve"> </w:t>
      </w:r>
      <w:r w:rsidRPr="006A52BF">
        <w:rPr>
          <w:sz w:val="24"/>
          <w:szCs w:val="24"/>
        </w:rPr>
        <w:t>степени выгодности предложенн</w:t>
      </w:r>
      <w:r>
        <w:rPr>
          <w:sz w:val="24"/>
          <w:szCs w:val="24"/>
        </w:rPr>
        <w:t>ы</w:t>
      </w:r>
      <w:r w:rsidRPr="006A52BF">
        <w:rPr>
          <w:sz w:val="24"/>
          <w:szCs w:val="24"/>
        </w:rPr>
        <w:t>х соответств</w:t>
      </w:r>
      <w:r>
        <w:rPr>
          <w:sz w:val="24"/>
          <w:szCs w:val="24"/>
        </w:rPr>
        <w:t>у</w:t>
      </w:r>
      <w:r w:rsidRPr="006A52BF">
        <w:rPr>
          <w:sz w:val="24"/>
          <w:szCs w:val="24"/>
        </w:rPr>
        <w:t>ющими участниками аукциона</w:t>
      </w:r>
      <w:r w:rsidR="00314BB1">
        <w:rPr>
          <w:sz w:val="24"/>
          <w:szCs w:val="24"/>
        </w:rPr>
        <w:t xml:space="preserve"> </w:t>
      </w:r>
      <w:r w:rsidRPr="006A52BF">
        <w:rPr>
          <w:sz w:val="24"/>
          <w:szCs w:val="24"/>
        </w:rPr>
        <w:t>в элект</w:t>
      </w:r>
      <w:r>
        <w:rPr>
          <w:sz w:val="24"/>
          <w:szCs w:val="24"/>
        </w:rPr>
        <w:t>р</w:t>
      </w:r>
      <w:r w:rsidRPr="006A52BF">
        <w:rPr>
          <w:sz w:val="24"/>
          <w:szCs w:val="24"/>
        </w:rPr>
        <w:t>онной форме ценовых предложений, включая информацию о ценовых</w:t>
      </w:r>
      <w:r w:rsidR="00314BB1">
        <w:rPr>
          <w:sz w:val="24"/>
          <w:szCs w:val="24"/>
        </w:rPr>
        <w:t xml:space="preserve"> </w:t>
      </w:r>
      <w:r w:rsidRPr="006A52BF">
        <w:rPr>
          <w:sz w:val="24"/>
          <w:szCs w:val="24"/>
        </w:rPr>
        <w:t>пре</w:t>
      </w:r>
      <w:r>
        <w:rPr>
          <w:sz w:val="24"/>
          <w:szCs w:val="24"/>
        </w:rPr>
        <w:t>дл</w:t>
      </w:r>
      <w:r w:rsidRPr="006A52BF">
        <w:rPr>
          <w:sz w:val="24"/>
          <w:szCs w:val="24"/>
        </w:rPr>
        <w:t>ожениях участников закупки;</w:t>
      </w:r>
    </w:p>
    <w:p w14:paraId="3329F851" w14:textId="77777777" w:rsidR="006A52BF" w:rsidRDefault="006A52BF">
      <w:pPr>
        <w:pStyle w:val="a3"/>
        <w:numPr>
          <w:ilvl w:val="0"/>
          <w:numId w:val="48"/>
        </w:numPr>
        <w:tabs>
          <w:tab w:val="left" w:pos="851"/>
          <w:tab w:val="left" w:pos="993"/>
        </w:tabs>
        <w:spacing w:after="0"/>
        <w:ind w:left="0" w:firstLine="709"/>
        <w:jc w:val="both"/>
        <w:rPr>
          <w:sz w:val="24"/>
          <w:szCs w:val="24"/>
        </w:rPr>
      </w:pPr>
      <w:r w:rsidRPr="006A52BF">
        <w:rPr>
          <w:sz w:val="24"/>
          <w:szCs w:val="24"/>
        </w:rPr>
        <w:t>результаты рассмот</w:t>
      </w:r>
      <w:r>
        <w:rPr>
          <w:sz w:val="24"/>
          <w:szCs w:val="24"/>
        </w:rPr>
        <w:t>р</w:t>
      </w:r>
      <w:r w:rsidRPr="006A52BF">
        <w:rPr>
          <w:sz w:val="24"/>
          <w:szCs w:val="24"/>
        </w:rPr>
        <w:t>ения заявок на у</w:t>
      </w:r>
      <w:r>
        <w:rPr>
          <w:sz w:val="24"/>
          <w:szCs w:val="24"/>
        </w:rPr>
        <w:t>ч</w:t>
      </w:r>
      <w:r w:rsidRPr="006A52BF">
        <w:rPr>
          <w:sz w:val="24"/>
          <w:szCs w:val="24"/>
        </w:rPr>
        <w:t>астие в закупке с указанием в</w:t>
      </w:r>
      <w:r w:rsidR="00314BB1">
        <w:rPr>
          <w:sz w:val="24"/>
          <w:szCs w:val="24"/>
        </w:rPr>
        <w:t xml:space="preserve"> </w:t>
      </w:r>
      <w:r w:rsidRPr="006A52BF">
        <w:rPr>
          <w:sz w:val="24"/>
          <w:szCs w:val="24"/>
        </w:rPr>
        <w:t>том числе:</w:t>
      </w:r>
    </w:p>
    <w:p w14:paraId="6C281A48" w14:textId="77777777" w:rsidR="004359F4" w:rsidRDefault="006A52BF">
      <w:pPr>
        <w:pStyle w:val="a3"/>
        <w:numPr>
          <w:ilvl w:val="0"/>
          <w:numId w:val="49"/>
        </w:numPr>
        <w:tabs>
          <w:tab w:val="left" w:pos="851"/>
          <w:tab w:val="left" w:pos="993"/>
        </w:tabs>
        <w:spacing w:after="0"/>
        <w:ind w:left="0" w:firstLine="709"/>
        <w:jc w:val="both"/>
        <w:rPr>
          <w:sz w:val="24"/>
          <w:szCs w:val="24"/>
        </w:rPr>
      </w:pPr>
      <w:r w:rsidRPr="004359F4">
        <w:rPr>
          <w:sz w:val="24"/>
          <w:szCs w:val="24"/>
        </w:rPr>
        <w:t>количества заявок на участие в закупке, которые отклонены;</w:t>
      </w:r>
    </w:p>
    <w:p w14:paraId="59853AB5" w14:textId="77777777" w:rsidR="004359F4" w:rsidRDefault="006A52BF">
      <w:pPr>
        <w:pStyle w:val="a3"/>
        <w:numPr>
          <w:ilvl w:val="0"/>
          <w:numId w:val="49"/>
        </w:numPr>
        <w:tabs>
          <w:tab w:val="left" w:pos="851"/>
          <w:tab w:val="left" w:pos="993"/>
        </w:tabs>
        <w:spacing w:after="0"/>
        <w:ind w:left="0" w:firstLine="709"/>
        <w:jc w:val="both"/>
        <w:rPr>
          <w:sz w:val="24"/>
          <w:szCs w:val="24"/>
        </w:rPr>
      </w:pPr>
      <w:r w:rsidRPr="004359F4">
        <w:rPr>
          <w:sz w:val="24"/>
          <w:szCs w:val="24"/>
        </w:rPr>
        <w:t>оснований отк</w:t>
      </w:r>
      <w:r w:rsidR="004359F4">
        <w:rPr>
          <w:sz w:val="24"/>
          <w:szCs w:val="24"/>
        </w:rPr>
        <w:t>л</w:t>
      </w:r>
      <w:r w:rsidRPr="004359F4">
        <w:rPr>
          <w:sz w:val="24"/>
          <w:szCs w:val="24"/>
        </w:rPr>
        <w:t xml:space="preserve">онения каждой заявки на </w:t>
      </w:r>
      <w:r w:rsidR="004359F4">
        <w:rPr>
          <w:sz w:val="24"/>
          <w:szCs w:val="24"/>
        </w:rPr>
        <w:t>уч</w:t>
      </w:r>
      <w:r w:rsidRPr="004359F4">
        <w:rPr>
          <w:sz w:val="24"/>
          <w:szCs w:val="24"/>
        </w:rPr>
        <w:t>астие в заку</w:t>
      </w:r>
      <w:r w:rsidR="004359F4">
        <w:rPr>
          <w:sz w:val="24"/>
          <w:szCs w:val="24"/>
        </w:rPr>
        <w:t>п</w:t>
      </w:r>
      <w:r w:rsidRPr="004359F4">
        <w:rPr>
          <w:sz w:val="24"/>
          <w:szCs w:val="24"/>
        </w:rPr>
        <w:t>ке с указанием положений документации о закупке, которым не соответствует так</w:t>
      </w:r>
      <w:r w:rsidR="004359F4">
        <w:rPr>
          <w:sz w:val="24"/>
          <w:szCs w:val="24"/>
        </w:rPr>
        <w:t>ая</w:t>
      </w:r>
      <w:r w:rsidRPr="004359F4">
        <w:rPr>
          <w:sz w:val="24"/>
          <w:szCs w:val="24"/>
        </w:rPr>
        <w:t xml:space="preserve"> заявка;</w:t>
      </w:r>
    </w:p>
    <w:p w14:paraId="672A2A03" w14:textId="77777777" w:rsidR="006A52BF" w:rsidRPr="004359F4" w:rsidRDefault="006A52BF">
      <w:pPr>
        <w:pStyle w:val="a3"/>
        <w:numPr>
          <w:ilvl w:val="0"/>
          <w:numId w:val="49"/>
        </w:numPr>
        <w:tabs>
          <w:tab w:val="left" w:pos="851"/>
          <w:tab w:val="left" w:pos="993"/>
        </w:tabs>
        <w:spacing w:after="0"/>
        <w:ind w:left="0" w:firstLine="709"/>
        <w:jc w:val="both"/>
        <w:rPr>
          <w:sz w:val="24"/>
          <w:szCs w:val="24"/>
        </w:rPr>
      </w:pPr>
      <w:r w:rsidRPr="004359F4">
        <w:rPr>
          <w:sz w:val="24"/>
          <w:szCs w:val="24"/>
        </w:rPr>
        <w:t xml:space="preserve">решения каждого </w:t>
      </w:r>
      <w:r w:rsidR="004359F4">
        <w:rPr>
          <w:sz w:val="24"/>
          <w:szCs w:val="24"/>
        </w:rPr>
        <w:t>ч</w:t>
      </w:r>
      <w:r w:rsidRPr="004359F4">
        <w:rPr>
          <w:sz w:val="24"/>
          <w:szCs w:val="24"/>
        </w:rPr>
        <w:t xml:space="preserve">лена комиссии о соответствии заявки на </w:t>
      </w:r>
      <w:r w:rsidR="004359F4">
        <w:rPr>
          <w:sz w:val="24"/>
          <w:szCs w:val="24"/>
        </w:rPr>
        <w:t>уч</w:t>
      </w:r>
      <w:r w:rsidRPr="004359F4">
        <w:rPr>
          <w:sz w:val="24"/>
          <w:szCs w:val="24"/>
        </w:rPr>
        <w:t>астие в аукционе в электронной форме требованиям документации о закупке или об отклонении такой заявки;</w:t>
      </w:r>
    </w:p>
    <w:p w14:paraId="579AA362" w14:textId="77777777" w:rsidR="003E0E44" w:rsidRDefault="006A52BF">
      <w:pPr>
        <w:pStyle w:val="a3"/>
        <w:numPr>
          <w:ilvl w:val="0"/>
          <w:numId w:val="48"/>
        </w:numPr>
        <w:tabs>
          <w:tab w:val="left" w:pos="851"/>
          <w:tab w:val="left" w:pos="993"/>
        </w:tabs>
        <w:spacing w:after="0"/>
        <w:ind w:left="0" w:firstLine="709"/>
        <w:jc w:val="both"/>
        <w:rPr>
          <w:sz w:val="24"/>
          <w:szCs w:val="24"/>
        </w:rPr>
      </w:pPr>
      <w:r w:rsidRPr="006A52BF">
        <w:rPr>
          <w:sz w:val="24"/>
          <w:szCs w:val="24"/>
        </w:rPr>
        <w:t>сведения об объеме, цене закупаемых товаров, работ, услуг, сроке</w:t>
      </w:r>
      <w:r w:rsidR="00314BB1">
        <w:rPr>
          <w:sz w:val="24"/>
          <w:szCs w:val="24"/>
        </w:rPr>
        <w:t xml:space="preserve"> </w:t>
      </w:r>
      <w:r w:rsidRPr="003E0E44">
        <w:rPr>
          <w:sz w:val="24"/>
          <w:szCs w:val="24"/>
        </w:rPr>
        <w:t>исполнения договора;</w:t>
      </w:r>
    </w:p>
    <w:p w14:paraId="627ACED3" w14:textId="77777777" w:rsidR="003E0E44" w:rsidRDefault="006A52BF">
      <w:pPr>
        <w:pStyle w:val="a3"/>
        <w:numPr>
          <w:ilvl w:val="0"/>
          <w:numId w:val="48"/>
        </w:numPr>
        <w:tabs>
          <w:tab w:val="left" w:pos="851"/>
          <w:tab w:val="left" w:pos="993"/>
        </w:tabs>
        <w:spacing w:after="0"/>
        <w:ind w:left="0" w:firstLine="709"/>
        <w:jc w:val="both"/>
        <w:rPr>
          <w:sz w:val="24"/>
          <w:szCs w:val="24"/>
        </w:rPr>
      </w:pPr>
      <w:r w:rsidRPr="003E0E44">
        <w:rPr>
          <w:sz w:val="24"/>
          <w:szCs w:val="24"/>
        </w:rPr>
        <w:t>причины, по которым аукцион в электронной форме признан</w:t>
      </w:r>
      <w:r w:rsidR="00314BB1">
        <w:rPr>
          <w:sz w:val="24"/>
          <w:szCs w:val="24"/>
        </w:rPr>
        <w:t xml:space="preserve"> </w:t>
      </w:r>
      <w:r w:rsidRPr="003E0E44">
        <w:rPr>
          <w:sz w:val="24"/>
          <w:szCs w:val="24"/>
        </w:rPr>
        <w:t>несостоявшимся, в сл</w:t>
      </w:r>
      <w:r w:rsidR="003E0E44">
        <w:rPr>
          <w:sz w:val="24"/>
          <w:szCs w:val="24"/>
        </w:rPr>
        <w:t>уч</w:t>
      </w:r>
      <w:r w:rsidRPr="003E0E44">
        <w:rPr>
          <w:sz w:val="24"/>
          <w:szCs w:val="24"/>
        </w:rPr>
        <w:t>ае призн</w:t>
      </w:r>
      <w:r w:rsidR="003E0E44">
        <w:rPr>
          <w:sz w:val="24"/>
          <w:szCs w:val="24"/>
        </w:rPr>
        <w:t>а</w:t>
      </w:r>
      <w:r w:rsidRPr="003E0E44">
        <w:rPr>
          <w:sz w:val="24"/>
          <w:szCs w:val="24"/>
        </w:rPr>
        <w:t>ния его таковым</w:t>
      </w:r>
      <w:r w:rsidR="003E0E44">
        <w:rPr>
          <w:sz w:val="24"/>
          <w:szCs w:val="24"/>
        </w:rPr>
        <w:t>;</w:t>
      </w:r>
    </w:p>
    <w:p w14:paraId="1C5D67E5" w14:textId="77777777" w:rsidR="006A52BF" w:rsidRPr="003E0E44" w:rsidRDefault="006A52BF">
      <w:pPr>
        <w:pStyle w:val="a3"/>
        <w:numPr>
          <w:ilvl w:val="0"/>
          <w:numId w:val="48"/>
        </w:numPr>
        <w:tabs>
          <w:tab w:val="left" w:pos="851"/>
          <w:tab w:val="left" w:pos="993"/>
        </w:tabs>
        <w:spacing w:after="0"/>
        <w:ind w:left="0" w:firstLine="709"/>
        <w:jc w:val="both"/>
        <w:rPr>
          <w:sz w:val="24"/>
          <w:szCs w:val="24"/>
        </w:rPr>
      </w:pPr>
      <w:r w:rsidRPr="003E0E44">
        <w:rPr>
          <w:sz w:val="24"/>
          <w:szCs w:val="24"/>
        </w:rPr>
        <w:t>иные све</w:t>
      </w:r>
      <w:r w:rsidR="003E0E44">
        <w:rPr>
          <w:sz w:val="24"/>
          <w:szCs w:val="24"/>
        </w:rPr>
        <w:t>д</w:t>
      </w:r>
      <w:r w:rsidRPr="003E0E44">
        <w:rPr>
          <w:sz w:val="24"/>
          <w:szCs w:val="24"/>
        </w:rPr>
        <w:t>ения при необходимости.</w:t>
      </w:r>
    </w:p>
    <w:p w14:paraId="46677D9B" w14:textId="28983648" w:rsidR="007E5F57" w:rsidRDefault="00060E7C" w:rsidP="00060E7C">
      <w:pPr>
        <w:tabs>
          <w:tab w:val="left" w:pos="1276"/>
        </w:tabs>
        <w:spacing w:after="0"/>
        <w:ind w:firstLine="709"/>
        <w:jc w:val="both"/>
        <w:rPr>
          <w:sz w:val="24"/>
          <w:szCs w:val="24"/>
        </w:rPr>
      </w:pPr>
      <w:r>
        <w:rPr>
          <w:sz w:val="24"/>
          <w:szCs w:val="24"/>
        </w:rPr>
        <w:lastRenderedPageBreak/>
        <w:t xml:space="preserve">14.18. </w:t>
      </w:r>
      <w:r w:rsidR="00492C49" w:rsidRPr="00060E7C">
        <w:rPr>
          <w:sz w:val="24"/>
          <w:szCs w:val="24"/>
        </w:rPr>
        <w:t>Протокол рассмотрения вторых частей заявок на участие в аукционе в электронной форме и подведения итогов аукциона в электронной форме подписывается всеми присутствующими на заседании членами комиссии. Указанный протокол размещается Заказчиком на электронной площадке и в ЕИС не позднее чем через три дня со дня подписания протокола.</w:t>
      </w:r>
    </w:p>
    <w:p w14:paraId="0B4A6CBE" w14:textId="688F68CE" w:rsidR="00CF281C" w:rsidRDefault="00060E7C" w:rsidP="00060E7C">
      <w:pPr>
        <w:tabs>
          <w:tab w:val="left" w:pos="1276"/>
        </w:tabs>
        <w:spacing w:after="0"/>
        <w:ind w:firstLine="709"/>
        <w:jc w:val="both"/>
        <w:rPr>
          <w:sz w:val="24"/>
          <w:szCs w:val="24"/>
        </w:rPr>
      </w:pPr>
      <w:r>
        <w:rPr>
          <w:sz w:val="24"/>
          <w:szCs w:val="24"/>
        </w:rPr>
        <w:t xml:space="preserve">14.19. </w:t>
      </w:r>
      <w:r w:rsidR="007E5F57" w:rsidRPr="007E5F57">
        <w:rPr>
          <w:sz w:val="24"/>
          <w:szCs w:val="24"/>
        </w:rPr>
        <w:t>В случае если по окончании срока подачи заявок на участие в аукционе в электронной форме подана только одна заявка,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участник закупки признается победителем аукциона и не вправе отказаться от заключения договора.</w:t>
      </w:r>
    </w:p>
    <w:p w14:paraId="413A68CD" w14:textId="71BA99BC" w:rsidR="00C20F56" w:rsidRDefault="00060E7C" w:rsidP="00060E7C">
      <w:pPr>
        <w:tabs>
          <w:tab w:val="left" w:pos="1276"/>
        </w:tabs>
        <w:spacing w:after="0"/>
        <w:ind w:firstLine="709"/>
        <w:jc w:val="both"/>
        <w:rPr>
          <w:sz w:val="24"/>
          <w:szCs w:val="24"/>
        </w:rPr>
      </w:pPr>
      <w:r>
        <w:rPr>
          <w:sz w:val="24"/>
          <w:szCs w:val="24"/>
        </w:rPr>
        <w:t xml:space="preserve">14.20. </w:t>
      </w:r>
      <w:r w:rsidR="00CF281C" w:rsidRPr="00CF281C">
        <w:rPr>
          <w:sz w:val="24"/>
          <w:szCs w:val="24"/>
        </w:rPr>
        <w:t>В случае если по результатам рассмотрения первых частей заявок только одна заявка на участие в аукционе в электронной форме признана соответствующей требованиям документации о закупке, аукцион признается несостоявшимся. Вторая часть такой заявки направляется оператором электронной площадки Заказчику в течение часа после размещения в ЕИС протокола рассмотрения первых частей заявок на участие в аукционе в электронной форме. В случае если вторая часть заявки на участие в аукционе в электронной форме признана соответствующей требованиям документации о закупке, Заказчик передает соответствующему участнику закупки проект договора, который составляется путем включения условий исполнения договора, предложенных, участником закупки в заявке, в проект договора, прилагаемый к документации о закупке. Договор заключается по начальной (максимальной) цене договора или по цене, согласованной с участником закупки и не превышающей начальной (максимальной) цены договора. При этом такой участник закупки признается победителем аукциона и не вправе отказаться от заключения договора.</w:t>
      </w:r>
    </w:p>
    <w:p w14:paraId="78D347A7" w14:textId="1EC2EA30" w:rsidR="00C20F56" w:rsidRDefault="00060E7C" w:rsidP="00060E7C">
      <w:pPr>
        <w:tabs>
          <w:tab w:val="left" w:pos="1276"/>
        </w:tabs>
        <w:spacing w:after="0"/>
        <w:ind w:firstLine="709"/>
        <w:jc w:val="both"/>
        <w:rPr>
          <w:sz w:val="24"/>
          <w:szCs w:val="24"/>
        </w:rPr>
      </w:pPr>
      <w:r>
        <w:rPr>
          <w:sz w:val="24"/>
          <w:szCs w:val="24"/>
        </w:rPr>
        <w:t xml:space="preserve">14.21. </w:t>
      </w:r>
      <w:r w:rsidR="00C20F56" w:rsidRPr="00C20F56">
        <w:rPr>
          <w:sz w:val="24"/>
          <w:szCs w:val="24"/>
        </w:rPr>
        <w:t>В сл</w:t>
      </w:r>
      <w:r w:rsidR="00C20F56">
        <w:rPr>
          <w:sz w:val="24"/>
          <w:szCs w:val="24"/>
        </w:rPr>
        <w:t>уч</w:t>
      </w:r>
      <w:r w:rsidR="00C20F56" w:rsidRPr="00C20F56">
        <w:rPr>
          <w:sz w:val="24"/>
          <w:szCs w:val="24"/>
        </w:rPr>
        <w:t>ае если в ходе проведения аукциона в электронной форме ни</w:t>
      </w:r>
      <w:r w:rsidR="00AC66A1">
        <w:rPr>
          <w:sz w:val="24"/>
          <w:szCs w:val="24"/>
        </w:rPr>
        <w:t xml:space="preserve"> </w:t>
      </w:r>
      <w:r w:rsidR="00C20F56" w:rsidRPr="00C20F56">
        <w:rPr>
          <w:sz w:val="24"/>
          <w:szCs w:val="24"/>
        </w:rPr>
        <w:t>один из участников аукциона не под</w:t>
      </w:r>
      <w:r w:rsidR="00C20F56">
        <w:rPr>
          <w:sz w:val="24"/>
          <w:szCs w:val="24"/>
        </w:rPr>
        <w:t xml:space="preserve">ал </w:t>
      </w:r>
      <w:r w:rsidR="00C20F56" w:rsidRPr="00C20F56">
        <w:rPr>
          <w:sz w:val="24"/>
          <w:szCs w:val="24"/>
        </w:rPr>
        <w:t>ценовое предложение, комиссия</w:t>
      </w:r>
      <w:r w:rsidR="00AC66A1">
        <w:rPr>
          <w:sz w:val="24"/>
          <w:szCs w:val="24"/>
        </w:rPr>
        <w:t xml:space="preserve"> </w:t>
      </w:r>
      <w:r w:rsidR="00C20F56" w:rsidRPr="00C20F56">
        <w:rPr>
          <w:sz w:val="24"/>
          <w:szCs w:val="24"/>
        </w:rPr>
        <w:t>рассматривает вторые части заявок на участие в аукционе в электронной форме</w:t>
      </w:r>
      <w:r w:rsidR="00AC66A1">
        <w:rPr>
          <w:sz w:val="24"/>
          <w:szCs w:val="24"/>
        </w:rPr>
        <w:t xml:space="preserve"> </w:t>
      </w:r>
      <w:r w:rsidR="00C20F56" w:rsidRPr="00C20F56">
        <w:rPr>
          <w:sz w:val="24"/>
          <w:szCs w:val="24"/>
        </w:rPr>
        <w:t>всех участников закупки</w:t>
      </w:r>
      <w:r w:rsidR="00C20F56">
        <w:rPr>
          <w:sz w:val="24"/>
          <w:szCs w:val="24"/>
        </w:rPr>
        <w:t xml:space="preserve">, </w:t>
      </w:r>
      <w:r w:rsidR="00C20F56" w:rsidRPr="00C20F56">
        <w:rPr>
          <w:sz w:val="24"/>
          <w:szCs w:val="24"/>
        </w:rPr>
        <w:t>чьи первые части заявок были признан</w:t>
      </w:r>
      <w:r w:rsidR="00C20F56">
        <w:rPr>
          <w:sz w:val="24"/>
          <w:szCs w:val="24"/>
        </w:rPr>
        <w:t xml:space="preserve">ы </w:t>
      </w:r>
      <w:r w:rsidR="00C20F56" w:rsidRPr="00C20F56">
        <w:rPr>
          <w:sz w:val="24"/>
          <w:szCs w:val="24"/>
        </w:rPr>
        <w:t>соответствующими требованиям, установленным документацией о зак</w:t>
      </w:r>
      <w:r w:rsidR="00C20F56">
        <w:rPr>
          <w:sz w:val="24"/>
          <w:szCs w:val="24"/>
        </w:rPr>
        <w:t>у</w:t>
      </w:r>
      <w:r w:rsidR="00C20F56" w:rsidRPr="00C20F56">
        <w:rPr>
          <w:sz w:val="24"/>
          <w:szCs w:val="24"/>
        </w:rPr>
        <w:t>пке.</w:t>
      </w:r>
      <w:r w:rsidR="00C20F56">
        <w:rPr>
          <w:sz w:val="24"/>
          <w:szCs w:val="24"/>
        </w:rPr>
        <w:t xml:space="preserve"> Д</w:t>
      </w:r>
      <w:r w:rsidR="00C20F56" w:rsidRPr="00C20F56">
        <w:rPr>
          <w:sz w:val="24"/>
          <w:szCs w:val="24"/>
        </w:rPr>
        <w:t>оговор заключается по начальной (максимальной) цене договора или по цене,</w:t>
      </w:r>
      <w:r w:rsidR="00C20F56">
        <w:rPr>
          <w:sz w:val="24"/>
          <w:szCs w:val="24"/>
        </w:rPr>
        <w:t xml:space="preserve"> с</w:t>
      </w:r>
      <w:r w:rsidR="00C20F56" w:rsidRPr="00C20F56">
        <w:rPr>
          <w:sz w:val="24"/>
          <w:szCs w:val="24"/>
        </w:rPr>
        <w:t>огласованной с у</w:t>
      </w:r>
      <w:r w:rsidR="00C20F56">
        <w:rPr>
          <w:sz w:val="24"/>
          <w:szCs w:val="24"/>
        </w:rPr>
        <w:t>ч</w:t>
      </w:r>
      <w:r w:rsidR="00C20F56" w:rsidRPr="00C20F56">
        <w:rPr>
          <w:sz w:val="24"/>
          <w:szCs w:val="24"/>
        </w:rPr>
        <w:t xml:space="preserve">астником закупки и не превышающей начальной(максимальной) </w:t>
      </w:r>
      <w:r w:rsidR="00C20F56">
        <w:rPr>
          <w:sz w:val="24"/>
          <w:szCs w:val="24"/>
        </w:rPr>
        <w:t>ц</w:t>
      </w:r>
      <w:r w:rsidR="00C20F56" w:rsidRPr="00C20F56">
        <w:rPr>
          <w:sz w:val="24"/>
          <w:szCs w:val="24"/>
        </w:rPr>
        <w:t>ены договора, с участником за</w:t>
      </w:r>
      <w:r w:rsidR="00C20F56">
        <w:rPr>
          <w:sz w:val="24"/>
          <w:szCs w:val="24"/>
        </w:rPr>
        <w:t>куп</w:t>
      </w:r>
      <w:r w:rsidR="00C20F56" w:rsidRPr="00C20F56">
        <w:rPr>
          <w:sz w:val="24"/>
          <w:szCs w:val="24"/>
        </w:rPr>
        <w:t>ки, з</w:t>
      </w:r>
      <w:r w:rsidR="00C20F56">
        <w:rPr>
          <w:sz w:val="24"/>
          <w:szCs w:val="24"/>
        </w:rPr>
        <w:t>а</w:t>
      </w:r>
      <w:r w:rsidR="00C20F56" w:rsidRPr="00C20F56">
        <w:rPr>
          <w:sz w:val="24"/>
          <w:szCs w:val="24"/>
        </w:rPr>
        <w:t>явка которого подана:</w:t>
      </w:r>
    </w:p>
    <w:p w14:paraId="5C70C0EF" w14:textId="77777777" w:rsidR="00C20F56" w:rsidRDefault="00C20F56">
      <w:pPr>
        <w:pStyle w:val="a3"/>
        <w:numPr>
          <w:ilvl w:val="0"/>
          <w:numId w:val="50"/>
        </w:numPr>
        <w:tabs>
          <w:tab w:val="left" w:pos="851"/>
          <w:tab w:val="left" w:pos="993"/>
        </w:tabs>
        <w:spacing w:after="0"/>
        <w:ind w:left="0" w:firstLine="709"/>
        <w:jc w:val="both"/>
        <w:rPr>
          <w:sz w:val="24"/>
          <w:szCs w:val="24"/>
        </w:rPr>
      </w:pPr>
      <w:r w:rsidRPr="00C20F56">
        <w:rPr>
          <w:sz w:val="24"/>
          <w:szCs w:val="24"/>
        </w:rPr>
        <w:t xml:space="preserve">ранее </w:t>
      </w:r>
      <w:r>
        <w:rPr>
          <w:sz w:val="24"/>
          <w:szCs w:val="24"/>
        </w:rPr>
        <w:t>д</w:t>
      </w:r>
      <w:r w:rsidRPr="00C20F56">
        <w:rPr>
          <w:sz w:val="24"/>
          <w:szCs w:val="24"/>
        </w:rPr>
        <w:t>ругих за</w:t>
      </w:r>
      <w:r>
        <w:rPr>
          <w:sz w:val="24"/>
          <w:szCs w:val="24"/>
        </w:rPr>
        <w:t>я</w:t>
      </w:r>
      <w:r w:rsidRPr="00C20F56">
        <w:rPr>
          <w:sz w:val="24"/>
          <w:szCs w:val="24"/>
        </w:rPr>
        <w:t>вок на участие в аукционе в элект</w:t>
      </w:r>
      <w:r>
        <w:rPr>
          <w:sz w:val="24"/>
          <w:szCs w:val="24"/>
        </w:rPr>
        <w:t>р</w:t>
      </w:r>
      <w:r w:rsidRPr="00C20F56">
        <w:rPr>
          <w:sz w:val="24"/>
          <w:szCs w:val="24"/>
        </w:rPr>
        <w:t>онной форме, если</w:t>
      </w:r>
      <w:r w:rsidR="00AC66A1">
        <w:rPr>
          <w:sz w:val="24"/>
          <w:szCs w:val="24"/>
        </w:rPr>
        <w:t xml:space="preserve"> </w:t>
      </w:r>
      <w:r w:rsidRPr="00C20F56">
        <w:rPr>
          <w:sz w:val="24"/>
          <w:szCs w:val="24"/>
        </w:rPr>
        <w:t xml:space="preserve">несколько </w:t>
      </w:r>
      <w:r>
        <w:rPr>
          <w:sz w:val="24"/>
          <w:szCs w:val="24"/>
        </w:rPr>
        <w:t>уч</w:t>
      </w:r>
      <w:r w:rsidRPr="00C20F56">
        <w:rPr>
          <w:sz w:val="24"/>
          <w:szCs w:val="24"/>
        </w:rPr>
        <w:t>астников такого аукциона и поданные ими з</w:t>
      </w:r>
      <w:r>
        <w:rPr>
          <w:sz w:val="24"/>
          <w:szCs w:val="24"/>
        </w:rPr>
        <w:t>а</w:t>
      </w:r>
      <w:r w:rsidRPr="00C20F56">
        <w:rPr>
          <w:sz w:val="24"/>
          <w:szCs w:val="24"/>
        </w:rPr>
        <w:t>явки признаны</w:t>
      </w:r>
      <w:r w:rsidR="00AC66A1">
        <w:rPr>
          <w:sz w:val="24"/>
          <w:szCs w:val="24"/>
        </w:rPr>
        <w:t xml:space="preserve"> </w:t>
      </w:r>
      <w:r w:rsidRPr="00C20F56">
        <w:rPr>
          <w:sz w:val="24"/>
          <w:szCs w:val="24"/>
        </w:rPr>
        <w:t>соответств</w:t>
      </w:r>
      <w:r>
        <w:rPr>
          <w:sz w:val="24"/>
          <w:szCs w:val="24"/>
        </w:rPr>
        <w:t>ую</w:t>
      </w:r>
      <w:r w:rsidRPr="00C20F56">
        <w:rPr>
          <w:sz w:val="24"/>
          <w:szCs w:val="24"/>
        </w:rPr>
        <w:t>щими требованиям документации о закупке;</w:t>
      </w:r>
    </w:p>
    <w:p w14:paraId="6CA686FC" w14:textId="77777777" w:rsidR="00C20F56" w:rsidRPr="00C20F56" w:rsidRDefault="00C20F56">
      <w:pPr>
        <w:pStyle w:val="a3"/>
        <w:numPr>
          <w:ilvl w:val="0"/>
          <w:numId w:val="50"/>
        </w:numPr>
        <w:tabs>
          <w:tab w:val="left" w:pos="851"/>
          <w:tab w:val="left" w:pos="993"/>
        </w:tabs>
        <w:spacing w:after="0"/>
        <w:ind w:left="0" w:firstLine="709"/>
        <w:jc w:val="both"/>
        <w:rPr>
          <w:sz w:val="24"/>
          <w:szCs w:val="24"/>
        </w:rPr>
      </w:pPr>
      <w:r w:rsidRPr="00C20F56">
        <w:rPr>
          <w:sz w:val="24"/>
          <w:szCs w:val="24"/>
        </w:rPr>
        <w:t xml:space="preserve">единственным участником такого аукциона, если только один </w:t>
      </w:r>
      <w:r>
        <w:rPr>
          <w:sz w:val="24"/>
          <w:szCs w:val="24"/>
        </w:rPr>
        <w:t>уч</w:t>
      </w:r>
      <w:r w:rsidRPr="00C20F56">
        <w:rPr>
          <w:sz w:val="24"/>
          <w:szCs w:val="24"/>
        </w:rPr>
        <w:t>астник</w:t>
      </w:r>
      <w:r w:rsidR="00AC66A1">
        <w:rPr>
          <w:sz w:val="24"/>
          <w:szCs w:val="24"/>
        </w:rPr>
        <w:t xml:space="preserve"> </w:t>
      </w:r>
      <w:r w:rsidRPr="00C20F56">
        <w:rPr>
          <w:sz w:val="24"/>
          <w:szCs w:val="24"/>
        </w:rPr>
        <w:t xml:space="preserve">такого аукциона и </w:t>
      </w:r>
      <w:r>
        <w:rPr>
          <w:sz w:val="24"/>
          <w:szCs w:val="24"/>
        </w:rPr>
        <w:t>п</w:t>
      </w:r>
      <w:r w:rsidRPr="00C20F56">
        <w:rPr>
          <w:sz w:val="24"/>
          <w:szCs w:val="24"/>
        </w:rPr>
        <w:t>оданн</w:t>
      </w:r>
      <w:r>
        <w:rPr>
          <w:sz w:val="24"/>
          <w:szCs w:val="24"/>
        </w:rPr>
        <w:t xml:space="preserve">ая </w:t>
      </w:r>
      <w:r w:rsidRPr="00C20F56">
        <w:rPr>
          <w:sz w:val="24"/>
          <w:szCs w:val="24"/>
        </w:rPr>
        <w:t>им заявка призн</w:t>
      </w:r>
      <w:r>
        <w:rPr>
          <w:sz w:val="24"/>
          <w:szCs w:val="24"/>
        </w:rPr>
        <w:t>а</w:t>
      </w:r>
      <w:r w:rsidRPr="00C20F56">
        <w:rPr>
          <w:sz w:val="24"/>
          <w:szCs w:val="24"/>
        </w:rPr>
        <w:t>ны соответств</w:t>
      </w:r>
      <w:r>
        <w:rPr>
          <w:sz w:val="24"/>
          <w:szCs w:val="24"/>
        </w:rPr>
        <w:t>ую</w:t>
      </w:r>
      <w:r w:rsidRPr="00C20F56">
        <w:rPr>
          <w:sz w:val="24"/>
          <w:szCs w:val="24"/>
        </w:rPr>
        <w:t>щими</w:t>
      </w:r>
      <w:r w:rsidR="00AC66A1">
        <w:rPr>
          <w:sz w:val="24"/>
          <w:szCs w:val="24"/>
        </w:rPr>
        <w:t xml:space="preserve"> </w:t>
      </w:r>
      <w:r w:rsidRPr="00C20F56">
        <w:rPr>
          <w:sz w:val="24"/>
          <w:szCs w:val="24"/>
        </w:rPr>
        <w:t xml:space="preserve">требованиям </w:t>
      </w:r>
      <w:r>
        <w:rPr>
          <w:sz w:val="24"/>
          <w:szCs w:val="24"/>
        </w:rPr>
        <w:t>д</w:t>
      </w:r>
      <w:r w:rsidRPr="00C20F56">
        <w:rPr>
          <w:sz w:val="24"/>
          <w:szCs w:val="24"/>
        </w:rPr>
        <w:t>ок</w:t>
      </w:r>
      <w:r>
        <w:rPr>
          <w:sz w:val="24"/>
          <w:szCs w:val="24"/>
        </w:rPr>
        <w:t>ум</w:t>
      </w:r>
      <w:r w:rsidRPr="00C20F56">
        <w:rPr>
          <w:sz w:val="24"/>
          <w:szCs w:val="24"/>
        </w:rPr>
        <w:t>ентации о закупке,</w:t>
      </w:r>
      <w:r>
        <w:rPr>
          <w:sz w:val="24"/>
          <w:szCs w:val="24"/>
        </w:rPr>
        <w:t xml:space="preserve"> п</w:t>
      </w:r>
      <w:r w:rsidRPr="00C20F56">
        <w:rPr>
          <w:sz w:val="24"/>
          <w:szCs w:val="24"/>
        </w:rPr>
        <w:t xml:space="preserve">ри этом </w:t>
      </w:r>
      <w:r>
        <w:rPr>
          <w:sz w:val="24"/>
          <w:szCs w:val="24"/>
        </w:rPr>
        <w:t>уч</w:t>
      </w:r>
      <w:r w:rsidRPr="00C20F56">
        <w:rPr>
          <w:sz w:val="24"/>
          <w:szCs w:val="24"/>
        </w:rPr>
        <w:t>астник заку</w:t>
      </w:r>
      <w:r>
        <w:rPr>
          <w:sz w:val="24"/>
          <w:szCs w:val="24"/>
        </w:rPr>
        <w:t>п</w:t>
      </w:r>
      <w:r w:rsidRPr="00C20F56">
        <w:rPr>
          <w:sz w:val="24"/>
          <w:szCs w:val="24"/>
        </w:rPr>
        <w:t>ки признается победителем аукциона и не в</w:t>
      </w:r>
      <w:r w:rsidR="00AC66A1">
        <w:rPr>
          <w:sz w:val="24"/>
          <w:szCs w:val="24"/>
        </w:rPr>
        <w:t xml:space="preserve"> </w:t>
      </w:r>
      <w:r w:rsidRPr="00C20F56">
        <w:rPr>
          <w:sz w:val="24"/>
          <w:szCs w:val="24"/>
        </w:rPr>
        <w:t>праве</w:t>
      </w:r>
      <w:r w:rsidR="00AC66A1">
        <w:rPr>
          <w:sz w:val="24"/>
          <w:szCs w:val="24"/>
        </w:rPr>
        <w:t xml:space="preserve"> </w:t>
      </w:r>
      <w:r w:rsidRPr="00C20F56">
        <w:rPr>
          <w:sz w:val="24"/>
          <w:szCs w:val="24"/>
        </w:rPr>
        <w:t>отк</w:t>
      </w:r>
      <w:r>
        <w:rPr>
          <w:sz w:val="24"/>
          <w:szCs w:val="24"/>
        </w:rPr>
        <w:t>аза</w:t>
      </w:r>
      <w:r w:rsidRPr="00C20F56">
        <w:rPr>
          <w:sz w:val="24"/>
          <w:szCs w:val="24"/>
        </w:rPr>
        <w:t xml:space="preserve">ться от </w:t>
      </w:r>
      <w:r w:rsidRPr="000E43E3">
        <w:rPr>
          <w:sz w:val="24"/>
          <w:szCs w:val="24"/>
        </w:rPr>
        <w:t>заключения</w:t>
      </w:r>
      <w:r w:rsidRPr="00C20F56">
        <w:rPr>
          <w:sz w:val="24"/>
          <w:szCs w:val="24"/>
        </w:rPr>
        <w:t xml:space="preserve"> договора.</w:t>
      </w:r>
    </w:p>
    <w:p w14:paraId="4B955C8B" w14:textId="00A342D3" w:rsidR="00ED7B68" w:rsidRDefault="00060E7C" w:rsidP="00060E7C">
      <w:pPr>
        <w:tabs>
          <w:tab w:val="left" w:pos="1276"/>
        </w:tabs>
        <w:spacing w:after="0"/>
        <w:ind w:firstLine="709"/>
        <w:jc w:val="both"/>
        <w:rPr>
          <w:sz w:val="24"/>
          <w:szCs w:val="24"/>
        </w:rPr>
      </w:pPr>
      <w:r>
        <w:rPr>
          <w:sz w:val="24"/>
          <w:szCs w:val="24"/>
        </w:rPr>
        <w:t xml:space="preserve">14.22. </w:t>
      </w:r>
      <w:r w:rsidR="00ED7B68" w:rsidRPr="00060E7C">
        <w:rPr>
          <w:sz w:val="24"/>
          <w:szCs w:val="24"/>
        </w:rPr>
        <w:t>В случае если комиссией принято решение о соответствии</w:t>
      </w:r>
      <w:r w:rsidR="00AC66A1" w:rsidRPr="00060E7C">
        <w:rPr>
          <w:sz w:val="24"/>
          <w:szCs w:val="24"/>
        </w:rPr>
        <w:t xml:space="preserve"> </w:t>
      </w:r>
      <w:r w:rsidR="00ED7B68" w:rsidRPr="00060E7C">
        <w:rPr>
          <w:sz w:val="24"/>
          <w:szCs w:val="24"/>
        </w:rPr>
        <w:t>требованиям, установленным документацией о закупке, только одной второй</w:t>
      </w:r>
      <w:r w:rsidR="00AC66A1" w:rsidRPr="00060E7C">
        <w:rPr>
          <w:sz w:val="24"/>
          <w:szCs w:val="24"/>
        </w:rPr>
        <w:t xml:space="preserve"> </w:t>
      </w:r>
      <w:r w:rsidR="00ED7B68" w:rsidRPr="00060E7C">
        <w:rPr>
          <w:sz w:val="24"/>
          <w:szCs w:val="24"/>
        </w:rPr>
        <w:t>части заявки, аукцион в электронной форме признается несостоявшимся. При</w:t>
      </w:r>
      <w:r w:rsidR="00AC66A1" w:rsidRPr="00060E7C">
        <w:rPr>
          <w:sz w:val="24"/>
          <w:szCs w:val="24"/>
        </w:rPr>
        <w:t xml:space="preserve"> </w:t>
      </w:r>
      <w:r w:rsidR="00ED7B68" w:rsidRPr="00060E7C">
        <w:rPr>
          <w:sz w:val="24"/>
          <w:szCs w:val="24"/>
        </w:rPr>
        <w:t>этом участник закупки признается победителем аукциона и не вправе</w:t>
      </w:r>
      <w:r w:rsidR="00AC66A1" w:rsidRPr="00060E7C">
        <w:rPr>
          <w:sz w:val="24"/>
          <w:szCs w:val="24"/>
        </w:rPr>
        <w:t xml:space="preserve"> </w:t>
      </w:r>
      <w:r w:rsidR="00ED7B68" w:rsidRPr="00060E7C">
        <w:rPr>
          <w:sz w:val="24"/>
          <w:szCs w:val="24"/>
        </w:rPr>
        <w:t>отказаться от заключения договора.</w:t>
      </w:r>
    </w:p>
    <w:p w14:paraId="3C0C2906" w14:textId="40F17099" w:rsidR="00E6163B" w:rsidRDefault="00060E7C" w:rsidP="00060E7C">
      <w:pPr>
        <w:tabs>
          <w:tab w:val="left" w:pos="1276"/>
        </w:tabs>
        <w:spacing w:after="0"/>
        <w:ind w:firstLine="709"/>
        <w:jc w:val="both"/>
        <w:rPr>
          <w:sz w:val="24"/>
          <w:szCs w:val="24"/>
        </w:rPr>
      </w:pPr>
      <w:r>
        <w:rPr>
          <w:sz w:val="24"/>
          <w:szCs w:val="24"/>
        </w:rPr>
        <w:t xml:space="preserve">14.23. </w:t>
      </w:r>
      <w:r w:rsidR="00ED7B68" w:rsidRPr="00ED7B68">
        <w:rPr>
          <w:sz w:val="24"/>
          <w:szCs w:val="24"/>
        </w:rPr>
        <w:t>Договор составляется путем включения условий исполнения договора, предложенных победителем аукциона в составе заявки, а также предложенной в ходе проведения аукциона цены договора/начальной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14:paraId="398E8D91" w14:textId="0C22E0DC" w:rsidR="00E6163B" w:rsidRDefault="00060E7C" w:rsidP="00060E7C">
      <w:pPr>
        <w:tabs>
          <w:tab w:val="left" w:pos="1276"/>
        </w:tabs>
        <w:spacing w:after="0"/>
        <w:ind w:firstLine="709"/>
        <w:jc w:val="both"/>
        <w:rPr>
          <w:sz w:val="24"/>
          <w:szCs w:val="24"/>
        </w:rPr>
      </w:pPr>
      <w:r>
        <w:rPr>
          <w:sz w:val="24"/>
          <w:szCs w:val="24"/>
        </w:rPr>
        <w:lastRenderedPageBreak/>
        <w:t xml:space="preserve">14.24. </w:t>
      </w:r>
      <w:r w:rsidR="00E6163B" w:rsidRPr="00E6163B">
        <w:rPr>
          <w:sz w:val="24"/>
          <w:szCs w:val="24"/>
        </w:rPr>
        <w:t>В слу</w:t>
      </w:r>
      <w:r w:rsidR="00E6163B">
        <w:rPr>
          <w:sz w:val="24"/>
          <w:szCs w:val="24"/>
        </w:rPr>
        <w:t>ч</w:t>
      </w:r>
      <w:r w:rsidR="00E6163B" w:rsidRPr="00E6163B">
        <w:rPr>
          <w:sz w:val="24"/>
          <w:szCs w:val="24"/>
        </w:rPr>
        <w:t>ае если при проведении аукциона цена договора снижена до</w:t>
      </w:r>
      <w:r w:rsidR="00AC66A1">
        <w:rPr>
          <w:sz w:val="24"/>
          <w:szCs w:val="24"/>
        </w:rPr>
        <w:t xml:space="preserve"> </w:t>
      </w:r>
      <w:r w:rsidR="00E6163B" w:rsidRPr="00E6163B">
        <w:rPr>
          <w:sz w:val="24"/>
          <w:szCs w:val="24"/>
        </w:rPr>
        <w:t>нуля и аукцион проводился на право заключить договор, договор заключается</w:t>
      </w:r>
      <w:r w:rsidR="00AC66A1">
        <w:rPr>
          <w:sz w:val="24"/>
          <w:szCs w:val="24"/>
        </w:rPr>
        <w:t xml:space="preserve"> </w:t>
      </w:r>
      <w:r w:rsidR="00E6163B" w:rsidRPr="00E6163B">
        <w:rPr>
          <w:sz w:val="24"/>
          <w:szCs w:val="24"/>
        </w:rPr>
        <w:t xml:space="preserve">по цене, равной нулю. При этом договор заключается только после внесения насчет Заказчика, указанный в документации о закупке, </w:t>
      </w:r>
      <w:r w:rsidR="00E6163B">
        <w:rPr>
          <w:sz w:val="24"/>
          <w:szCs w:val="24"/>
        </w:rPr>
        <w:t>уч</w:t>
      </w:r>
      <w:r w:rsidR="00E6163B" w:rsidRPr="00E6163B">
        <w:rPr>
          <w:sz w:val="24"/>
          <w:szCs w:val="24"/>
        </w:rPr>
        <w:t>астником закупки, с</w:t>
      </w:r>
      <w:r w:rsidR="00AC66A1">
        <w:rPr>
          <w:sz w:val="24"/>
          <w:szCs w:val="24"/>
        </w:rPr>
        <w:t xml:space="preserve"> </w:t>
      </w:r>
      <w:r w:rsidR="00E6163B" w:rsidRPr="00E6163B">
        <w:rPr>
          <w:sz w:val="24"/>
          <w:szCs w:val="24"/>
        </w:rPr>
        <w:t>которым заключается договор, денежных средств в размере предложенной этим</w:t>
      </w:r>
      <w:r w:rsidR="00AC66A1">
        <w:rPr>
          <w:sz w:val="24"/>
          <w:szCs w:val="24"/>
        </w:rPr>
        <w:t xml:space="preserve"> </w:t>
      </w:r>
      <w:r w:rsidR="00E6163B" w:rsidRPr="00E6163B">
        <w:rPr>
          <w:sz w:val="24"/>
          <w:szCs w:val="24"/>
        </w:rPr>
        <w:t>участником цены за право заключения договора, а также предоставления</w:t>
      </w:r>
      <w:r w:rsidR="00AC66A1">
        <w:rPr>
          <w:sz w:val="24"/>
          <w:szCs w:val="24"/>
        </w:rPr>
        <w:t xml:space="preserve"> </w:t>
      </w:r>
      <w:r w:rsidR="00E6163B" w:rsidRPr="00E6163B">
        <w:rPr>
          <w:sz w:val="24"/>
          <w:szCs w:val="24"/>
        </w:rPr>
        <w:t>обеспечения исполнения договора, если требование об обеспечении исполнения</w:t>
      </w:r>
      <w:r w:rsidR="00AC66A1">
        <w:rPr>
          <w:sz w:val="24"/>
          <w:szCs w:val="24"/>
        </w:rPr>
        <w:t xml:space="preserve"> </w:t>
      </w:r>
      <w:r w:rsidR="00E6163B" w:rsidRPr="00E6163B">
        <w:rPr>
          <w:sz w:val="24"/>
          <w:szCs w:val="24"/>
        </w:rPr>
        <w:t>договора предусмотрено документацией о закупке</w:t>
      </w:r>
      <w:r>
        <w:rPr>
          <w:sz w:val="24"/>
          <w:szCs w:val="24"/>
        </w:rPr>
        <w:t>.</w:t>
      </w:r>
    </w:p>
    <w:p w14:paraId="2CD9CAF8" w14:textId="07F240E8" w:rsidR="00A81B8D" w:rsidRDefault="00060E7C" w:rsidP="00060E7C">
      <w:pPr>
        <w:tabs>
          <w:tab w:val="left" w:pos="1276"/>
        </w:tabs>
        <w:spacing w:after="0"/>
        <w:ind w:firstLine="709"/>
        <w:jc w:val="both"/>
        <w:rPr>
          <w:sz w:val="24"/>
          <w:szCs w:val="24"/>
        </w:rPr>
      </w:pPr>
      <w:r>
        <w:rPr>
          <w:sz w:val="24"/>
          <w:szCs w:val="24"/>
        </w:rPr>
        <w:t xml:space="preserve">14.25. </w:t>
      </w:r>
      <w:r w:rsidR="00E6163B" w:rsidRPr="00E6163B">
        <w:rPr>
          <w:sz w:val="24"/>
          <w:szCs w:val="24"/>
        </w:rPr>
        <w:t>В сл</w:t>
      </w:r>
      <w:r w:rsidR="00E6163B">
        <w:rPr>
          <w:sz w:val="24"/>
          <w:szCs w:val="24"/>
        </w:rPr>
        <w:t>уч</w:t>
      </w:r>
      <w:r w:rsidR="00E6163B" w:rsidRPr="00E6163B">
        <w:rPr>
          <w:sz w:val="24"/>
          <w:szCs w:val="24"/>
        </w:rPr>
        <w:t>ае если победителем а</w:t>
      </w:r>
      <w:r w:rsidR="00E6163B">
        <w:rPr>
          <w:sz w:val="24"/>
          <w:szCs w:val="24"/>
        </w:rPr>
        <w:t>ук</w:t>
      </w:r>
      <w:r w:rsidR="00E6163B" w:rsidRPr="00E6163B">
        <w:rPr>
          <w:sz w:val="24"/>
          <w:szCs w:val="24"/>
        </w:rPr>
        <w:t>циона представлена з</w:t>
      </w:r>
      <w:r w:rsidR="00E6163B">
        <w:rPr>
          <w:sz w:val="24"/>
          <w:szCs w:val="24"/>
        </w:rPr>
        <w:t>а</w:t>
      </w:r>
      <w:r w:rsidR="00E6163B" w:rsidRPr="00E6163B">
        <w:rPr>
          <w:sz w:val="24"/>
          <w:szCs w:val="24"/>
        </w:rPr>
        <w:t>явка,</w:t>
      </w:r>
      <w:r w:rsidR="00AC66A1">
        <w:rPr>
          <w:sz w:val="24"/>
          <w:szCs w:val="24"/>
        </w:rPr>
        <w:t xml:space="preserve"> </w:t>
      </w:r>
      <w:r w:rsidR="00E6163B" w:rsidRPr="00E6163B">
        <w:rPr>
          <w:sz w:val="24"/>
          <w:szCs w:val="24"/>
        </w:rPr>
        <w:t>содержащ</w:t>
      </w:r>
      <w:r w:rsidR="00E6163B">
        <w:rPr>
          <w:sz w:val="24"/>
          <w:szCs w:val="24"/>
        </w:rPr>
        <w:t xml:space="preserve">ая </w:t>
      </w:r>
      <w:r w:rsidR="00E6163B" w:rsidRPr="00E6163B">
        <w:rPr>
          <w:sz w:val="24"/>
          <w:szCs w:val="24"/>
        </w:rPr>
        <w:t>предложение о поставке товаров, происходящих из иностранных</w:t>
      </w:r>
      <w:r w:rsidR="00AC66A1">
        <w:rPr>
          <w:sz w:val="24"/>
          <w:szCs w:val="24"/>
        </w:rPr>
        <w:t xml:space="preserve"> </w:t>
      </w:r>
      <w:r w:rsidR="00E6163B" w:rsidRPr="00E6163B">
        <w:rPr>
          <w:sz w:val="24"/>
          <w:szCs w:val="24"/>
        </w:rPr>
        <w:t>государств, или предло</w:t>
      </w:r>
      <w:r w:rsidR="00E6163B">
        <w:rPr>
          <w:sz w:val="24"/>
          <w:szCs w:val="24"/>
        </w:rPr>
        <w:t>ж</w:t>
      </w:r>
      <w:r w:rsidR="00E6163B" w:rsidRPr="00E6163B">
        <w:rPr>
          <w:sz w:val="24"/>
          <w:szCs w:val="24"/>
        </w:rPr>
        <w:t>ение о выполнении работ, оказании усл</w:t>
      </w:r>
      <w:r w:rsidR="00E6163B">
        <w:rPr>
          <w:sz w:val="24"/>
          <w:szCs w:val="24"/>
        </w:rPr>
        <w:t xml:space="preserve">уг </w:t>
      </w:r>
      <w:r w:rsidR="00E6163B" w:rsidRPr="00E6163B">
        <w:rPr>
          <w:sz w:val="24"/>
          <w:szCs w:val="24"/>
        </w:rPr>
        <w:t>инос</w:t>
      </w:r>
      <w:r w:rsidR="00E6163B">
        <w:rPr>
          <w:sz w:val="24"/>
          <w:szCs w:val="24"/>
        </w:rPr>
        <w:t>тр</w:t>
      </w:r>
      <w:r w:rsidR="00E6163B" w:rsidRPr="00E6163B">
        <w:rPr>
          <w:sz w:val="24"/>
          <w:szCs w:val="24"/>
        </w:rPr>
        <w:t>анными лицами, договор зак</w:t>
      </w:r>
      <w:r w:rsidR="00E6163B">
        <w:rPr>
          <w:sz w:val="24"/>
          <w:szCs w:val="24"/>
        </w:rPr>
        <w:t>л</w:t>
      </w:r>
      <w:r w:rsidR="00E6163B" w:rsidRPr="00E6163B">
        <w:rPr>
          <w:sz w:val="24"/>
          <w:szCs w:val="24"/>
        </w:rPr>
        <w:t xml:space="preserve">ючается по цене, сниженной на </w:t>
      </w:r>
      <w:r w:rsidR="00E6163B">
        <w:rPr>
          <w:sz w:val="24"/>
          <w:szCs w:val="24"/>
        </w:rPr>
        <w:t>1</w:t>
      </w:r>
      <w:r w:rsidR="00E6163B" w:rsidRPr="00E6163B">
        <w:rPr>
          <w:sz w:val="24"/>
          <w:szCs w:val="24"/>
        </w:rPr>
        <w:t>5</w:t>
      </w:r>
      <w:r w:rsidR="00AC66A1">
        <w:rPr>
          <w:sz w:val="24"/>
          <w:szCs w:val="24"/>
        </w:rPr>
        <w:t xml:space="preserve"> </w:t>
      </w:r>
      <w:r w:rsidR="00E6163B" w:rsidRPr="00E6163B">
        <w:rPr>
          <w:sz w:val="24"/>
          <w:szCs w:val="24"/>
        </w:rPr>
        <w:t>процентов от пре</w:t>
      </w:r>
      <w:r w:rsidR="00E6163B">
        <w:rPr>
          <w:sz w:val="24"/>
          <w:szCs w:val="24"/>
        </w:rPr>
        <w:t>дл</w:t>
      </w:r>
      <w:r w:rsidR="00E6163B" w:rsidRPr="00E6163B">
        <w:rPr>
          <w:sz w:val="24"/>
          <w:szCs w:val="24"/>
        </w:rPr>
        <w:t>оженной им цены договора. В случае если победителем</w:t>
      </w:r>
      <w:r w:rsidR="00AC66A1">
        <w:rPr>
          <w:sz w:val="24"/>
          <w:szCs w:val="24"/>
        </w:rPr>
        <w:t xml:space="preserve"> </w:t>
      </w:r>
      <w:r w:rsidR="00E6163B" w:rsidRPr="00E6163B">
        <w:rPr>
          <w:sz w:val="24"/>
          <w:szCs w:val="24"/>
        </w:rPr>
        <w:t>а</w:t>
      </w:r>
      <w:r w:rsidR="00E6163B">
        <w:rPr>
          <w:sz w:val="24"/>
          <w:szCs w:val="24"/>
        </w:rPr>
        <w:t>ук</w:t>
      </w:r>
      <w:r w:rsidR="00E6163B" w:rsidRPr="00E6163B">
        <w:rPr>
          <w:sz w:val="24"/>
          <w:szCs w:val="24"/>
        </w:rPr>
        <w:t>циона, при проведении которого цена договора снижена до нуля и который</w:t>
      </w:r>
      <w:r w:rsidR="00AC66A1">
        <w:rPr>
          <w:sz w:val="24"/>
          <w:szCs w:val="24"/>
        </w:rPr>
        <w:t xml:space="preserve"> </w:t>
      </w:r>
      <w:r w:rsidR="00E6163B" w:rsidRPr="00E6163B">
        <w:rPr>
          <w:sz w:val="24"/>
          <w:szCs w:val="24"/>
        </w:rPr>
        <w:t xml:space="preserve">проводился на право заключить договор, представлена заявка на </w:t>
      </w:r>
      <w:r w:rsidR="00E6163B">
        <w:rPr>
          <w:sz w:val="24"/>
          <w:szCs w:val="24"/>
        </w:rPr>
        <w:t>уч</w:t>
      </w:r>
      <w:r w:rsidR="00E6163B" w:rsidRPr="00E6163B">
        <w:rPr>
          <w:sz w:val="24"/>
          <w:szCs w:val="24"/>
        </w:rPr>
        <w:t>астие в</w:t>
      </w:r>
      <w:r w:rsidR="00AC66A1">
        <w:rPr>
          <w:sz w:val="24"/>
          <w:szCs w:val="24"/>
        </w:rPr>
        <w:t xml:space="preserve"> </w:t>
      </w:r>
      <w:r w:rsidR="00E6163B" w:rsidRPr="00E6163B">
        <w:rPr>
          <w:sz w:val="24"/>
          <w:szCs w:val="24"/>
        </w:rPr>
        <w:t xml:space="preserve">аукционе, </w:t>
      </w:r>
      <w:r w:rsidR="00362066">
        <w:rPr>
          <w:sz w:val="24"/>
          <w:szCs w:val="24"/>
        </w:rPr>
        <w:t xml:space="preserve">которая </w:t>
      </w:r>
      <w:r w:rsidR="00E6163B" w:rsidRPr="00E6163B">
        <w:rPr>
          <w:sz w:val="24"/>
          <w:szCs w:val="24"/>
        </w:rPr>
        <w:t>содержит предложение о поставке товаров, происходящих из</w:t>
      </w:r>
      <w:r w:rsidR="00AC66A1">
        <w:rPr>
          <w:sz w:val="24"/>
          <w:szCs w:val="24"/>
        </w:rPr>
        <w:t xml:space="preserve"> </w:t>
      </w:r>
      <w:r w:rsidR="00E6163B" w:rsidRPr="00362066">
        <w:rPr>
          <w:sz w:val="24"/>
          <w:szCs w:val="24"/>
        </w:rPr>
        <w:t>иност</w:t>
      </w:r>
      <w:r w:rsidR="00362066">
        <w:rPr>
          <w:sz w:val="24"/>
          <w:szCs w:val="24"/>
        </w:rPr>
        <w:t>р</w:t>
      </w:r>
      <w:r w:rsidR="00E6163B" w:rsidRPr="00362066">
        <w:rPr>
          <w:sz w:val="24"/>
          <w:szCs w:val="24"/>
        </w:rPr>
        <w:t>анных государств, и</w:t>
      </w:r>
      <w:r w:rsidR="00362066">
        <w:rPr>
          <w:sz w:val="24"/>
          <w:szCs w:val="24"/>
        </w:rPr>
        <w:t>л</w:t>
      </w:r>
      <w:r w:rsidR="00E6163B" w:rsidRPr="00362066">
        <w:rPr>
          <w:sz w:val="24"/>
          <w:szCs w:val="24"/>
        </w:rPr>
        <w:t>и предложение о выполнении работ, оказании услуг</w:t>
      </w:r>
      <w:r w:rsidR="00AC66A1">
        <w:rPr>
          <w:sz w:val="24"/>
          <w:szCs w:val="24"/>
        </w:rPr>
        <w:t xml:space="preserve"> </w:t>
      </w:r>
      <w:r w:rsidR="00E6163B" w:rsidRPr="00362066">
        <w:rPr>
          <w:sz w:val="24"/>
          <w:szCs w:val="24"/>
        </w:rPr>
        <w:t>иностранными лицами, размер платы за право заключить договор</w:t>
      </w:r>
      <w:r w:rsidR="00AC66A1">
        <w:rPr>
          <w:sz w:val="24"/>
          <w:szCs w:val="24"/>
        </w:rPr>
        <w:t xml:space="preserve"> </w:t>
      </w:r>
      <w:r w:rsidR="00E6163B" w:rsidRPr="00362066">
        <w:rPr>
          <w:sz w:val="24"/>
          <w:szCs w:val="24"/>
        </w:rPr>
        <w:t>увеличивается на 15 процентов от предложенной победителем открытого</w:t>
      </w:r>
      <w:r w:rsidR="00AC66A1">
        <w:rPr>
          <w:sz w:val="24"/>
          <w:szCs w:val="24"/>
        </w:rPr>
        <w:t xml:space="preserve"> </w:t>
      </w:r>
      <w:r w:rsidR="00E6163B" w:rsidRPr="00362066">
        <w:rPr>
          <w:sz w:val="24"/>
          <w:szCs w:val="24"/>
        </w:rPr>
        <w:t>аукциона платы.</w:t>
      </w:r>
    </w:p>
    <w:p w14:paraId="3A4C5706" w14:textId="77777777" w:rsidR="00E6163B" w:rsidRDefault="00E6163B" w:rsidP="00060E7C">
      <w:pPr>
        <w:tabs>
          <w:tab w:val="left" w:pos="1276"/>
        </w:tabs>
        <w:spacing w:after="0"/>
        <w:ind w:firstLine="709"/>
        <w:jc w:val="both"/>
        <w:rPr>
          <w:sz w:val="24"/>
          <w:szCs w:val="24"/>
        </w:rPr>
      </w:pPr>
      <w:r w:rsidRPr="00A81B8D">
        <w:rPr>
          <w:sz w:val="24"/>
          <w:szCs w:val="24"/>
        </w:rPr>
        <w:t xml:space="preserve">Снижение </w:t>
      </w:r>
      <w:r w:rsidR="00A81B8D">
        <w:rPr>
          <w:sz w:val="24"/>
          <w:szCs w:val="24"/>
        </w:rPr>
        <w:t>ц</w:t>
      </w:r>
      <w:r w:rsidRPr="00A81B8D">
        <w:rPr>
          <w:sz w:val="24"/>
          <w:szCs w:val="24"/>
        </w:rPr>
        <w:t>ены договора/увеличение ра</w:t>
      </w:r>
      <w:r w:rsidR="00A81B8D">
        <w:rPr>
          <w:sz w:val="24"/>
          <w:szCs w:val="24"/>
        </w:rPr>
        <w:t>зм</w:t>
      </w:r>
      <w:r w:rsidRPr="00A81B8D">
        <w:rPr>
          <w:sz w:val="24"/>
          <w:szCs w:val="24"/>
        </w:rPr>
        <w:t>ера платы за право зак</w:t>
      </w:r>
      <w:r w:rsidR="00A81B8D">
        <w:rPr>
          <w:sz w:val="24"/>
          <w:szCs w:val="24"/>
        </w:rPr>
        <w:t>л</w:t>
      </w:r>
      <w:r w:rsidRPr="00A81B8D">
        <w:rPr>
          <w:sz w:val="24"/>
          <w:szCs w:val="24"/>
        </w:rPr>
        <w:t>ючить</w:t>
      </w:r>
      <w:r w:rsidR="00AC66A1">
        <w:rPr>
          <w:sz w:val="24"/>
          <w:szCs w:val="24"/>
        </w:rPr>
        <w:t xml:space="preserve"> </w:t>
      </w:r>
      <w:r w:rsidRPr="00A81B8D">
        <w:rPr>
          <w:sz w:val="24"/>
          <w:szCs w:val="24"/>
        </w:rPr>
        <w:t>договор не производится в сл</w:t>
      </w:r>
      <w:r w:rsidR="00A81B8D">
        <w:rPr>
          <w:sz w:val="24"/>
          <w:szCs w:val="24"/>
        </w:rPr>
        <w:t>уч</w:t>
      </w:r>
      <w:r w:rsidRPr="00A81B8D">
        <w:rPr>
          <w:sz w:val="24"/>
          <w:szCs w:val="24"/>
        </w:rPr>
        <w:t>аях, если:</w:t>
      </w:r>
    </w:p>
    <w:p w14:paraId="1DB34D3C" w14:textId="77777777" w:rsidR="00EA4300" w:rsidRDefault="00EA4300">
      <w:pPr>
        <w:pStyle w:val="a3"/>
        <w:numPr>
          <w:ilvl w:val="0"/>
          <w:numId w:val="51"/>
        </w:numPr>
        <w:tabs>
          <w:tab w:val="left" w:pos="851"/>
          <w:tab w:val="left" w:pos="993"/>
        </w:tabs>
        <w:spacing w:after="0"/>
        <w:ind w:left="0" w:firstLine="709"/>
        <w:jc w:val="both"/>
        <w:rPr>
          <w:sz w:val="24"/>
          <w:szCs w:val="24"/>
        </w:rPr>
      </w:pPr>
      <w:r w:rsidRPr="00EA4300">
        <w:rPr>
          <w:sz w:val="24"/>
          <w:szCs w:val="24"/>
        </w:rPr>
        <w:t>аукцион призн</w:t>
      </w:r>
      <w:r>
        <w:rPr>
          <w:sz w:val="24"/>
          <w:szCs w:val="24"/>
        </w:rPr>
        <w:t>а</w:t>
      </w:r>
      <w:r w:rsidRPr="00EA4300">
        <w:rPr>
          <w:sz w:val="24"/>
          <w:szCs w:val="24"/>
        </w:rPr>
        <w:t>н несостоявшимся и договор заключается с</w:t>
      </w:r>
      <w:r w:rsidR="00AC66A1">
        <w:rPr>
          <w:sz w:val="24"/>
          <w:szCs w:val="24"/>
        </w:rPr>
        <w:t xml:space="preserve"> </w:t>
      </w:r>
      <w:r w:rsidRPr="00EA4300">
        <w:rPr>
          <w:sz w:val="24"/>
          <w:szCs w:val="24"/>
        </w:rPr>
        <w:t xml:space="preserve">единственным </w:t>
      </w:r>
      <w:r>
        <w:rPr>
          <w:sz w:val="24"/>
          <w:szCs w:val="24"/>
        </w:rPr>
        <w:t>уч</w:t>
      </w:r>
      <w:r w:rsidRPr="00EA4300">
        <w:rPr>
          <w:sz w:val="24"/>
          <w:szCs w:val="24"/>
        </w:rPr>
        <w:t>астником аукциона;</w:t>
      </w:r>
    </w:p>
    <w:p w14:paraId="02A6B84A" w14:textId="77777777" w:rsidR="00EA4300" w:rsidRDefault="00EA4300">
      <w:pPr>
        <w:pStyle w:val="a3"/>
        <w:numPr>
          <w:ilvl w:val="0"/>
          <w:numId w:val="51"/>
        </w:numPr>
        <w:tabs>
          <w:tab w:val="left" w:pos="851"/>
          <w:tab w:val="left" w:pos="993"/>
        </w:tabs>
        <w:spacing w:after="0"/>
        <w:ind w:left="0" w:firstLine="709"/>
        <w:jc w:val="both"/>
        <w:rPr>
          <w:sz w:val="24"/>
          <w:szCs w:val="24"/>
        </w:rPr>
      </w:pPr>
      <w:r w:rsidRPr="00EA4300">
        <w:rPr>
          <w:sz w:val="24"/>
          <w:szCs w:val="24"/>
        </w:rPr>
        <w:t>в з</w:t>
      </w:r>
      <w:r>
        <w:rPr>
          <w:sz w:val="24"/>
          <w:szCs w:val="24"/>
        </w:rPr>
        <w:t>ая</w:t>
      </w:r>
      <w:r w:rsidRPr="00EA4300">
        <w:rPr>
          <w:sz w:val="24"/>
          <w:szCs w:val="24"/>
        </w:rPr>
        <w:t>вке на у</w:t>
      </w:r>
      <w:r>
        <w:rPr>
          <w:sz w:val="24"/>
          <w:szCs w:val="24"/>
        </w:rPr>
        <w:t>ч</w:t>
      </w:r>
      <w:r w:rsidRPr="00EA4300">
        <w:rPr>
          <w:sz w:val="24"/>
          <w:szCs w:val="24"/>
        </w:rPr>
        <w:t>астие в аукционе в электронной форме не содержится</w:t>
      </w:r>
      <w:r w:rsidR="00AC66A1">
        <w:rPr>
          <w:sz w:val="24"/>
          <w:szCs w:val="24"/>
        </w:rPr>
        <w:t xml:space="preserve"> </w:t>
      </w:r>
      <w:r w:rsidRPr="00EA4300">
        <w:rPr>
          <w:sz w:val="24"/>
          <w:szCs w:val="24"/>
        </w:rPr>
        <w:t>предложений о поставке товаров российского происхождения, выполнении</w:t>
      </w:r>
      <w:r w:rsidR="00AC66A1">
        <w:rPr>
          <w:sz w:val="24"/>
          <w:szCs w:val="24"/>
        </w:rPr>
        <w:t xml:space="preserve"> </w:t>
      </w:r>
      <w:r w:rsidRPr="00EA4300">
        <w:rPr>
          <w:sz w:val="24"/>
          <w:szCs w:val="24"/>
        </w:rPr>
        <w:t>работ, оказании услуг росси</w:t>
      </w:r>
      <w:r>
        <w:rPr>
          <w:sz w:val="24"/>
          <w:szCs w:val="24"/>
        </w:rPr>
        <w:t>й</w:t>
      </w:r>
      <w:r w:rsidRPr="00EA4300">
        <w:rPr>
          <w:sz w:val="24"/>
          <w:szCs w:val="24"/>
        </w:rPr>
        <w:t>скими лицами;</w:t>
      </w:r>
    </w:p>
    <w:p w14:paraId="50F898EB" w14:textId="77777777" w:rsidR="00EA4300" w:rsidRDefault="00EA4300">
      <w:pPr>
        <w:pStyle w:val="a3"/>
        <w:numPr>
          <w:ilvl w:val="0"/>
          <w:numId w:val="51"/>
        </w:numPr>
        <w:tabs>
          <w:tab w:val="left" w:pos="851"/>
          <w:tab w:val="left" w:pos="993"/>
        </w:tabs>
        <w:spacing w:after="0"/>
        <w:ind w:left="0" w:firstLine="709"/>
        <w:jc w:val="both"/>
        <w:rPr>
          <w:sz w:val="24"/>
          <w:szCs w:val="24"/>
        </w:rPr>
      </w:pPr>
      <w:r w:rsidRPr="00EA4300">
        <w:rPr>
          <w:sz w:val="24"/>
          <w:szCs w:val="24"/>
        </w:rPr>
        <w:t>в заявке на участие в аукционе в электронной форме не содержится</w:t>
      </w:r>
      <w:r w:rsidR="00AC66A1">
        <w:rPr>
          <w:sz w:val="24"/>
          <w:szCs w:val="24"/>
        </w:rPr>
        <w:t xml:space="preserve"> </w:t>
      </w:r>
      <w:r w:rsidRPr="00EA4300">
        <w:rPr>
          <w:sz w:val="24"/>
          <w:szCs w:val="24"/>
        </w:rPr>
        <w:t>предложений о поставке товаров иностранного происхождения, выполнении</w:t>
      </w:r>
      <w:r w:rsidR="00AC66A1">
        <w:rPr>
          <w:sz w:val="24"/>
          <w:szCs w:val="24"/>
        </w:rPr>
        <w:t xml:space="preserve"> </w:t>
      </w:r>
      <w:r w:rsidRPr="00EA4300">
        <w:rPr>
          <w:sz w:val="24"/>
          <w:szCs w:val="24"/>
        </w:rPr>
        <w:t>работ, оказании услуг иностранными лицами;</w:t>
      </w:r>
    </w:p>
    <w:p w14:paraId="6C0F4564" w14:textId="77777777" w:rsidR="00D8111F" w:rsidRDefault="00EA4300">
      <w:pPr>
        <w:pStyle w:val="a3"/>
        <w:numPr>
          <w:ilvl w:val="0"/>
          <w:numId w:val="51"/>
        </w:numPr>
        <w:tabs>
          <w:tab w:val="left" w:pos="851"/>
          <w:tab w:val="left" w:pos="993"/>
        </w:tabs>
        <w:spacing w:after="0"/>
        <w:ind w:left="0" w:firstLine="709"/>
        <w:jc w:val="both"/>
        <w:rPr>
          <w:sz w:val="24"/>
          <w:szCs w:val="24"/>
        </w:rPr>
      </w:pPr>
      <w:r>
        <w:rPr>
          <w:sz w:val="24"/>
          <w:szCs w:val="24"/>
        </w:rPr>
        <w:t>в</w:t>
      </w:r>
      <w:r w:rsidRPr="00EA4300">
        <w:rPr>
          <w:sz w:val="24"/>
          <w:szCs w:val="24"/>
        </w:rPr>
        <w:t xml:space="preserve"> з</w:t>
      </w:r>
      <w:r>
        <w:rPr>
          <w:sz w:val="24"/>
          <w:szCs w:val="24"/>
        </w:rPr>
        <w:t>ая</w:t>
      </w:r>
      <w:r w:rsidRPr="00EA4300">
        <w:rPr>
          <w:sz w:val="24"/>
          <w:szCs w:val="24"/>
        </w:rPr>
        <w:t xml:space="preserve">вке на </w:t>
      </w:r>
      <w:r>
        <w:rPr>
          <w:sz w:val="24"/>
          <w:szCs w:val="24"/>
        </w:rPr>
        <w:t>уч</w:t>
      </w:r>
      <w:r w:rsidRPr="00EA4300">
        <w:rPr>
          <w:sz w:val="24"/>
          <w:szCs w:val="24"/>
        </w:rPr>
        <w:t>астие в аукционе в электронной форме содержится</w:t>
      </w:r>
      <w:r w:rsidR="00AC66A1">
        <w:rPr>
          <w:sz w:val="24"/>
          <w:szCs w:val="24"/>
        </w:rPr>
        <w:t xml:space="preserve"> </w:t>
      </w:r>
      <w:r w:rsidRPr="00EA4300">
        <w:rPr>
          <w:sz w:val="24"/>
          <w:szCs w:val="24"/>
        </w:rPr>
        <w:t>предложение о поставке товаров российского и иностранного происхождения,</w:t>
      </w:r>
      <w:r w:rsidR="00AC66A1">
        <w:rPr>
          <w:sz w:val="24"/>
          <w:szCs w:val="24"/>
        </w:rPr>
        <w:t xml:space="preserve"> </w:t>
      </w:r>
      <w:r w:rsidRPr="00EA4300">
        <w:rPr>
          <w:sz w:val="24"/>
          <w:szCs w:val="24"/>
        </w:rPr>
        <w:t>выполнении работ, оказании услуг российскими и иност</w:t>
      </w:r>
      <w:r>
        <w:rPr>
          <w:sz w:val="24"/>
          <w:szCs w:val="24"/>
        </w:rPr>
        <w:t>р</w:t>
      </w:r>
      <w:r w:rsidRPr="00EA4300">
        <w:rPr>
          <w:sz w:val="24"/>
          <w:szCs w:val="24"/>
        </w:rPr>
        <w:t>анными лицами, при</w:t>
      </w:r>
      <w:r w:rsidR="00AC66A1">
        <w:rPr>
          <w:sz w:val="24"/>
          <w:szCs w:val="24"/>
        </w:rPr>
        <w:t xml:space="preserve"> </w:t>
      </w:r>
      <w:r w:rsidRPr="00EA4300">
        <w:rPr>
          <w:sz w:val="24"/>
          <w:szCs w:val="24"/>
        </w:rPr>
        <w:t>этом стоимость товаров российского происхождения, стоимость работ, услуг,</w:t>
      </w:r>
      <w:r w:rsidR="00AC66A1">
        <w:rPr>
          <w:sz w:val="24"/>
          <w:szCs w:val="24"/>
        </w:rPr>
        <w:t xml:space="preserve"> </w:t>
      </w:r>
      <w:r w:rsidRPr="00EA4300">
        <w:rPr>
          <w:sz w:val="24"/>
          <w:szCs w:val="24"/>
        </w:rPr>
        <w:t>выполняемых, ока</w:t>
      </w:r>
      <w:r>
        <w:rPr>
          <w:sz w:val="24"/>
          <w:szCs w:val="24"/>
        </w:rPr>
        <w:t>з</w:t>
      </w:r>
      <w:r w:rsidRPr="00EA4300">
        <w:rPr>
          <w:sz w:val="24"/>
          <w:szCs w:val="24"/>
        </w:rPr>
        <w:t>ываемых российскими лицами, составляет более 50проце</w:t>
      </w:r>
      <w:r>
        <w:rPr>
          <w:sz w:val="24"/>
          <w:szCs w:val="24"/>
        </w:rPr>
        <w:t>н</w:t>
      </w:r>
      <w:r w:rsidRPr="00EA4300">
        <w:rPr>
          <w:sz w:val="24"/>
          <w:szCs w:val="24"/>
        </w:rPr>
        <w:t xml:space="preserve">тов стоимости всех предложенных </w:t>
      </w:r>
      <w:r>
        <w:rPr>
          <w:sz w:val="24"/>
          <w:szCs w:val="24"/>
        </w:rPr>
        <w:t>уч</w:t>
      </w:r>
      <w:r w:rsidRPr="00EA4300">
        <w:rPr>
          <w:sz w:val="24"/>
          <w:szCs w:val="24"/>
        </w:rPr>
        <w:t>астником закупки товаров, работ,</w:t>
      </w:r>
      <w:r w:rsidR="00AC66A1">
        <w:rPr>
          <w:sz w:val="24"/>
          <w:szCs w:val="24"/>
        </w:rPr>
        <w:t xml:space="preserve"> </w:t>
      </w:r>
      <w:r w:rsidRPr="00EA4300">
        <w:rPr>
          <w:sz w:val="24"/>
          <w:szCs w:val="24"/>
        </w:rPr>
        <w:t>услуг.</w:t>
      </w:r>
    </w:p>
    <w:p w14:paraId="20E5EBE4" w14:textId="6E9B49E8" w:rsidR="00602B5D" w:rsidRPr="002500A6" w:rsidRDefault="00060E7C" w:rsidP="00060E7C">
      <w:pPr>
        <w:pStyle w:val="a3"/>
        <w:tabs>
          <w:tab w:val="left" w:pos="851"/>
          <w:tab w:val="left" w:pos="993"/>
        </w:tabs>
        <w:spacing w:after="0"/>
        <w:ind w:left="0" w:firstLine="709"/>
        <w:jc w:val="both"/>
        <w:rPr>
          <w:sz w:val="24"/>
          <w:szCs w:val="24"/>
        </w:rPr>
      </w:pPr>
      <w:r>
        <w:rPr>
          <w:sz w:val="24"/>
          <w:szCs w:val="24"/>
        </w:rPr>
        <w:t xml:space="preserve">14.26. </w:t>
      </w:r>
      <w:r w:rsidR="00602B5D" w:rsidRPr="00602B5D">
        <w:rPr>
          <w:sz w:val="24"/>
          <w:szCs w:val="24"/>
        </w:rPr>
        <w:t xml:space="preserve">В случае если по окончании срока подачи заявок на </w:t>
      </w:r>
      <w:r w:rsidR="002500A6">
        <w:rPr>
          <w:sz w:val="24"/>
          <w:szCs w:val="24"/>
        </w:rPr>
        <w:t>уч</w:t>
      </w:r>
      <w:r w:rsidR="00602B5D" w:rsidRPr="00602B5D">
        <w:rPr>
          <w:sz w:val="24"/>
          <w:szCs w:val="24"/>
        </w:rPr>
        <w:t>астие в</w:t>
      </w:r>
      <w:r w:rsidR="00AC66A1">
        <w:rPr>
          <w:sz w:val="24"/>
          <w:szCs w:val="24"/>
        </w:rPr>
        <w:t xml:space="preserve"> </w:t>
      </w:r>
      <w:r w:rsidR="00602B5D" w:rsidRPr="002500A6">
        <w:rPr>
          <w:sz w:val="24"/>
          <w:szCs w:val="24"/>
        </w:rPr>
        <w:t>аукционе в электронной форме не подано ни одной такой заявки, либо по</w:t>
      </w:r>
      <w:r w:rsidR="00AC66A1">
        <w:rPr>
          <w:sz w:val="24"/>
          <w:szCs w:val="24"/>
        </w:rPr>
        <w:t xml:space="preserve"> </w:t>
      </w:r>
      <w:r w:rsidR="00602B5D" w:rsidRPr="002500A6">
        <w:rPr>
          <w:sz w:val="24"/>
          <w:szCs w:val="24"/>
        </w:rPr>
        <w:t>результатам рассмотрения первых или вторых частей заявок на участие в</w:t>
      </w:r>
      <w:r w:rsidR="00AC66A1">
        <w:rPr>
          <w:sz w:val="24"/>
          <w:szCs w:val="24"/>
        </w:rPr>
        <w:t xml:space="preserve"> </w:t>
      </w:r>
      <w:r w:rsidR="00602B5D" w:rsidRPr="002500A6">
        <w:rPr>
          <w:sz w:val="24"/>
          <w:szCs w:val="24"/>
        </w:rPr>
        <w:t>аукционе в электронной форме комиссия отклонила все заявки, либо участник</w:t>
      </w:r>
      <w:r w:rsidR="00AC66A1">
        <w:rPr>
          <w:sz w:val="24"/>
          <w:szCs w:val="24"/>
        </w:rPr>
        <w:t xml:space="preserve"> </w:t>
      </w:r>
      <w:r w:rsidR="00602B5D" w:rsidRPr="002500A6">
        <w:rPr>
          <w:sz w:val="24"/>
          <w:szCs w:val="24"/>
        </w:rPr>
        <w:t>аукциона в электронной форме, обязанный зак</w:t>
      </w:r>
      <w:r w:rsidR="002500A6">
        <w:rPr>
          <w:sz w:val="24"/>
          <w:szCs w:val="24"/>
        </w:rPr>
        <w:t>л</w:t>
      </w:r>
      <w:r w:rsidR="00602B5D" w:rsidRPr="002500A6">
        <w:rPr>
          <w:sz w:val="24"/>
          <w:szCs w:val="24"/>
        </w:rPr>
        <w:t>ючить договор, ук</w:t>
      </w:r>
      <w:r w:rsidR="002500A6">
        <w:rPr>
          <w:sz w:val="24"/>
          <w:szCs w:val="24"/>
        </w:rPr>
        <w:t>л</w:t>
      </w:r>
      <w:r w:rsidR="00602B5D" w:rsidRPr="002500A6">
        <w:rPr>
          <w:sz w:val="24"/>
          <w:szCs w:val="24"/>
        </w:rPr>
        <w:t>онился от</w:t>
      </w:r>
      <w:r w:rsidR="00AC66A1">
        <w:rPr>
          <w:sz w:val="24"/>
          <w:szCs w:val="24"/>
        </w:rPr>
        <w:t xml:space="preserve"> </w:t>
      </w:r>
      <w:r w:rsidR="00602B5D" w:rsidRPr="002500A6">
        <w:rPr>
          <w:sz w:val="24"/>
          <w:szCs w:val="24"/>
        </w:rPr>
        <w:t>зак</w:t>
      </w:r>
      <w:r w:rsidR="002500A6">
        <w:rPr>
          <w:sz w:val="24"/>
          <w:szCs w:val="24"/>
        </w:rPr>
        <w:t>л</w:t>
      </w:r>
      <w:r w:rsidR="00602B5D" w:rsidRPr="002500A6">
        <w:rPr>
          <w:sz w:val="24"/>
          <w:szCs w:val="24"/>
        </w:rPr>
        <w:t>ючения договора, Заказчик вправе провести новую закупку, в том числе</w:t>
      </w:r>
      <w:r w:rsidR="00AC66A1">
        <w:rPr>
          <w:sz w:val="24"/>
          <w:szCs w:val="24"/>
        </w:rPr>
        <w:t xml:space="preserve"> </w:t>
      </w:r>
      <w:r w:rsidR="00602B5D" w:rsidRPr="002500A6">
        <w:rPr>
          <w:sz w:val="24"/>
          <w:szCs w:val="24"/>
        </w:rPr>
        <w:t>зак</w:t>
      </w:r>
      <w:r w:rsidR="002500A6">
        <w:rPr>
          <w:sz w:val="24"/>
          <w:szCs w:val="24"/>
        </w:rPr>
        <w:t>л</w:t>
      </w:r>
      <w:r w:rsidR="00602B5D" w:rsidRPr="002500A6">
        <w:rPr>
          <w:sz w:val="24"/>
          <w:szCs w:val="24"/>
        </w:rPr>
        <w:t>ючить договор с единственным поставщиком (подрядч</w:t>
      </w:r>
      <w:r w:rsidR="002500A6">
        <w:rPr>
          <w:sz w:val="24"/>
          <w:szCs w:val="24"/>
        </w:rPr>
        <w:t>и</w:t>
      </w:r>
      <w:r w:rsidR="00602B5D" w:rsidRPr="002500A6">
        <w:rPr>
          <w:sz w:val="24"/>
          <w:szCs w:val="24"/>
        </w:rPr>
        <w:t>ком, исполнителем)в соответствии с Положением о закупке.</w:t>
      </w:r>
    </w:p>
    <w:p w14:paraId="2F97464C" w14:textId="77777777" w:rsidR="002500A6" w:rsidRDefault="002500A6" w:rsidP="002500A6">
      <w:pPr>
        <w:tabs>
          <w:tab w:val="left" w:pos="1276"/>
        </w:tabs>
        <w:spacing w:after="0"/>
        <w:jc w:val="both"/>
        <w:rPr>
          <w:sz w:val="24"/>
          <w:szCs w:val="24"/>
        </w:rPr>
      </w:pPr>
    </w:p>
    <w:p w14:paraId="59709B7D" w14:textId="77777777" w:rsidR="00602B5D" w:rsidRPr="002500A6" w:rsidRDefault="00602B5D" w:rsidP="00060E7C">
      <w:pPr>
        <w:pStyle w:val="a5"/>
        <w:jc w:val="center"/>
        <w:rPr>
          <w:sz w:val="24"/>
          <w:szCs w:val="24"/>
        </w:rPr>
      </w:pPr>
      <w:bookmarkStart w:id="20" w:name="_Toc107576003"/>
      <w:r w:rsidRPr="002500A6">
        <w:rPr>
          <w:sz w:val="24"/>
          <w:szCs w:val="24"/>
        </w:rPr>
        <w:t xml:space="preserve">Раздел </w:t>
      </w:r>
      <w:r w:rsidR="002500A6" w:rsidRPr="002500A6">
        <w:rPr>
          <w:sz w:val="24"/>
          <w:szCs w:val="24"/>
        </w:rPr>
        <w:t>1</w:t>
      </w:r>
      <w:r w:rsidRPr="002500A6">
        <w:rPr>
          <w:sz w:val="24"/>
          <w:szCs w:val="24"/>
        </w:rPr>
        <w:t>5. Поря</w:t>
      </w:r>
      <w:r w:rsidR="002500A6" w:rsidRPr="002500A6">
        <w:rPr>
          <w:sz w:val="24"/>
          <w:szCs w:val="24"/>
        </w:rPr>
        <w:t>д</w:t>
      </w:r>
      <w:r w:rsidRPr="002500A6">
        <w:rPr>
          <w:sz w:val="24"/>
          <w:szCs w:val="24"/>
        </w:rPr>
        <w:t>ок прове</w:t>
      </w:r>
      <w:r w:rsidR="002500A6" w:rsidRPr="002500A6">
        <w:rPr>
          <w:sz w:val="24"/>
          <w:szCs w:val="24"/>
        </w:rPr>
        <w:t>д</w:t>
      </w:r>
      <w:r w:rsidRPr="002500A6">
        <w:rPr>
          <w:sz w:val="24"/>
          <w:szCs w:val="24"/>
        </w:rPr>
        <w:t>ения закрытого аукциона</w:t>
      </w:r>
      <w:bookmarkEnd w:id="20"/>
    </w:p>
    <w:p w14:paraId="5009E7FF" w14:textId="77777777" w:rsidR="005817C0" w:rsidRDefault="005817C0" w:rsidP="005817C0">
      <w:pPr>
        <w:tabs>
          <w:tab w:val="left" w:pos="1276"/>
        </w:tabs>
        <w:spacing w:after="0"/>
        <w:jc w:val="both"/>
        <w:rPr>
          <w:sz w:val="24"/>
          <w:szCs w:val="24"/>
        </w:rPr>
      </w:pPr>
    </w:p>
    <w:p w14:paraId="2715F675" w14:textId="7330393B" w:rsidR="007076F4" w:rsidRDefault="00060E7C" w:rsidP="00060E7C">
      <w:pPr>
        <w:tabs>
          <w:tab w:val="left" w:pos="1276"/>
        </w:tabs>
        <w:spacing w:after="0"/>
        <w:ind w:firstLine="709"/>
        <w:jc w:val="both"/>
        <w:rPr>
          <w:sz w:val="24"/>
          <w:szCs w:val="24"/>
        </w:rPr>
      </w:pPr>
      <w:r>
        <w:rPr>
          <w:sz w:val="24"/>
          <w:szCs w:val="24"/>
        </w:rPr>
        <w:t xml:space="preserve">15.1. </w:t>
      </w:r>
      <w:r w:rsidR="005817C0" w:rsidRPr="005817C0">
        <w:rPr>
          <w:sz w:val="24"/>
          <w:szCs w:val="24"/>
        </w:rPr>
        <w:t xml:space="preserve">Закрытый аукцион – это форма торгов, при которой информация о закупке не подлежит размещению в ЕИС, а сообщается Заказчиком путем направления приглашения принять участие в закрытом аукционе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закупки; информация о закрытом аукционе и документы, составляемые в ходе проведения закрытого аукциона, в том числе изменения и разъяснения приглашения принять участие в закрытом аукционе и (или) документации о закупке, решение об отмене закрытого аукциона, протокол рассмотрения заявок на участие в закрытом аукционе, протокол закрытого аукциона направляются участникам закупки в письменной форме; описание предмета </w:t>
      </w:r>
      <w:r w:rsidR="005817C0" w:rsidRPr="005817C0">
        <w:rPr>
          <w:sz w:val="24"/>
          <w:szCs w:val="24"/>
        </w:rPr>
        <w:lastRenderedPageBreak/>
        <w:t>закупки осуществляется с соблюдением требований части 6.1 статьи 3 Федерального закона №223-ФЗ; победителем закрытого аукциона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в случае, если при проведении закрытого аукциона цена договора снижена до нуля и закрытый аукцион проводится на право заключить договор, наиболее высокую цену договора.</w:t>
      </w:r>
    </w:p>
    <w:p w14:paraId="109CB1A9" w14:textId="3F30312C" w:rsidR="007076F4" w:rsidRDefault="00060E7C" w:rsidP="00060E7C">
      <w:pPr>
        <w:tabs>
          <w:tab w:val="left" w:pos="1276"/>
        </w:tabs>
        <w:spacing w:after="0"/>
        <w:ind w:firstLine="709"/>
        <w:jc w:val="both"/>
        <w:rPr>
          <w:sz w:val="24"/>
          <w:szCs w:val="24"/>
        </w:rPr>
      </w:pPr>
      <w:r>
        <w:rPr>
          <w:sz w:val="24"/>
          <w:szCs w:val="24"/>
        </w:rPr>
        <w:t xml:space="preserve">15.2. </w:t>
      </w:r>
      <w:r w:rsidR="007076F4" w:rsidRPr="007076F4">
        <w:rPr>
          <w:sz w:val="24"/>
          <w:szCs w:val="24"/>
        </w:rPr>
        <w:t>Приглашения принять участие в закрытом аукционе с приложением</w:t>
      </w:r>
      <w:r w:rsidR="00AC66A1">
        <w:rPr>
          <w:sz w:val="24"/>
          <w:szCs w:val="24"/>
        </w:rPr>
        <w:t xml:space="preserve"> </w:t>
      </w:r>
      <w:r w:rsidR="007076F4" w:rsidRPr="007076F4">
        <w:rPr>
          <w:sz w:val="24"/>
          <w:szCs w:val="24"/>
        </w:rPr>
        <w:t>документации о закупке и проекта договора направляются не менее чем за</w:t>
      </w:r>
      <w:r w:rsidR="00AC66A1">
        <w:rPr>
          <w:sz w:val="24"/>
          <w:szCs w:val="24"/>
        </w:rPr>
        <w:t xml:space="preserve"> </w:t>
      </w:r>
      <w:r w:rsidR="007076F4" w:rsidRPr="007076F4">
        <w:rPr>
          <w:sz w:val="24"/>
          <w:szCs w:val="24"/>
        </w:rPr>
        <w:t xml:space="preserve">пятнадцать дней до установленной в </w:t>
      </w:r>
      <w:r w:rsidR="007076F4">
        <w:rPr>
          <w:sz w:val="24"/>
          <w:szCs w:val="24"/>
        </w:rPr>
        <w:t>д</w:t>
      </w:r>
      <w:r w:rsidR="007076F4" w:rsidRPr="007076F4">
        <w:rPr>
          <w:sz w:val="24"/>
          <w:szCs w:val="24"/>
        </w:rPr>
        <w:t>окументации о закупке даты окончания</w:t>
      </w:r>
      <w:r w:rsidR="00AC66A1">
        <w:rPr>
          <w:sz w:val="24"/>
          <w:szCs w:val="24"/>
        </w:rPr>
        <w:t xml:space="preserve"> </w:t>
      </w:r>
      <w:r w:rsidR="007076F4" w:rsidRPr="007076F4">
        <w:rPr>
          <w:sz w:val="24"/>
          <w:szCs w:val="24"/>
        </w:rPr>
        <w:t>срока подачи заявок на участие в закрытом а</w:t>
      </w:r>
      <w:r w:rsidR="007076F4">
        <w:rPr>
          <w:sz w:val="24"/>
          <w:szCs w:val="24"/>
        </w:rPr>
        <w:t>у</w:t>
      </w:r>
      <w:r w:rsidR="007076F4" w:rsidRPr="007076F4">
        <w:rPr>
          <w:sz w:val="24"/>
          <w:szCs w:val="24"/>
        </w:rPr>
        <w:t>кционе.</w:t>
      </w:r>
    </w:p>
    <w:p w14:paraId="66585AFD" w14:textId="64C4021C" w:rsidR="007076F4" w:rsidRDefault="00060E7C" w:rsidP="00060E7C">
      <w:pPr>
        <w:tabs>
          <w:tab w:val="left" w:pos="1276"/>
        </w:tabs>
        <w:spacing w:after="0"/>
        <w:ind w:firstLine="709"/>
        <w:jc w:val="both"/>
        <w:rPr>
          <w:sz w:val="24"/>
          <w:szCs w:val="24"/>
        </w:rPr>
      </w:pPr>
      <w:r>
        <w:rPr>
          <w:sz w:val="24"/>
          <w:szCs w:val="24"/>
        </w:rPr>
        <w:t xml:space="preserve">15.3. </w:t>
      </w:r>
      <w:r w:rsidR="007076F4" w:rsidRPr="007076F4">
        <w:rPr>
          <w:sz w:val="24"/>
          <w:szCs w:val="24"/>
        </w:rPr>
        <w:t>После оконч</w:t>
      </w:r>
      <w:r w:rsidR="007076F4">
        <w:rPr>
          <w:sz w:val="24"/>
          <w:szCs w:val="24"/>
        </w:rPr>
        <w:t>ан</w:t>
      </w:r>
      <w:r w:rsidR="007076F4" w:rsidRPr="007076F4">
        <w:rPr>
          <w:sz w:val="24"/>
          <w:szCs w:val="24"/>
        </w:rPr>
        <w:t>ия срока подачи заявок закрытый аукцион проводится</w:t>
      </w:r>
      <w:r w:rsidR="00AC66A1">
        <w:rPr>
          <w:sz w:val="24"/>
          <w:szCs w:val="24"/>
        </w:rPr>
        <w:t xml:space="preserve"> </w:t>
      </w:r>
      <w:r w:rsidR="007076F4" w:rsidRPr="007076F4">
        <w:rPr>
          <w:sz w:val="24"/>
          <w:szCs w:val="24"/>
        </w:rPr>
        <w:t>в соответствии со след</w:t>
      </w:r>
      <w:r w:rsidR="007076F4">
        <w:rPr>
          <w:sz w:val="24"/>
          <w:szCs w:val="24"/>
        </w:rPr>
        <w:t>ую</w:t>
      </w:r>
      <w:r w:rsidR="007076F4" w:rsidRPr="007076F4">
        <w:rPr>
          <w:sz w:val="24"/>
          <w:szCs w:val="24"/>
        </w:rPr>
        <w:t xml:space="preserve">щими </w:t>
      </w:r>
      <w:r w:rsidR="007076F4">
        <w:rPr>
          <w:sz w:val="24"/>
          <w:szCs w:val="24"/>
        </w:rPr>
        <w:t>э</w:t>
      </w:r>
      <w:r w:rsidR="007076F4" w:rsidRPr="007076F4">
        <w:rPr>
          <w:sz w:val="24"/>
          <w:szCs w:val="24"/>
        </w:rPr>
        <w:t>тапами:</w:t>
      </w:r>
    </w:p>
    <w:p w14:paraId="66A77765" w14:textId="77777777" w:rsidR="007076F4" w:rsidRDefault="007076F4">
      <w:pPr>
        <w:pStyle w:val="a3"/>
        <w:numPr>
          <w:ilvl w:val="0"/>
          <w:numId w:val="52"/>
        </w:numPr>
        <w:tabs>
          <w:tab w:val="left" w:pos="851"/>
          <w:tab w:val="left" w:pos="993"/>
        </w:tabs>
        <w:spacing w:after="0"/>
        <w:ind w:left="0" w:firstLine="709"/>
        <w:jc w:val="both"/>
        <w:rPr>
          <w:sz w:val="24"/>
          <w:szCs w:val="24"/>
        </w:rPr>
      </w:pPr>
      <w:r w:rsidRPr="007076F4">
        <w:rPr>
          <w:sz w:val="24"/>
          <w:szCs w:val="24"/>
        </w:rPr>
        <w:t>рассмотрение заявок на участие в закрытом аукционе;</w:t>
      </w:r>
    </w:p>
    <w:p w14:paraId="419C5594" w14:textId="77777777" w:rsidR="007076F4" w:rsidRPr="007076F4" w:rsidRDefault="007076F4">
      <w:pPr>
        <w:pStyle w:val="a3"/>
        <w:numPr>
          <w:ilvl w:val="0"/>
          <w:numId w:val="52"/>
        </w:numPr>
        <w:tabs>
          <w:tab w:val="left" w:pos="851"/>
          <w:tab w:val="left" w:pos="993"/>
        </w:tabs>
        <w:spacing w:after="0"/>
        <w:ind w:left="0" w:firstLine="709"/>
        <w:jc w:val="both"/>
        <w:rPr>
          <w:sz w:val="24"/>
          <w:szCs w:val="24"/>
        </w:rPr>
      </w:pPr>
      <w:r w:rsidRPr="007076F4">
        <w:rPr>
          <w:sz w:val="24"/>
          <w:szCs w:val="24"/>
        </w:rPr>
        <w:t>проведение аукциона.</w:t>
      </w:r>
    </w:p>
    <w:p w14:paraId="258BDA38" w14:textId="30226027" w:rsidR="00546AA6" w:rsidRDefault="00060E7C" w:rsidP="00060E7C">
      <w:pPr>
        <w:tabs>
          <w:tab w:val="left" w:pos="1134"/>
        </w:tabs>
        <w:spacing w:after="0"/>
        <w:ind w:firstLine="709"/>
        <w:jc w:val="both"/>
        <w:rPr>
          <w:sz w:val="24"/>
          <w:szCs w:val="24"/>
        </w:rPr>
      </w:pPr>
      <w:r>
        <w:rPr>
          <w:sz w:val="24"/>
          <w:szCs w:val="24"/>
        </w:rPr>
        <w:t xml:space="preserve">15.4. </w:t>
      </w:r>
      <w:r w:rsidR="007076F4" w:rsidRPr="00060E7C">
        <w:rPr>
          <w:sz w:val="24"/>
          <w:szCs w:val="24"/>
        </w:rPr>
        <w:t>Участник закупки подает заявку на участие в закрытом аукционе в письменной форме в запечатанном конверте, не позволяющем просматривать ее содержание до вскрытия конверта.</w:t>
      </w:r>
    </w:p>
    <w:p w14:paraId="013F6CD1" w14:textId="0FF0A5FA" w:rsidR="00A27B24" w:rsidRDefault="00060E7C" w:rsidP="00060E7C">
      <w:pPr>
        <w:tabs>
          <w:tab w:val="left" w:pos="1134"/>
        </w:tabs>
        <w:spacing w:after="0"/>
        <w:ind w:firstLine="709"/>
        <w:jc w:val="both"/>
        <w:rPr>
          <w:sz w:val="24"/>
          <w:szCs w:val="24"/>
        </w:rPr>
      </w:pPr>
      <w:r>
        <w:rPr>
          <w:sz w:val="24"/>
          <w:szCs w:val="24"/>
        </w:rPr>
        <w:t xml:space="preserve">15.5. </w:t>
      </w:r>
      <w:r w:rsidR="00546AA6" w:rsidRPr="00546AA6">
        <w:rPr>
          <w:sz w:val="24"/>
          <w:szCs w:val="24"/>
        </w:rPr>
        <w:t>Комиссия рассматривает заявки на участие в закрытом аукционе и участников закупки, подавших такие заявки, на соответствие требованиям, установленным документацией о закупке, в срок, установленный в документации о закупке. Дата рассмотрения заявок на участие в закрытом аукционе устанавливается в документации о закупке, при этом срок рассмотрения заявок на участие в закрытом аукционе не должен превышать десять рабочих дней со дня окончания срока подачи таких заявок. По решению комиссии срок рассмотрения заявок на участие в закрытом аукционе может быть продлен, но не более чем на десять рабочих дней. В случае продления срока подачи заявок на участие в закрытом аукционе дата проведения аукциона должна быть перенесена соразмерно времени, на которое был продлен срок рассмотрения заявок на участие в закрытом аукционе. В случае продления срока рассмотрения заявок на участие в закрытом аукционе и переноса даты проведения аукциона Заказчик в день принятия решения о продлении такого срока и переносе такой даты направляет соответствующие уведомления всем участникам закупки, которым направлялось приглашение принять участие в закрытом аукционе.</w:t>
      </w:r>
    </w:p>
    <w:p w14:paraId="793E3290" w14:textId="06BF1853" w:rsidR="00A27B24" w:rsidRDefault="00060E7C" w:rsidP="00060E7C">
      <w:pPr>
        <w:tabs>
          <w:tab w:val="left" w:pos="1134"/>
        </w:tabs>
        <w:spacing w:after="0"/>
        <w:ind w:firstLine="709"/>
        <w:jc w:val="both"/>
        <w:rPr>
          <w:sz w:val="24"/>
          <w:szCs w:val="24"/>
        </w:rPr>
      </w:pPr>
      <w:r>
        <w:rPr>
          <w:sz w:val="24"/>
          <w:szCs w:val="24"/>
        </w:rPr>
        <w:t xml:space="preserve">15.6. </w:t>
      </w:r>
      <w:r w:rsidR="00A27B24" w:rsidRPr="00A27B24">
        <w:rPr>
          <w:sz w:val="24"/>
          <w:szCs w:val="24"/>
        </w:rPr>
        <w:t>На основании результатов рассмотре</w:t>
      </w:r>
      <w:r w:rsidR="00A27B24">
        <w:rPr>
          <w:sz w:val="24"/>
          <w:szCs w:val="24"/>
        </w:rPr>
        <w:t>н</w:t>
      </w:r>
      <w:r w:rsidR="00A27B24" w:rsidRPr="00A27B24">
        <w:rPr>
          <w:sz w:val="24"/>
          <w:szCs w:val="24"/>
        </w:rPr>
        <w:t>ия заявок на участие в</w:t>
      </w:r>
      <w:r w:rsidR="00AC66A1">
        <w:rPr>
          <w:sz w:val="24"/>
          <w:szCs w:val="24"/>
        </w:rPr>
        <w:t xml:space="preserve"> </w:t>
      </w:r>
      <w:r w:rsidR="00A27B24" w:rsidRPr="00A27B24">
        <w:rPr>
          <w:sz w:val="24"/>
          <w:szCs w:val="24"/>
        </w:rPr>
        <w:t>закрытом аукционе комиссией принимается решение о соответствии заявки на</w:t>
      </w:r>
      <w:r w:rsidR="00AC66A1">
        <w:rPr>
          <w:sz w:val="24"/>
          <w:szCs w:val="24"/>
        </w:rPr>
        <w:t xml:space="preserve"> </w:t>
      </w:r>
      <w:r w:rsidR="00A27B24" w:rsidRPr="00A27B24">
        <w:rPr>
          <w:sz w:val="24"/>
          <w:szCs w:val="24"/>
        </w:rPr>
        <w:t>участие в закрытом ау</w:t>
      </w:r>
      <w:r w:rsidR="00A27B24">
        <w:rPr>
          <w:sz w:val="24"/>
          <w:szCs w:val="24"/>
        </w:rPr>
        <w:t>к</w:t>
      </w:r>
      <w:r w:rsidR="00A27B24" w:rsidRPr="00A27B24">
        <w:rPr>
          <w:sz w:val="24"/>
          <w:szCs w:val="24"/>
        </w:rPr>
        <w:t>ционе т</w:t>
      </w:r>
      <w:r w:rsidR="00A27B24">
        <w:rPr>
          <w:sz w:val="24"/>
          <w:szCs w:val="24"/>
        </w:rPr>
        <w:t>р</w:t>
      </w:r>
      <w:r w:rsidR="00A27B24" w:rsidRPr="00A27B24">
        <w:rPr>
          <w:sz w:val="24"/>
          <w:szCs w:val="24"/>
        </w:rPr>
        <w:t>ебованиям документации о закупке или об</w:t>
      </w:r>
      <w:r w:rsidR="00AC66A1">
        <w:rPr>
          <w:sz w:val="24"/>
          <w:szCs w:val="24"/>
        </w:rPr>
        <w:t xml:space="preserve"> </w:t>
      </w:r>
      <w:r w:rsidR="00A27B24" w:rsidRPr="00A27B24">
        <w:rPr>
          <w:sz w:val="24"/>
          <w:szCs w:val="24"/>
        </w:rPr>
        <w:t>отклонении такой заявки.</w:t>
      </w:r>
    </w:p>
    <w:p w14:paraId="6226B7B2" w14:textId="5210E38B" w:rsidR="00A27B24" w:rsidRDefault="00060E7C" w:rsidP="00060E7C">
      <w:pPr>
        <w:tabs>
          <w:tab w:val="left" w:pos="1134"/>
        </w:tabs>
        <w:spacing w:after="0"/>
        <w:ind w:firstLine="709"/>
        <w:jc w:val="both"/>
        <w:rPr>
          <w:sz w:val="24"/>
          <w:szCs w:val="24"/>
        </w:rPr>
      </w:pPr>
      <w:r>
        <w:rPr>
          <w:sz w:val="24"/>
          <w:szCs w:val="24"/>
        </w:rPr>
        <w:t xml:space="preserve">15.7. </w:t>
      </w:r>
      <w:r w:rsidR="00A27B24" w:rsidRPr="00A27B24">
        <w:rPr>
          <w:sz w:val="24"/>
          <w:szCs w:val="24"/>
        </w:rPr>
        <w:t>По результатам рассмот</w:t>
      </w:r>
      <w:r w:rsidR="00A27B24">
        <w:rPr>
          <w:sz w:val="24"/>
          <w:szCs w:val="24"/>
        </w:rPr>
        <w:t>р</w:t>
      </w:r>
      <w:r w:rsidR="00A27B24" w:rsidRPr="00A27B24">
        <w:rPr>
          <w:sz w:val="24"/>
          <w:szCs w:val="24"/>
        </w:rPr>
        <w:t>ения заявок на участие в закрытом</w:t>
      </w:r>
      <w:r w:rsidR="00AC66A1">
        <w:rPr>
          <w:sz w:val="24"/>
          <w:szCs w:val="24"/>
        </w:rPr>
        <w:t xml:space="preserve"> </w:t>
      </w:r>
      <w:r w:rsidR="00A27B24" w:rsidRPr="00A27B24">
        <w:rPr>
          <w:sz w:val="24"/>
          <w:szCs w:val="24"/>
        </w:rPr>
        <w:t>аукционе оформляется протокол, который подписывается всеми</w:t>
      </w:r>
      <w:r w:rsidR="00AC66A1">
        <w:rPr>
          <w:sz w:val="24"/>
          <w:szCs w:val="24"/>
        </w:rPr>
        <w:t xml:space="preserve"> </w:t>
      </w:r>
      <w:r w:rsidR="00A27B24" w:rsidRPr="00A27B24">
        <w:rPr>
          <w:sz w:val="24"/>
          <w:szCs w:val="24"/>
        </w:rPr>
        <w:t>присутствующими на заседании членами комиссии.</w:t>
      </w:r>
      <w:r w:rsidR="00AC66A1">
        <w:rPr>
          <w:sz w:val="24"/>
          <w:szCs w:val="24"/>
        </w:rPr>
        <w:t xml:space="preserve"> </w:t>
      </w:r>
      <w:r w:rsidR="00A27B24" w:rsidRPr="00A27B24">
        <w:rPr>
          <w:sz w:val="24"/>
          <w:szCs w:val="24"/>
        </w:rPr>
        <w:t xml:space="preserve">Указанный </w:t>
      </w:r>
      <w:r w:rsidR="00A27B24">
        <w:rPr>
          <w:sz w:val="24"/>
          <w:szCs w:val="24"/>
        </w:rPr>
        <w:t>п</w:t>
      </w:r>
      <w:r w:rsidR="00A27B24" w:rsidRPr="00A27B24">
        <w:rPr>
          <w:sz w:val="24"/>
          <w:szCs w:val="24"/>
        </w:rPr>
        <w:t>ротокол</w:t>
      </w:r>
      <w:r w:rsidR="00A27B24">
        <w:rPr>
          <w:sz w:val="24"/>
          <w:szCs w:val="24"/>
        </w:rPr>
        <w:t xml:space="preserve"> н</w:t>
      </w:r>
      <w:r w:rsidR="00A27B24" w:rsidRPr="00A27B24">
        <w:rPr>
          <w:sz w:val="24"/>
          <w:szCs w:val="24"/>
        </w:rPr>
        <w:t>аправляется Заказчиком у</w:t>
      </w:r>
      <w:r w:rsidR="00A27B24">
        <w:rPr>
          <w:sz w:val="24"/>
          <w:szCs w:val="24"/>
        </w:rPr>
        <w:t>ч</w:t>
      </w:r>
      <w:r w:rsidR="00A27B24" w:rsidRPr="00A27B24">
        <w:rPr>
          <w:sz w:val="24"/>
          <w:szCs w:val="24"/>
        </w:rPr>
        <w:t>астникам закрытого аукциона, подавшим заявки на</w:t>
      </w:r>
      <w:r w:rsidR="00A27B24">
        <w:rPr>
          <w:sz w:val="24"/>
          <w:szCs w:val="24"/>
        </w:rPr>
        <w:t xml:space="preserve"> уч</w:t>
      </w:r>
      <w:r w:rsidR="00A27B24" w:rsidRPr="00A27B24">
        <w:rPr>
          <w:sz w:val="24"/>
          <w:szCs w:val="24"/>
        </w:rPr>
        <w:t>астие в закрытом аукционе, не позднее чем через три дня со дня подписания</w:t>
      </w:r>
      <w:r w:rsidR="00AC66A1">
        <w:rPr>
          <w:sz w:val="24"/>
          <w:szCs w:val="24"/>
        </w:rPr>
        <w:t xml:space="preserve"> </w:t>
      </w:r>
      <w:r w:rsidR="00A27B24" w:rsidRPr="00A27B24">
        <w:rPr>
          <w:sz w:val="24"/>
          <w:szCs w:val="24"/>
        </w:rPr>
        <w:t>такого протокола.</w:t>
      </w:r>
    </w:p>
    <w:p w14:paraId="026216F0" w14:textId="5F96D25E" w:rsidR="00A27B24" w:rsidRDefault="00060E7C" w:rsidP="00060E7C">
      <w:pPr>
        <w:tabs>
          <w:tab w:val="left" w:pos="1134"/>
        </w:tabs>
        <w:spacing w:after="0"/>
        <w:ind w:firstLine="709"/>
        <w:jc w:val="both"/>
        <w:rPr>
          <w:sz w:val="24"/>
          <w:szCs w:val="24"/>
        </w:rPr>
      </w:pPr>
      <w:r>
        <w:rPr>
          <w:sz w:val="24"/>
          <w:szCs w:val="24"/>
        </w:rPr>
        <w:t xml:space="preserve">15.8. </w:t>
      </w:r>
      <w:r w:rsidR="00A27B24" w:rsidRPr="00A27B24">
        <w:rPr>
          <w:sz w:val="24"/>
          <w:szCs w:val="24"/>
        </w:rPr>
        <w:t>Протокол рассмо</w:t>
      </w:r>
      <w:r w:rsidR="00A27B24">
        <w:rPr>
          <w:sz w:val="24"/>
          <w:szCs w:val="24"/>
        </w:rPr>
        <w:t>т</w:t>
      </w:r>
      <w:r w:rsidR="00A27B24" w:rsidRPr="00A27B24">
        <w:rPr>
          <w:sz w:val="24"/>
          <w:szCs w:val="24"/>
        </w:rPr>
        <w:t xml:space="preserve">рения заявок на </w:t>
      </w:r>
      <w:r w:rsidR="00A27B24">
        <w:rPr>
          <w:sz w:val="24"/>
          <w:szCs w:val="24"/>
        </w:rPr>
        <w:t>уч</w:t>
      </w:r>
      <w:r w:rsidR="00A27B24" w:rsidRPr="00A27B24">
        <w:rPr>
          <w:sz w:val="24"/>
          <w:szCs w:val="24"/>
        </w:rPr>
        <w:t>астие в закрытом аукционе</w:t>
      </w:r>
      <w:r w:rsidR="00AC66A1">
        <w:rPr>
          <w:sz w:val="24"/>
          <w:szCs w:val="24"/>
        </w:rPr>
        <w:t xml:space="preserve"> </w:t>
      </w:r>
      <w:r w:rsidR="00A27B24" w:rsidRPr="00A27B24">
        <w:rPr>
          <w:sz w:val="24"/>
          <w:szCs w:val="24"/>
        </w:rPr>
        <w:t>должен содержать след</w:t>
      </w:r>
      <w:r w:rsidR="00A27B24">
        <w:rPr>
          <w:sz w:val="24"/>
          <w:szCs w:val="24"/>
        </w:rPr>
        <w:t>ую</w:t>
      </w:r>
      <w:r w:rsidR="00A27B24" w:rsidRPr="00A27B24">
        <w:rPr>
          <w:sz w:val="24"/>
          <w:szCs w:val="24"/>
        </w:rPr>
        <w:t>щие сведения:</w:t>
      </w:r>
    </w:p>
    <w:p w14:paraId="08169E8D" w14:textId="77777777" w:rsidR="00A27B24" w:rsidRDefault="00A27B24">
      <w:pPr>
        <w:pStyle w:val="a3"/>
        <w:numPr>
          <w:ilvl w:val="0"/>
          <w:numId w:val="53"/>
        </w:numPr>
        <w:tabs>
          <w:tab w:val="left" w:pos="851"/>
          <w:tab w:val="left" w:pos="993"/>
        </w:tabs>
        <w:spacing w:after="0"/>
        <w:ind w:left="0" w:firstLine="709"/>
        <w:jc w:val="both"/>
        <w:rPr>
          <w:sz w:val="24"/>
          <w:szCs w:val="24"/>
        </w:rPr>
      </w:pPr>
      <w:r w:rsidRPr="00A27B24">
        <w:rPr>
          <w:sz w:val="24"/>
          <w:szCs w:val="24"/>
        </w:rPr>
        <w:t>дата подписания протокола;</w:t>
      </w:r>
    </w:p>
    <w:p w14:paraId="66CD44E4" w14:textId="77777777" w:rsidR="00A27B24" w:rsidRDefault="00A27B24">
      <w:pPr>
        <w:pStyle w:val="a3"/>
        <w:numPr>
          <w:ilvl w:val="0"/>
          <w:numId w:val="53"/>
        </w:numPr>
        <w:tabs>
          <w:tab w:val="left" w:pos="851"/>
          <w:tab w:val="left" w:pos="993"/>
        </w:tabs>
        <w:spacing w:after="0"/>
        <w:ind w:left="0" w:firstLine="709"/>
        <w:jc w:val="both"/>
        <w:rPr>
          <w:sz w:val="24"/>
          <w:szCs w:val="24"/>
        </w:rPr>
      </w:pPr>
      <w:r w:rsidRPr="00A27B24">
        <w:rPr>
          <w:sz w:val="24"/>
          <w:szCs w:val="24"/>
        </w:rPr>
        <w:t>количество поданных на участие в закрытом аукционе заявок, а также</w:t>
      </w:r>
      <w:r w:rsidR="00AC66A1">
        <w:rPr>
          <w:sz w:val="24"/>
          <w:szCs w:val="24"/>
        </w:rPr>
        <w:t xml:space="preserve"> </w:t>
      </w:r>
      <w:r w:rsidRPr="00A27B24">
        <w:rPr>
          <w:sz w:val="24"/>
          <w:szCs w:val="24"/>
        </w:rPr>
        <w:t>регис</w:t>
      </w:r>
      <w:r>
        <w:rPr>
          <w:sz w:val="24"/>
          <w:szCs w:val="24"/>
        </w:rPr>
        <w:t>т</w:t>
      </w:r>
      <w:r w:rsidRPr="00A27B24">
        <w:rPr>
          <w:sz w:val="24"/>
          <w:szCs w:val="24"/>
        </w:rPr>
        <w:t>рационные номера з</w:t>
      </w:r>
      <w:r>
        <w:rPr>
          <w:sz w:val="24"/>
          <w:szCs w:val="24"/>
        </w:rPr>
        <w:t>ая</w:t>
      </w:r>
      <w:r w:rsidRPr="00A27B24">
        <w:rPr>
          <w:sz w:val="24"/>
          <w:szCs w:val="24"/>
        </w:rPr>
        <w:t>вок, дата и время регистрации каждой такой</w:t>
      </w:r>
      <w:r w:rsidR="00AC66A1">
        <w:rPr>
          <w:sz w:val="24"/>
          <w:szCs w:val="24"/>
        </w:rPr>
        <w:t xml:space="preserve"> </w:t>
      </w:r>
      <w:r w:rsidRPr="00A27B24">
        <w:rPr>
          <w:sz w:val="24"/>
          <w:szCs w:val="24"/>
        </w:rPr>
        <w:t>заявки;</w:t>
      </w:r>
    </w:p>
    <w:p w14:paraId="6BD8BC1A" w14:textId="77777777" w:rsidR="00A27B24" w:rsidRDefault="00A27B24">
      <w:pPr>
        <w:pStyle w:val="a3"/>
        <w:numPr>
          <w:ilvl w:val="0"/>
          <w:numId w:val="53"/>
        </w:numPr>
        <w:tabs>
          <w:tab w:val="left" w:pos="851"/>
          <w:tab w:val="left" w:pos="993"/>
        </w:tabs>
        <w:spacing w:after="0"/>
        <w:ind w:left="0" w:firstLine="709"/>
        <w:jc w:val="both"/>
        <w:rPr>
          <w:sz w:val="24"/>
          <w:szCs w:val="24"/>
        </w:rPr>
      </w:pPr>
      <w:r>
        <w:rPr>
          <w:sz w:val="24"/>
          <w:szCs w:val="24"/>
        </w:rPr>
        <w:t>р</w:t>
      </w:r>
      <w:r w:rsidRPr="00A27B24">
        <w:rPr>
          <w:sz w:val="24"/>
          <w:szCs w:val="24"/>
        </w:rPr>
        <w:t>езультаты рассмо</w:t>
      </w:r>
      <w:r>
        <w:rPr>
          <w:sz w:val="24"/>
          <w:szCs w:val="24"/>
        </w:rPr>
        <w:t>т</w:t>
      </w:r>
      <w:r w:rsidRPr="00A27B24">
        <w:rPr>
          <w:sz w:val="24"/>
          <w:szCs w:val="24"/>
        </w:rPr>
        <w:t>рения за</w:t>
      </w:r>
      <w:r>
        <w:rPr>
          <w:sz w:val="24"/>
          <w:szCs w:val="24"/>
        </w:rPr>
        <w:t>я</w:t>
      </w:r>
      <w:r w:rsidRPr="00A27B24">
        <w:rPr>
          <w:sz w:val="24"/>
          <w:szCs w:val="24"/>
        </w:rPr>
        <w:t>вок на участие в закрытом аукционе с</w:t>
      </w:r>
      <w:r w:rsidR="00AC66A1">
        <w:rPr>
          <w:sz w:val="24"/>
          <w:szCs w:val="24"/>
        </w:rPr>
        <w:t xml:space="preserve"> </w:t>
      </w:r>
      <w:r w:rsidRPr="00A27B24">
        <w:rPr>
          <w:sz w:val="24"/>
          <w:szCs w:val="24"/>
        </w:rPr>
        <w:t>ука</w:t>
      </w:r>
      <w:r>
        <w:rPr>
          <w:sz w:val="24"/>
          <w:szCs w:val="24"/>
        </w:rPr>
        <w:t>за</w:t>
      </w:r>
      <w:r w:rsidRPr="00A27B24">
        <w:rPr>
          <w:sz w:val="24"/>
          <w:szCs w:val="24"/>
        </w:rPr>
        <w:t>нием в том числе:</w:t>
      </w:r>
    </w:p>
    <w:p w14:paraId="74B527D4" w14:textId="77777777" w:rsidR="00A27B24" w:rsidRDefault="00A27B24">
      <w:pPr>
        <w:pStyle w:val="a3"/>
        <w:numPr>
          <w:ilvl w:val="0"/>
          <w:numId w:val="54"/>
        </w:numPr>
        <w:tabs>
          <w:tab w:val="left" w:pos="851"/>
          <w:tab w:val="left" w:pos="993"/>
        </w:tabs>
        <w:spacing w:after="0"/>
        <w:ind w:left="0" w:firstLine="709"/>
        <w:jc w:val="both"/>
        <w:rPr>
          <w:sz w:val="24"/>
          <w:szCs w:val="24"/>
        </w:rPr>
      </w:pPr>
      <w:r w:rsidRPr="00A27B24">
        <w:rPr>
          <w:sz w:val="24"/>
          <w:szCs w:val="24"/>
        </w:rPr>
        <w:t>количества заявок на участ</w:t>
      </w:r>
      <w:r>
        <w:rPr>
          <w:sz w:val="24"/>
          <w:szCs w:val="24"/>
        </w:rPr>
        <w:t>и</w:t>
      </w:r>
      <w:r w:rsidRPr="00A27B24">
        <w:rPr>
          <w:sz w:val="24"/>
          <w:szCs w:val="24"/>
        </w:rPr>
        <w:t>е в закрытом аукц</w:t>
      </w:r>
      <w:r>
        <w:rPr>
          <w:sz w:val="24"/>
          <w:szCs w:val="24"/>
        </w:rPr>
        <w:t>и</w:t>
      </w:r>
      <w:r w:rsidRPr="00A27B24">
        <w:rPr>
          <w:sz w:val="24"/>
          <w:szCs w:val="24"/>
        </w:rPr>
        <w:t>оне, которые отклонены;</w:t>
      </w:r>
    </w:p>
    <w:p w14:paraId="64C5EFEB" w14:textId="77777777" w:rsidR="00A27B24" w:rsidRDefault="00A27B24">
      <w:pPr>
        <w:pStyle w:val="a3"/>
        <w:numPr>
          <w:ilvl w:val="0"/>
          <w:numId w:val="54"/>
        </w:numPr>
        <w:tabs>
          <w:tab w:val="left" w:pos="851"/>
          <w:tab w:val="left" w:pos="993"/>
        </w:tabs>
        <w:spacing w:after="0"/>
        <w:ind w:left="0" w:firstLine="709"/>
        <w:jc w:val="both"/>
        <w:rPr>
          <w:sz w:val="24"/>
          <w:szCs w:val="24"/>
        </w:rPr>
      </w:pPr>
      <w:r w:rsidRPr="00A27B24">
        <w:rPr>
          <w:sz w:val="24"/>
          <w:szCs w:val="24"/>
        </w:rPr>
        <w:t>оснований отк</w:t>
      </w:r>
      <w:r>
        <w:rPr>
          <w:sz w:val="24"/>
          <w:szCs w:val="24"/>
        </w:rPr>
        <w:t>л</w:t>
      </w:r>
      <w:r w:rsidRPr="00A27B24">
        <w:rPr>
          <w:sz w:val="24"/>
          <w:szCs w:val="24"/>
        </w:rPr>
        <w:t xml:space="preserve">онения каждой заявки на </w:t>
      </w:r>
      <w:r>
        <w:rPr>
          <w:sz w:val="24"/>
          <w:szCs w:val="24"/>
        </w:rPr>
        <w:t>уч</w:t>
      </w:r>
      <w:r w:rsidRPr="00A27B24">
        <w:rPr>
          <w:sz w:val="24"/>
          <w:szCs w:val="24"/>
        </w:rPr>
        <w:t>астие в закрытом аукционе с указанием положений док</w:t>
      </w:r>
      <w:r>
        <w:rPr>
          <w:sz w:val="24"/>
          <w:szCs w:val="24"/>
        </w:rPr>
        <w:t>ум</w:t>
      </w:r>
      <w:r w:rsidRPr="00A27B24">
        <w:rPr>
          <w:sz w:val="24"/>
          <w:szCs w:val="24"/>
        </w:rPr>
        <w:t>ентац</w:t>
      </w:r>
      <w:r>
        <w:rPr>
          <w:sz w:val="24"/>
          <w:szCs w:val="24"/>
        </w:rPr>
        <w:t>и</w:t>
      </w:r>
      <w:r w:rsidRPr="00A27B24">
        <w:rPr>
          <w:sz w:val="24"/>
          <w:szCs w:val="24"/>
        </w:rPr>
        <w:t>и о з</w:t>
      </w:r>
      <w:r>
        <w:rPr>
          <w:sz w:val="24"/>
          <w:szCs w:val="24"/>
        </w:rPr>
        <w:t>ак</w:t>
      </w:r>
      <w:r w:rsidRPr="00A27B24">
        <w:rPr>
          <w:sz w:val="24"/>
          <w:szCs w:val="24"/>
        </w:rPr>
        <w:t xml:space="preserve">упке, которым не соответствует </w:t>
      </w:r>
      <w:r>
        <w:rPr>
          <w:sz w:val="24"/>
          <w:szCs w:val="24"/>
        </w:rPr>
        <w:t xml:space="preserve">такая </w:t>
      </w:r>
      <w:r w:rsidRPr="00A27B24">
        <w:rPr>
          <w:sz w:val="24"/>
          <w:szCs w:val="24"/>
        </w:rPr>
        <w:t>з</w:t>
      </w:r>
      <w:r>
        <w:rPr>
          <w:sz w:val="24"/>
          <w:szCs w:val="24"/>
        </w:rPr>
        <w:t>ая</w:t>
      </w:r>
      <w:r w:rsidRPr="00A27B24">
        <w:rPr>
          <w:sz w:val="24"/>
          <w:szCs w:val="24"/>
        </w:rPr>
        <w:t>вка;</w:t>
      </w:r>
    </w:p>
    <w:p w14:paraId="1891E69C" w14:textId="77777777" w:rsidR="00A27B24" w:rsidRPr="00A27B24" w:rsidRDefault="00A27B24">
      <w:pPr>
        <w:pStyle w:val="a3"/>
        <w:numPr>
          <w:ilvl w:val="0"/>
          <w:numId w:val="54"/>
        </w:numPr>
        <w:tabs>
          <w:tab w:val="left" w:pos="851"/>
          <w:tab w:val="left" w:pos="993"/>
        </w:tabs>
        <w:spacing w:after="0"/>
        <w:ind w:left="0" w:firstLine="709"/>
        <w:jc w:val="both"/>
        <w:rPr>
          <w:sz w:val="24"/>
          <w:szCs w:val="24"/>
        </w:rPr>
      </w:pPr>
      <w:r w:rsidRPr="00A27B24">
        <w:rPr>
          <w:sz w:val="24"/>
          <w:szCs w:val="24"/>
        </w:rPr>
        <w:t>решения ка</w:t>
      </w:r>
      <w:r>
        <w:rPr>
          <w:sz w:val="24"/>
          <w:szCs w:val="24"/>
        </w:rPr>
        <w:t>жд</w:t>
      </w:r>
      <w:r w:rsidRPr="00A27B24">
        <w:rPr>
          <w:sz w:val="24"/>
          <w:szCs w:val="24"/>
        </w:rPr>
        <w:t>ого члена комиссии о соответствии з</w:t>
      </w:r>
      <w:r>
        <w:rPr>
          <w:sz w:val="24"/>
          <w:szCs w:val="24"/>
        </w:rPr>
        <w:t>ая</w:t>
      </w:r>
      <w:r w:rsidRPr="00A27B24">
        <w:rPr>
          <w:sz w:val="24"/>
          <w:szCs w:val="24"/>
        </w:rPr>
        <w:t>вки на участие в закрытом аукционе т</w:t>
      </w:r>
      <w:r>
        <w:rPr>
          <w:sz w:val="24"/>
          <w:szCs w:val="24"/>
        </w:rPr>
        <w:t>р</w:t>
      </w:r>
      <w:r w:rsidRPr="00A27B24">
        <w:rPr>
          <w:sz w:val="24"/>
          <w:szCs w:val="24"/>
        </w:rPr>
        <w:t>ебованиям документации о закупке или об отклонении такой заявки;</w:t>
      </w:r>
    </w:p>
    <w:p w14:paraId="3048B927" w14:textId="77777777" w:rsidR="007359F8" w:rsidRDefault="00A27B24">
      <w:pPr>
        <w:pStyle w:val="a3"/>
        <w:numPr>
          <w:ilvl w:val="0"/>
          <w:numId w:val="53"/>
        </w:numPr>
        <w:tabs>
          <w:tab w:val="left" w:pos="851"/>
          <w:tab w:val="left" w:pos="993"/>
        </w:tabs>
        <w:spacing w:after="0"/>
        <w:ind w:left="0" w:firstLine="709"/>
        <w:jc w:val="both"/>
        <w:rPr>
          <w:sz w:val="24"/>
          <w:szCs w:val="24"/>
        </w:rPr>
      </w:pPr>
      <w:r w:rsidRPr="00A27B24">
        <w:rPr>
          <w:sz w:val="24"/>
          <w:szCs w:val="24"/>
        </w:rPr>
        <w:t>причины, по которым закрытый а</w:t>
      </w:r>
      <w:r>
        <w:rPr>
          <w:sz w:val="24"/>
          <w:szCs w:val="24"/>
        </w:rPr>
        <w:t>у</w:t>
      </w:r>
      <w:r w:rsidRPr="00A27B24">
        <w:rPr>
          <w:sz w:val="24"/>
          <w:szCs w:val="24"/>
        </w:rPr>
        <w:t>кцион признан несостоявшимся, в</w:t>
      </w:r>
      <w:r w:rsidR="00AC66A1">
        <w:rPr>
          <w:sz w:val="24"/>
          <w:szCs w:val="24"/>
        </w:rPr>
        <w:t xml:space="preserve"> </w:t>
      </w:r>
      <w:r w:rsidRPr="00A27B24">
        <w:rPr>
          <w:sz w:val="24"/>
          <w:szCs w:val="24"/>
        </w:rPr>
        <w:t>сл</w:t>
      </w:r>
      <w:r>
        <w:rPr>
          <w:sz w:val="24"/>
          <w:szCs w:val="24"/>
        </w:rPr>
        <w:t>уча</w:t>
      </w:r>
      <w:r w:rsidRPr="00A27B24">
        <w:rPr>
          <w:sz w:val="24"/>
          <w:szCs w:val="24"/>
        </w:rPr>
        <w:t>е его приз</w:t>
      </w:r>
      <w:r w:rsidR="00B462DB">
        <w:rPr>
          <w:sz w:val="24"/>
          <w:szCs w:val="24"/>
        </w:rPr>
        <w:t>н</w:t>
      </w:r>
      <w:r w:rsidRPr="00A27B24">
        <w:rPr>
          <w:sz w:val="24"/>
          <w:szCs w:val="24"/>
        </w:rPr>
        <w:t>ания таковым;</w:t>
      </w:r>
    </w:p>
    <w:p w14:paraId="70F3D5C5" w14:textId="77777777" w:rsidR="00A27B24" w:rsidRPr="007359F8" w:rsidRDefault="00A27B24">
      <w:pPr>
        <w:pStyle w:val="a3"/>
        <w:numPr>
          <w:ilvl w:val="0"/>
          <w:numId w:val="53"/>
        </w:numPr>
        <w:tabs>
          <w:tab w:val="left" w:pos="851"/>
          <w:tab w:val="left" w:pos="993"/>
        </w:tabs>
        <w:spacing w:after="0"/>
        <w:ind w:left="0" w:firstLine="709"/>
        <w:jc w:val="both"/>
        <w:rPr>
          <w:sz w:val="24"/>
          <w:szCs w:val="24"/>
        </w:rPr>
      </w:pPr>
      <w:r w:rsidRPr="007359F8">
        <w:rPr>
          <w:sz w:val="24"/>
          <w:szCs w:val="24"/>
        </w:rPr>
        <w:t>иные сведения (при необхо</w:t>
      </w:r>
      <w:r w:rsidR="007359F8">
        <w:rPr>
          <w:sz w:val="24"/>
          <w:szCs w:val="24"/>
        </w:rPr>
        <w:t>д</w:t>
      </w:r>
      <w:r w:rsidRPr="007359F8">
        <w:rPr>
          <w:sz w:val="24"/>
          <w:szCs w:val="24"/>
        </w:rPr>
        <w:t>имости).</w:t>
      </w:r>
    </w:p>
    <w:p w14:paraId="555CE724" w14:textId="348D1541" w:rsidR="00220716" w:rsidRDefault="00060E7C" w:rsidP="00060E7C">
      <w:pPr>
        <w:tabs>
          <w:tab w:val="left" w:pos="1134"/>
        </w:tabs>
        <w:spacing w:after="0"/>
        <w:ind w:firstLine="709"/>
        <w:jc w:val="both"/>
        <w:rPr>
          <w:sz w:val="24"/>
          <w:szCs w:val="24"/>
        </w:rPr>
      </w:pPr>
      <w:r>
        <w:rPr>
          <w:sz w:val="24"/>
          <w:szCs w:val="24"/>
        </w:rPr>
        <w:lastRenderedPageBreak/>
        <w:t xml:space="preserve">15.9. </w:t>
      </w:r>
      <w:r w:rsidR="000146BE" w:rsidRPr="00060E7C">
        <w:rPr>
          <w:sz w:val="24"/>
          <w:szCs w:val="24"/>
        </w:rPr>
        <w:t>В случае если по окончании срока подачи заявок на участие в закрытом аукционе подана только одна заявка на участие в закрытом аукционе, аукцион признается несостоявшимся. Указанная заявка рассматривается в порядке, установленном Положением о закупке. В случае если такая заявка соответствует требованиям и условиям, предусмотренным документацией о закупке, Заказчик передает участнику закупки, подавшему единственную заявку на участие в закрытом аукционе,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участник закупки признается победителем закрытого аукциона и не вправе отказаться от заключения договора.</w:t>
      </w:r>
    </w:p>
    <w:p w14:paraId="681C4497" w14:textId="24BB5714" w:rsidR="0085441F" w:rsidRDefault="00060E7C" w:rsidP="00060E7C">
      <w:pPr>
        <w:tabs>
          <w:tab w:val="left" w:pos="1134"/>
        </w:tabs>
        <w:spacing w:after="0"/>
        <w:ind w:firstLine="709"/>
        <w:jc w:val="both"/>
        <w:rPr>
          <w:sz w:val="24"/>
          <w:szCs w:val="24"/>
        </w:rPr>
      </w:pPr>
      <w:r>
        <w:rPr>
          <w:sz w:val="24"/>
          <w:szCs w:val="24"/>
        </w:rPr>
        <w:t xml:space="preserve">15.10. </w:t>
      </w:r>
      <w:r w:rsidR="00220716" w:rsidRPr="00EE74E2">
        <w:rPr>
          <w:sz w:val="24"/>
          <w:szCs w:val="24"/>
        </w:rPr>
        <w:t>В случае если по результатам рассмотрения заявок на участие</w:t>
      </w:r>
      <w:r w:rsidR="00EE74E2" w:rsidRPr="00EE74E2">
        <w:rPr>
          <w:sz w:val="24"/>
          <w:szCs w:val="24"/>
        </w:rPr>
        <w:t xml:space="preserve"> в </w:t>
      </w:r>
      <w:r w:rsidR="00220716" w:rsidRPr="00EE74E2">
        <w:rPr>
          <w:sz w:val="24"/>
          <w:szCs w:val="24"/>
        </w:rPr>
        <w:t>закрытом а</w:t>
      </w:r>
      <w:r w:rsidR="00EE74E2" w:rsidRPr="00EE74E2">
        <w:rPr>
          <w:sz w:val="24"/>
          <w:szCs w:val="24"/>
        </w:rPr>
        <w:t>у</w:t>
      </w:r>
      <w:r w:rsidR="00220716" w:rsidRPr="00EE74E2">
        <w:rPr>
          <w:sz w:val="24"/>
          <w:szCs w:val="24"/>
        </w:rPr>
        <w:t xml:space="preserve">кционе только одна </w:t>
      </w:r>
      <w:r w:rsidR="00EE74E2" w:rsidRPr="00EE74E2">
        <w:rPr>
          <w:sz w:val="24"/>
          <w:szCs w:val="24"/>
        </w:rPr>
        <w:t xml:space="preserve">заявка </w:t>
      </w:r>
      <w:r w:rsidR="00220716" w:rsidRPr="00EE74E2">
        <w:rPr>
          <w:sz w:val="24"/>
          <w:szCs w:val="24"/>
        </w:rPr>
        <w:t>признана соответствующей требованиям</w:t>
      </w:r>
      <w:r w:rsidR="00AC66A1">
        <w:rPr>
          <w:sz w:val="24"/>
          <w:szCs w:val="24"/>
        </w:rPr>
        <w:t xml:space="preserve"> </w:t>
      </w:r>
      <w:r w:rsidR="00220716" w:rsidRPr="00EE74E2">
        <w:rPr>
          <w:sz w:val="24"/>
          <w:szCs w:val="24"/>
        </w:rPr>
        <w:t>документации о закупке, аукцион признается несостоявшимся. Заказчик</w:t>
      </w:r>
      <w:r w:rsidR="00AC66A1">
        <w:rPr>
          <w:sz w:val="24"/>
          <w:szCs w:val="24"/>
        </w:rPr>
        <w:t xml:space="preserve"> </w:t>
      </w:r>
      <w:r w:rsidR="00220716" w:rsidRPr="00EE74E2">
        <w:rPr>
          <w:sz w:val="24"/>
          <w:szCs w:val="24"/>
        </w:rPr>
        <w:t>передает такому участнику проект договора, который составляется путем</w:t>
      </w:r>
      <w:r w:rsidR="00AC66A1">
        <w:rPr>
          <w:sz w:val="24"/>
          <w:szCs w:val="24"/>
        </w:rPr>
        <w:t xml:space="preserve"> </w:t>
      </w:r>
      <w:r w:rsidR="00220716" w:rsidRPr="00EE74E2">
        <w:rPr>
          <w:sz w:val="24"/>
          <w:szCs w:val="24"/>
        </w:rPr>
        <w:t>включения условий исполнения договора</w:t>
      </w:r>
      <w:r w:rsidR="00EE74E2" w:rsidRPr="00EE74E2">
        <w:rPr>
          <w:sz w:val="24"/>
          <w:szCs w:val="24"/>
        </w:rPr>
        <w:t xml:space="preserve">, </w:t>
      </w:r>
      <w:r w:rsidR="00220716" w:rsidRPr="00EE74E2">
        <w:rPr>
          <w:sz w:val="24"/>
          <w:szCs w:val="24"/>
        </w:rPr>
        <w:t>предложенных участником закупки в</w:t>
      </w:r>
      <w:r w:rsidR="00AC66A1">
        <w:rPr>
          <w:sz w:val="24"/>
          <w:szCs w:val="24"/>
        </w:rPr>
        <w:t xml:space="preserve"> </w:t>
      </w:r>
      <w:r w:rsidR="00220716" w:rsidRPr="00EE74E2">
        <w:rPr>
          <w:sz w:val="24"/>
          <w:szCs w:val="24"/>
        </w:rPr>
        <w:t xml:space="preserve">заявке на </w:t>
      </w:r>
      <w:r w:rsidR="00EE74E2" w:rsidRPr="00EE74E2">
        <w:rPr>
          <w:sz w:val="24"/>
          <w:szCs w:val="24"/>
        </w:rPr>
        <w:t>уч</w:t>
      </w:r>
      <w:r w:rsidR="00220716" w:rsidRPr="00EE74E2">
        <w:rPr>
          <w:sz w:val="24"/>
          <w:szCs w:val="24"/>
        </w:rPr>
        <w:t>астие в закрытом аукционе, в проект договора, прилагаемый к</w:t>
      </w:r>
      <w:r w:rsidR="00AC66A1">
        <w:rPr>
          <w:sz w:val="24"/>
          <w:szCs w:val="24"/>
        </w:rPr>
        <w:t xml:space="preserve"> </w:t>
      </w:r>
      <w:r w:rsidR="00220716" w:rsidRPr="00EE74E2">
        <w:rPr>
          <w:sz w:val="24"/>
          <w:szCs w:val="24"/>
        </w:rPr>
        <w:t xml:space="preserve">документации о закупке. </w:t>
      </w:r>
      <w:r w:rsidR="00EE74E2" w:rsidRPr="00EE74E2">
        <w:rPr>
          <w:sz w:val="24"/>
          <w:szCs w:val="24"/>
        </w:rPr>
        <w:t>Д</w:t>
      </w:r>
      <w:r w:rsidR="00220716" w:rsidRPr="00EE74E2">
        <w:rPr>
          <w:sz w:val="24"/>
          <w:szCs w:val="24"/>
        </w:rPr>
        <w:t>оговор заключается по нач</w:t>
      </w:r>
      <w:r w:rsidR="00EE74E2" w:rsidRPr="00EE74E2">
        <w:rPr>
          <w:sz w:val="24"/>
          <w:szCs w:val="24"/>
        </w:rPr>
        <w:t>а</w:t>
      </w:r>
      <w:r w:rsidR="00220716" w:rsidRPr="00EE74E2">
        <w:rPr>
          <w:sz w:val="24"/>
          <w:szCs w:val="24"/>
        </w:rPr>
        <w:t>льной (максимальной)цене договора или по согласованной с участником закупки и не превышающей</w:t>
      </w:r>
      <w:r w:rsidR="00AC66A1">
        <w:rPr>
          <w:sz w:val="24"/>
          <w:szCs w:val="24"/>
        </w:rPr>
        <w:t xml:space="preserve"> </w:t>
      </w:r>
      <w:r w:rsidR="00220716" w:rsidRPr="00EE74E2">
        <w:rPr>
          <w:sz w:val="24"/>
          <w:szCs w:val="24"/>
        </w:rPr>
        <w:t xml:space="preserve">начальной (максимальной) цены договора </w:t>
      </w:r>
      <w:r w:rsidR="00EE74E2" w:rsidRPr="00EE74E2">
        <w:rPr>
          <w:sz w:val="24"/>
          <w:szCs w:val="24"/>
        </w:rPr>
        <w:t>цене</w:t>
      </w:r>
      <w:r w:rsidR="00220716" w:rsidRPr="00EE74E2">
        <w:rPr>
          <w:sz w:val="24"/>
          <w:szCs w:val="24"/>
        </w:rPr>
        <w:t>. При этом такой участник</w:t>
      </w:r>
      <w:r w:rsidR="00AC66A1">
        <w:rPr>
          <w:sz w:val="24"/>
          <w:szCs w:val="24"/>
        </w:rPr>
        <w:t xml:space="preserve"> </w:t>
      </w:r>
      <w:r w:rsidR="00220716" w:rsidRPr="00EE74E2">
        <w:rPr>
          <w:sz w:val="24"/>
          <w:szCs w:val="24"/>
        </w:rPr>
        <w:t>закупки признается победителем закрытого аукциона и не вправе отк</w:t>
      </w:r>
      <w:r w:rsidR="00EE74E2" w:rsidRPr="00EE74E2">
        <w:rPr>
          <w:sz w:val="24"/>
          <w:szCs w:val="24"/>
        </w:rPr>
        <w:t>аза</w:t>
      </w:r>
      <w:r w:rsidR="00220716" w:rsidRPr="00EE74E2">
        <w:rPr>
          <w:sz w:val="24"/>
          <w:szCs w:val="24"/>
        </w:rPr>
        <w:t>ться от</w:t>
      </w:r>
      <w:r w:rsidR="00AC66A1">
        <w:rPr>
          <w:sz w:val="24"/>
          <w:szCs w:val="24"/>
        </w:rPr>
        <w:t xml:space="preserve"> </w:t>
      </w:r>
      <w:r w:rsidR="00220716" w:rsidRPr="00EE74E2">
        <w:rPr>
          <w:sz w:val="24"/>
          <w:szCs w:val="24"/>
        </w:rPr>
        <w:t>заключения договора</w:t>
      </w:r>
      <w:r w:rsidR="00EE74E2" w:rsidRPr="00EE74E2">
        <w:rPr>
          <w:sz w:val="24"/>
          <w:szCs w:val="24"/>
        </w:rPr>
        <w:t>.</w:t>
      </w:r>
    </w:p>
    <w:p w14:paraId="1F804001" w14:textId="09FF4096" w:rsidR="0085441F" w:rsidRDefault="00060E7C" w:rsidP="00060E7C">
      <w:pPr>
        <w:tabs>
          <w:tab w:val="left" w:pos="1134"/>
        </w:tabs>
        <w:spacing w:after="0"/>
        <w:ind w:firstLine="709"/>
        <w:jc w:val="both"/>
        <w:rPr>
          <w:sz w:val="24"/>
          <w:szCs w:val="24"/>
        </w:rPr>
      </w:pPr>
      <w:r>
        <w:rPr>
          <w:sz w:val="24"/>
          <w:szCs w:val="24"/>
        </w:rPr>
        <w:t xml:space="preserve">15.11. </w:t>
      </w:r>
      <w:r w:rsidR="0085441F" w:rsidRPr="0085441F">
        <w:rPr>
          <w:sz w:val="24"/>
          <w:szCs w:val="24"/>
        </w:rPr>
        <w:t>Закрытый аукцион проводится в указанном в документации о</w:t>
      </w:r>
      <w:r w:rsidR="00AC66A1">
        <w:rPr>
          <w:sz w:val="24"/>
          <w:szCs w:val="24"/>
        </w:rPr>
        <w:t xml:space="preserve"> </w:t>
      </w:r>
      <w:r w:rsidR="0085441F" w:rsidRPr="0085441F">
        <w:rPr>
          <w:sz w:val="24"/>
          <w:szCs w:val="24"/>
        </w:rPr>
        <w:t>закупке месте, день и время. При этом днем проведения закрытого аукциона</w:t>
      </w:r>
      <w:r w:rsidR="00AC66A1">
        <w:rPr>
          <w:sz w:val="24"/>
          <w:szCs w:val="24"/>
        </w:rPr>
        <w:t xml:space="preserve"> </w:t>
      </w:r>
      <w:r w:rsidR="0085441F" w:rsidRPr="0085441F">
        <w:rPr>
          <w:sz w:val="24"/>
          <w:szCs w:val="24"/>
        </w:rPr>
        <w:t>является рабочий лень, следующий по истечении не менее двух и не более</w:t>
      </w:r>
      <w:r w:rsidR="00AC66A1">
        <w:rPr>
          <w:sz w:val="24"/>
          <w:szCs w:val="24"/>
        </w:rPr>
        <w:t xml:space="preserve"> </w:t>
      </w:r>
      <w:r w:rsidR="0085441F" w:rsidRPr="0085441F">
        <w:rPr>
          <w:sz w:val="24"/>
          <w:szCs w:val="24"/>
        </w:rPr>
        <w:t>десяти дней с даты окончания срока рассмотрения з</w:t>
      </w:r>
      <w:r w:rsidR="0085441F">
        <w:rPr>
          <w:sz w:val="24"/>
          <w:szCs w:val="24"/>
        </w:rPr>
        <w:t>а</w:t>
      </w:r>
      <w:r w:rsidR="0085441F" w:rsidRPr="0085441F">
        <w:rPr>
          <w:sz w:val="24"/>
          <w:szCs w:val="24"/>
        </w:rPr>
        <w:t xml:space="preserve">явок на </w:t>
      </w:r>
      <w:r w:rsidR="0085441F">
        <w:rPr>
          <w:sz w:val="24"/>
          <w:szCs w:val="24"/>
        </w:rPr>
        <w:t>у</w:t>
      </w:r>
      <w:r w:rsidR="0085441F" w:rsidRPr="0085441F">
        <w:rPr>
          <w:sz w:val="24"/>
          <w:szCs w:val="24"/>
        </w:rPr>
        <w:t>частие в таком</w:t>
      </w:r>
      <w:r w:rsidR="00AC66A1">
        <w:rPr>
          <w:sz w:val="24"/>
          <w:szCs w:val="24"/>
        </w:rPr>
        <w:t xml:space="preserve"> </w:t>
      </w:r>
      <w:r w:rsidR="0085441F" w:rsidRPr="0085441F">
        <w:rPr>
          <w:sz w:val="24"/>
          <w:szCs w:val="24"/>
        </w:rPr>
        <w:t>аукционе. Время нача</w:t>
      </w:r>
      <w:r w:rsidR="0085441F">
        <w:rPr>
          <w:sz w:val="24"/>
          <w:szCs w:val="24"/>
        </w:rPr>
        <w:t>л</w:t>
      </w:r>
      <w:r w:rsidR="0085441F" w:rsidRPr="0085441F">
        <w:rPr>
          <w:sz w:val="24"/>
          <w:szCs w:val="24"/>
        </w:rPr>
        <w:t>а проведения закрытого а</w:t>
      </w:r>
      <w:r w:rsidR="0085441F">
        <w:rPr>
          <w:sz w:val="24"/>
          <w:szCs w:val="24"/>
        </w:rPr>
        <w:t>у</w:t>
      </w:r>
      <w:r w:rsidR="0085441F" w:rsidRPr="0085441F">
        <w:rPr>
          <w:sz w:val="24"/>
          <w:szCs w:val="24"/>
        </w:rPr>
        <w:t>кциона устанавливается</w:t>
      </w:r>
      <w:r w:rsidR="00AC66A1">
        <w:rPr>
          <w:sz w:val="24"/>
          <w:szCs w:val="24"/>
        </w:rPr>
        <w:t xml:space="preserve"> </w:t>
      </w:r>
      <w:r w:rsidR="0085441F" w:rsidRPr="0085441F">
        <w:rPr>
          <w:sz w:val="24"/>
          <w:szCs w:val="24"/>
        </w:rPr>
        <w:t>Заказчиком в промежутке от 9:00 до 12:00 часов в соответствии со временем</w:t>
      </w:r>
      <w:r w:rsidR="00AC66A1">
        <w:rPr>
          <w:sz w:val="24"/>
          <w:szCs w:val="24"/>
        </w:rPr>
        <w:t xml:space="preserve"> </w:t>
      </w:r>
      <w:r w:rsidR="0085441F" w:rsidRPr="0085441F">
        <w:rPr>
          <w:sz w:val="24"/>
          <w:szCs w:val="24"/>
        </w:rPr>
        <w:t>часовой зоны, в которой находится Заказчик.</w:t>
      </w:r>
    </w:p>
    <w:p w14:paraId="16243677" w14:textId="63912817" w:rsidR="0085441F" w:rsidRDefault="00060E7C" w:rsidP="00060E7C">
      <w:pPr>
        <w:tabs>
          <w:tab w:val="left" w:pos="1134"/>
        </w:tabs>
        <w:spacing w:after="0"/>
        <w:ind w:firstLine="709"/>
        <w:jc w:val="both"/>
        <w:rPr>
          <w:sz w:val="24"/>
          <w:szCs w:val="24"/>
        </w:rPr>
      </w:pPr>
      <w:r>
        <w:rPr>
          <w:sz w:val="24"/>
          <w:szCs w:val="24"/>
        </w:rPr>
        <w:t xml:space="preserve">15.12. </w:t>
      </w:r>
      <w:r w:rsidR="0085441F" w:rsidRPr="0085441F">
        <w:rPr>
          <w:sz w:val="24"/>
          <w:szCs w:val="24"/>
        </w:rPr>
        <w:t>Закрытый аукцион проводится в след</w:t>
      </w:r>
      <w:r w:rsidR="0085441F">
        <w:rPr>
          <w:sz w:val="24"/>
          <w:szCs w:val="24"/>
        </w:rPr>
        <w:t>у</w:t>
      </w:r>
      <w:r w:rsidR="0085441F" w:rsidRPr="0085441F">
        <w:rPr>
          <w:sz w:val="24"/>
          <w:szCs w:val="24"/>
        </w:rPr>
        <w:t>ющем порядке:</w:t>
      </w:r>
    </w:p>
    <w:p w14:paraId="064A2D61" w14:textId="77777777" w:rsidR="0085441F" w:rsidRDefault="0085441F">
      <w:pPr>
        <w:pStyle w:val="a3"/>
        <w:numPr>
          <w:ilvl w:val="0"/>
          <w:numId w:val="55"/>
        </w:numPr>
        <w:tabs>
          <w:tab w:val="left" w:pos="851"/>
          <w:tab w:val="left" w:pos="993"/>
        </w:tabs>
        <w:spacing w:after="0"/>
        <w:ind w:left="0" w:firstLine="709"/>
        <w:jc w:val="both"/>
        <w:rPr>
          <w:sz w:val="24"/>
          <w:szCs w:val="24"/>
        </w:rPr>
      </w:pPr>
      <w:r w:rsidRPr="0085441F">
        <w:rPr>
          <w:sz w:val="24"/>
          <w:szCs w:val="24"/>
        </w:rPr>
        <w:t>в закрытом аукционе мог</w:t>
      </w:r>
      <w:r>
        <w:rPr>
          <w:sz w:val="24"/>
          <w:szCs w:val="24"/>
        </w:rPr>
        <w:t>у</w:t>
      </w:r>
      <w:r w:rsidRPr="0085441F">
        <w:rPr>
          <w:sz w:val="24"/>
          <w:szCs w:val="24"/>
        </w:rPr>
        <w:t xml:space="preserve">т участвовать только </w:t>
      </w:r>
      <w:r>
        <w:rPr>
          <w:sz w:val="24"/>
          <w:szCs w:val="24"/>
        </w:rPr>
        <w:t>уч</w:t>
      </w:r>
      <w:r w:rsidRPr="0085441F">
        <w:rPr>
          <w:sz w:val="24"/>
          <w:szCs w:val="24"/>
        </w:rPr>
        <w:t>астники закупки, чьи</w:t>
      </w:r>
      <w:r w:rsidR="00AC66A1">
        <w:rPr>
          <w:sz w:val="24"/>
          <w:szCs w:val="24"/>
        </w:rPr>
        <w:t xml:space="preserve"> </w:t>
      </w:r>
      <w:r w:rsidRPr="0085441F">
        <w:rPr>
          <w:sz w:val="24"/>
          <w:szCs w:val="24"/>
        </w:rPr>
        <w:t xml:space="preserve">заявки на </w:t>
      </w:r>
      <w:r>
        <w:rPr>
          <w:sz w:val="24"/>
          <w:szCs w:val="24"/>
        </w:rPr>
        <w:t>уч</w:t>
      </w:r>
      <w:r w:rsidRPr="0085441F">
        <w:rPr>
          <w:sz w:val="24"/>
          <w:szCs w:val="24"/>
        </w:rPr>
        <w:t>астие в закрытом аукционе признаны соответств</w:t>
      </w:r>
      <w:r>
        <w:rPr>
          <w:sz w:val="24"/>
          <w:szCs w:val="24"/>
        </w:rPr>
        <w:t>у</w:t>
      </w:r>
      <w:r w:rsidRPr="0085441F">
        <w:rPr>
          <w:sz w:val="24"/>
          <w:szCs w:val="24"/>
        </w:rPr>
        <w:t>ющими</w:t>
      </w:r>
      <w:r w:rsidR="00AC66A1">
        <w:rPr>
          <w:sz w:val="24"/>
          <w:szCs w:val="24"/>
        </w:rPr>
        <w:t xml:space="preserve"> </w:t>
      </w:r>
      <w:r w:rsidRPr="0085441F">
        <w:rPr>
          <w:sz w:val="24"/>
          <w:szCs w:val="24"/>
        </w:rPr>
        <w:t xml:space="preserve">требованиям </w:t>
      </w:r>
      <w:r>
        <w:rPr>
          <w:sz w:val="24"/>
          <w:szCs w:val="24"/>
        </w:rPr>
        <w:t>д</w:t>
      </w:r>
      <w:r w:rsidRPr="0085441F">
        <w:rPr>
          <w:sz w:val="24"/>
          <w:szCs w:val="24"/>
        </w:rPr>
        <w:t>ок</w:t>
      </w:r>
      <w:r>
        <w:rPr>
          <w:sz w:val="24"/>
          <w:szCs w:val="24"/>
        </w:rPr>
        <w:t>ум</w:t>
      </w:r>
      <w:r w:rsidRPr="0085441F">
        <w:rPr>
          <w:sz w:val="24"/>
          <w:szCs w:val="24"/>
        </w:rPr>
        <w:t>ентации о закупке;</w:t>
      </w:r>
    </w:p>
    <w:p w14:paraId="66BB93EA" w14:textId="77777777" w:rsidR="0085441F" w:rsidRDefault="0085441F">
      <w:pPr>
        <w:pStyle w:val="a3"/>
        <w:numPr>
          <w:ilvl w:val="0"/>
          <w:numId w:val="55"/>
        </w:numPr>
        <w:tabs>
          <w:tab w:val="left" w:pos="851"/>
          <w:tab w:val="left" w:pos="993"/>
        </w:tabs>
        <w:spacing w:after="0"/>
        <w:ind w:left="0" w:firstLine="709"/>
        <w:jc w:val="both"/>
        <w:rPr>
          <w:sz w:val="24"/>
          <w:szCs w:val="24"/>
        </w:rPr>
      </w:pPr>
      <w:r>
        <w:rPr>
          <w:sz w:val="24"/>
          <w:szCs w:val="24"/>
        </w:rPr>
        <w:t>з</w:t>
      </w:r>
      <w:r w:rsidRPr="0085441F">
        <w:rPr>
          <w:sz w:val="24"/>
          <w:szCs w:val="24"/>
        </w:rPr>
        <w:t>акрыт</w:t>
      </w:r>
      <w:r>
        <w:rPr>
          <w:sz w:val="24"/>
          <w:szCs w:val="24"/>
        </w:rPr>
        <w:t>ы</w:t>
      </w:r>
      <w:r w:rsidRPr="0085441F">
        <w:rPr>
          <w:sz w:val="24"/>
          <w:szCs w:val="24"/>
        </w:rPr>
        <w:t xml:space="preserve">й аукцион проводится комиссией в присутствии </w:t>
      </w:r>
      <w:r>
        <w:rPr>
          <w:sz w:val="24"/>
          <w:szCs w:val="24"/>
        </w:rPr>
        <w:t>уч</w:t>
      </w:r>
      <w:r w:rsidRPr="0085441F">
        <w:rPr>
          <w:sz w:val="24"/>
          <w:szCs w:val="24"/>
        </w:rPr>
        <w:t>астников</w:t>
      </w:r>
      <w:r>
        <w:rPr>
          <w:sz w:val="24"/>
          <w:szCs w:val="24"/>
        </w:rPr>
        <w:t xml:space="preserve"> з</w:t>
      </w:r>
      <w:r w:rsidRPr="0085441F">
        <w:rPr>
          <w:sz w:val="24"/>
          <w:szCs w:val="24"/>
        </w:rPr>
        <w:t>акрытого аукциона или их представителей;</w:t>
      </w:r>
    </w:p>
    <w:p w14:paraId="45266242" w14:textId="77777777" w:rsidR="0085441F" w:rsidRDefault="0085441F">
      <w:pPr>
        <w:pStyle w:val="a3"/>
        <w:numPr>
          <w:ilvl w:val="0"/>
          <w:numId w:val="55"/>
        </w:numPr>
        <w:tabs>
          <w:tab w:val="left" w:pos="851"/>
          <w:tab w:val="left" w:pos="993"/>
        </w:tabs>
        <w:spacing w:after="0"/>
        <w:ind w:left="0" w:firstLine="709"/>
        <w:jc w:val="both"/>
        <w:rPr>
          <w:sz w:val="24"/>
          <w:szCs w:val="24"/>
        </w:rPr>
      </w:pPr>
      <w:r w:rsidRPr="0085441F">
        <w:rPr>
          <w:sz w:val="24"/>
          <w:szCs w:val="24"/>
        </w:rPr>
        <w:t>аукционист выбирается из числа членов комиссии путем открытого</w:t>
      </w:r>
      <w:r w:rsidR="00AC66A1">
        <w:rPr>
          <w:sz w:val="24"/>
          <w:szCs w:val="24"/>
        </w:rPr>
        <w:t xml:space="preserve"> </w:t>
      </w:r>
      <w:r w:rsidRPr="0085441F">
        <w:rPr>
          <w:sz w:val="24"/>
          <w:szCs w:val="24"/>
        </w:rPr>
        <w:t>голосования членов комиссии большинством голосов;</w:t>
      </w:r>
    </w:p>
    <w:p w14:paraId="6C94472E" w14:textId="77777777" w:rsidR="0085441F" w:rsidRDefault="0085441F">
      <w:pPr>
        <w:pStyle w:val="a3"/>
        <w:numPr>
          <w:ilvl w:val="0"/>
          <w:numId w:val="55"/>
        </w:numPr>
        <w:tabs>
          <w:tab w:val="left" w:pos="851"/>
          <w:tab w:val="left" w:pos="993"/>
        </w:tabs>
        <w:spacing w:after="0"/>
        <w:ind w:left="0" w:firstLine="709"/>
        <w:jc w:val="both"/>
        <w:rPr>
          <w:sz w:val="24"/>
          <w:szCs w:val="24"/>
        </w:rPr>
      </w:pPr>
      <w:r w:rsidRPr="0085441F">
        <w:rPr>
          <w:sz w:val="24"/>
          <w:szCs w:val="24"/>
        </w:rPr>
        <w:t>закрытый аукцион проводится п</w:t>
      </w:r>
      <w:r>
        <w:rPr>
          <w:sz w:val="24"/>
          <w:szCs w:val="24"/>
        </w:rPr>
        <w:t>у</w:t>
      </w:r>
      <w:r w:rsidRPr="0085441F">
        <w:rPr>
          <w:sz w:val="24"/>
          <w:szCs w:val="24"/>
        </w:rPr>
        <w:t>тем сни</w:t>
      </w:r>
      <w:r>
        <w:rPr>
          <w:sz w:val="24"/>
          <w:szCs w:val="24"/>
        </w:rPr>
        <w:t>ж</w:t>
      </w:r>
      <w:r w:rsidRPr="0085441F">
        <w:rPr>
          <w:sz w:val="24"/>
          <w:szCs w:val="24"/>
        </w:rPr>
        <w:t xml:space="preserve">ения начальной(максимальной) </w:t>
      </w:r>
      <w:r>
        <w:rPr>
          <w:sz w:val="24"/>
          <w:szCs w:val="24"/>
        </w:rPr>
        <w:t>ц</w:t>
      </w:r>
      <w:r w:rsidRPr="0085441F">
        <w:rPr>
          <w:sz w:val="24"/>
          <w:szCs w:val="24"/>
        </w:rPr>
        <w:t xml:space="preserve">ены договора на </w:t>
      </w:r>
      <w:r>
        <w:rPr>
          <w:sz w:val="24"/>
          <w:szCs w:val="24"/>
        </w:rPr>
        <w:t>«</w:t>
      </w:r>
      <w:r w:rsidRPr="0085441F">
        <w:rPr>
          <w:sz w:val="24"/>
          <w:szCs w:val="24"/>
        </w:rPr>
        <w:t>шаг аукциона</w:t>
      </w:r>
      <w:r>
        <w:rPr>
          <w:sz w:val="24"/>
          <w:szCs w:val="24"/>
        </w:rPr>
        <w:t>»</w:t>
      </w:r>
      <w:r w:rsidRPr="0085441F">
        <w:rPr>
          <w:sz w:val="24"/>
          <w:szCs w:val="24"/>
        </w:rPr>
        <w:t>;</w:t>
      </w:r>
    </w:p>
    <w:p w14:paraId="0F7B9B50" w14:textId="77777777" w:rsidR="003B2B6B" w:rsidRDefault="0085441F">
      <w:pPr>
        <w:pStyle w:val="a3"/>
        <w:numPr>
          <w:ilvl w:val="0"/>
          <w:numId w:val="55"/>
        </w:numPr>
        <w:tabs>
          <w:tab w:val="left" w:pos="851"/>
          <w:tab w:val="left" w:pos="993"/>
        </w:tabs>
        <w:spacing w:after="0"/>
        <w:ind w:left="0" w:firstLine="709"/>
        <w:jc w:val="both"/>
        <w:rPr>
          <w:sz w:val="24"/>
          <w:szCs w:val="24"/>
        </w:rPr>
      </w:pPr>
      <w:r>
        <w:rPr>
          <w:sz w:val="24"/>
          <w:szCs w:val="24"/>
        </w:rPr>
        <w:t>«</w:t>
      </w:r>
      <w:r w:rsidRPr="0085441F">
        <w:rPr>
          <w:sz w:val="24"/>
          <w:szCs w:val="24"/>
        </w:rPr>
        <w:t>шаг аукциона</w:t>
      </w:r>
      <w:r>
        <w:rPr>
          <w:sz w:val="24"/>
          <w:szCs w:val="24"/>
        </w:rPr>
        <w:t>»</w:t>
      </w:r>
      <w:r w:rsidRPr="0085441F">
        <w:rPr>
          <w:sz w:val="24"/>
          <w:szCs w:val="24"/>
        </w:rPr>
        <w:t xml:space="preserve"> устанавливается в размере пяти процентов начальной(максимальной) цены договора</w:t>
      </w:r>
      <w:r>
        <w:rPr>
          <w:sz w:val="24"/>
          <w:szCs w:val="24"/>
        </w:rPr>
        <w:t>; в</w:t>
      </w:r>
      <w:r w:rsidRPr="0085441F">
        <w:rPr>
          <w:sz w:val="24"/>
          <w:szCs w:val="24"/>
        </w:rPr>
        <w:t xml:space="preserve"> сл</w:t>
      </w:r>
      <w:r>
        <w:rPr>
          <w:sz w:val="24"/>
          <w:szCs w:val="24"/>
        </w:rPr>
        <w:t>уча</w:t>
      </w:r>
      <w:r w:rsidRPr="0085441F">
        <w:rPr>
          <w:sz w:val="24"/>
          <w:szCs w:val="24"/>
        </w:rPr>
        <w:t>е если после троекратного объявления</w:t>
      </w:r>
      <w:r w:rsidR="00AC66A1">
        <w:rPr>
          <w:sz w:val="24"/>
          <w:szCs w:val="24"/>
        </w:rPr>
        <w:t xml:space="preserve"> </w:t>
      </w:r>
      <w:r w:rsidRPr="0085441F">
        <w:rPr>
          <w:sz w:val="24"/>
          <w:szCs w:val="24"/>
        </w:rPr>
        <w:t>последнего пред</w:t>
      </w:r>
      <w:r>
        <w:rPr>
          <w:sz w:val="24"/>
          <w:szCs w:val="24"/>
        </w:rPr>
        <w:t>л</w:t>
      </w:r>
      <w:r w:rsidRPr="0085441F">
        <w:rPr>
          <w:sz w:val="24"/>
          <w:szCs w:val="24"/>
        </w:rPr>
        <w:t>ожен</w:t>
      </w:r>
      <w:r>
        <w:rPr>
          <w:sz w:val="24"/>
          <w:szCs w:val="24"/>
        </w:rPr>
        <w:t>и</w:t>
      </w:r>
      <w:r w:rsidRPr="0085441F">
        <w:rPr>
          <w:sz w:val="24"/>
          <w:szCs w:val="24"/>
        </w:rPr>
        <w:t>я о цене договора ни один из участников аукциона не</w:t>
      </w:r>
      <w:r w:rsidR="00AC66A1">
        <w:rPr>
          <w:sz w:val="24"/>
          <w:szCs w:val="24"/>
        </w:rPr>
        <w:t xml:space="preserve"> </w:t>
      </w:r>
      <w:r w:rsidRPr="0085441F">
        <w:rPr>
          <w:sz w:val="24"/>
          <w:szCs w:val="24"/>
        </w:rPr>
        <w:t>заявил о своем намерении предложить более низк</w:t>
      </w:r>
      <w:r>
        <w:rPr>
          <w:sz w:val="24"/>
          <w:szCs w:val="24"/>
        </w:rPr>
        <w:t>ую</w:t>
      </w:r>
      <w:r w:rsidRPr="0085441F">
        <w:rPr>
          <w:sz w:val="24"/>
          <w:szCs w:val="24"/>
        </w:rPr>
        <w:t xml:space="preserve"> цену договора, аукционист</w:t>
      </w:r>
      <w:r w:rsidR="00AC66A1">
        <w:rPr>
          <w:sz w:val="24"/>
          <w:szCs w:val="24"/>
        </w:rPr>
        <w:t xml:space="preserve"> </w:t>
      </w:r>
      <w:r w:rsidRPr="0085441F">
        <w:rPr>
          <w:sz w:val="24"/>
          <w:szCs w:val="24"/>
        </w:rPr>
        <w:t xml:space="preserve">обязан снизить </w:t>
      </w:r>
      <w:r>
        <w:rPr>
          <w:sz w:val="24"/>
          <w:szCs w:val="24"/>
        </w:rPr>
        <w:t>«</w:t>
      </w:r>
      <w:r w:rsidRPr="0085441F">
        <w:rPr>
          <w:sz w:val="24"/>
          <w:szCs w:val="24"/>
        </w:rPr>
        <w:t>шаг аукциона</w:t>
      </w:r>
      <w:r>
        <w:rPr>
          <w:sz w:val="24"/>
          <w:szCs w:val="24"/>
        </w:rPr>
        <w:t>»</w:t>
      </w:r>
      <w:r w:rsidRPr="0085441F">
        <w:rPr>
          <w:sz w:val="24"/>
          <w:szCs w:val="24"/>
        </w:rPr>
        <w:t xml:space="preserve"> на 0,5 процента начальной (макс</w:t>
      </w:r>
      <w:r>
        <w:rPr>
          <w:sz w:val="24"/>
          <w:szCs w:val="24"/>
        </w:rPr>
        <w:t>и</w:t>
      </w:r>
      <w:r w:rsidRPr="0085441F">
        <w:rPr>
          <w:sz w:val="24"/>
          <w:szCs w:val="24"/>
        </w:rPr>
        <w:t>мальной)цены договора, но не ниже 0,5 про</w:t>
      </w:r>
      <w:r>
        <w:rPr>
          <w:sz w:val="24"/>
          <w:szCs w:val="24"/>
        </w:rPr>
        <w:t>ц</w:t>
      </w:r>
      <w:r w:rsidRPr="0085441F">
        <w:rPr>
          <w:sz w:val="24"/>
          <w:szCs w:val="24"/>
        </w:rPr>
        <w:t>ента начальной (максимальной) цены</w:t>
      </w:r>
      <w:r w:rsidR="00AC66A1">
        <w:rPr>
          <w:sz w:val="24"/>
          <w:szCs w:val="24"/>
        </w:rPr>
        <w:t xml:space="preserve"> </w:t>
      </w:r>
      <w:r w:rsidRPr="0085441F">
        <w:rPr>
          <w:sz w:val="24"/>
          <w:szCs w:val="24"/>
        </w:rPr>
        <w:t>договора;</w:t>
      </w:r>
    </w:p>
    <w:p w14:paraId="1401F93F" w14:textId="77777777" w:rsidR="005D5876" w:rsidRDefault="00443DCD">
      <w:pPr>
        <w:pStyle w:val="a3"/>
        <w:numPr>
          <w:ilvl w:val="0"/>
          <w:numId w:val="55"/>
        </w:numPr>
        <w:tabs>
          <w:tab w:val="left" w:pos="851"/>
          <w:tab w:val="left" w:pos="993"/>
        </w:tabs>
        <w:spacing w:after="0"/>
        <w:ind w:left="0" w:firstLine="709"/>
        <w:jc w:val="both"/>
        <w:rPr>
          <w:sz w:val="24"/>
          <w:szCs w:val="24"/>
        </w:rPr>
      </w:pPr>
      <w:r w:rsidRPr="003B2B6B">
        <w:rPr>
          <w:sz w:val="24"/>
          <w:szCs w:val="24"/>
        </w:rPr>
        <w:t>комиссия непосредственно перед началом проведения закрытого</w:t>
      </w:r>
      <w:r w:rsidR="00AC66A1">
        <w:rPr>
          <w:sz w:val="24"/>
          <w:szCs w:val="24"/>
        </w:rPr>
        <w:t xml:space="preserve"> </w:t>
      </w:r>
      <w:r w:rsidRPr="003B2B6B">
        <w:rPr>
          <w:sz w:val="24"/>
          <w:szCs w:val="24"/>
        </w:rPr>
        <w:t>аукциона регист</w:t>
      </w:r>
      <w:r w:rsidR="003B2B6B">
        <w:rPr>
          <w:sz w:val="24"/>
          <w:szCs w:val="24"/>
        </w:rPr>
        <w:t>р</w:t>
      </w:r>
      <w:r w:rsidRPr="003B2B6B">
        <w:rPr>
          <w:sz w:val="24"/>
          <w:szCs w:val="24"/>
        </w:rPr>
        <w:t>ирует участников аукциона, явившихся на аукцион, или их</w:t>
      </w:r>
      <w:r w:rsidR="00AC66A1">
        <w:rPr>
          <w:sz w:val="24"/>
          <w:szCs w:val="24"/>
        </w:rPr>
        <w:t xml:space="preserve"> </w:t>
      </w:r>
      <w:r w:rsidRPr="003B2B6B">
        <w:rPr>
          <w:sz w:val="24"/>
          <w:szCs w:val="24"/>
        </w:rPr>
        <w:t>представителей.</w:t>
      </w:r>
      <w:r w:rsidR="00AC66A1">
        <w:rPr>
          <w:sz w:val="24"/>
          <w:szCs w:val="24"/>
        </w:rPr>
        <w:t xml:space="preserve"> </w:t>
      </w:r>
      <w:r w:rsidRPr="003B2B6B">
        <w:rPr>
          <w:sz w:val="24"/>
          <w:szCs w:val="24"/>
        </w:rPr>
        <w:t>Представители участников закрытого аукциона долж</w:t>
      </w:r>
      <w:r w:rsidR="003B2B6B">
        <w:rPr>
          <w:sz w:val="24"/>
          <w:szCs w:val="24"/>
        </w:rPr>
        <w:t>н</w:t>
      </w:r>
      <w:r w:rsidRPr="003B2B6B">
        <w:rPr>
          <w:sz w:val="24"/>
          <w:szCs w:val="24"/>
        </w:rPr>
        <w:t>ы</w:t>
      </w:r>
      <w:r w:rsidR="00AC66A1">
        <w:rPr>
          <w:sz w:val="24"/>
          <w:szCs w:val="24"/>
        </w:rPr>
        <w:t xml:space="preserve"> </w:t>
      </w:r>
      <w:r w:rsidRPr="003B2B6B">
        <w:rPr>
          <w:sz w:val="24"/>
          <w:szCs w:val="24"/>
        </w:rPr>
        <w:t>предоставить комиссии документы, удостоверяющие личность, и докуме</w:t>
      </w:r>
      <w:r w:rsidR="003B2B6B">
        <w:rPr>
          <w:sz w:val="24"/>
          <w:szCs w:val="24"/>
        </w:rPr>
        <w:t>н</w:t>
      </w:r>
      <w:r w:rsidRPr="003B2B6B">
        <w:rPr>
          <w:sz w:val="24"/>
          <w:szCs w:val="24"/>
        </w:rPr>
        <w:t>ты,</w:t>
      </w:r>
      <w:r w:rsidR="00AC66A1">
        <w:rPr>
          <w:sz w:val="24"/>
          <w:szCs w:val="24"/>
        </w:rPr>
        <w:t xml:space="preserve"> </w:t>
      </w:r>
      <w:r w:rsidRPr="003B2B6B">
        <w:rPr>
          <w:sz w:val="24"/>
          <w:szCs w:val="24"/>
        </w:rPr>
        <w:t>подтверждаю</w:t>
      </w:r>
      <w:r w:rsidR="003B2B6B">
        <w:rPr>
          <w:sz w:val="24"/>
          <w:szCs w:val="24"/>
        </w:rPr>
        <w:t>щ</w:t>
      </w:r>
      <w:r w:rsidRPr="003B2B6B">
        <w:rPr>
          <w:sz w:val="24"/>
          <w:szCs w:val="24"/>
        </w:rPr>
        <w:t>ие полномочия на осуществление действий от имени участника</w:t>
      </w:r>
      <w:r w:rsidR="00AC66A1">
        <w:rPr>
          <w:sz w:val="24"/>
          <w:szCs w:val="24"/>
        </w:rPr>
        <w:t xml:space="preserve"> </w:t>
      </w:r>
      <w:r w:rsidRPr="003B2B6B">
        <w:rPr>
          <w:sz w:val="24"/>
          <w:szCs w:val="24"/>
        </w:rPr>
        <w:t xml:space="preserve">закупки (если в аукционе участвует руководитель </w:t>
      </w:r>
      <w:r w:rsidR="005D5876">
        <w:rPr>
          <w:sz w:val="24"/>
          <w:szCs w:val="24"/>
        </w:rPr>
        <w:t>–</w:t>
      </w:r>
      <w:r w:rsidRPr="003B2B6B">
        <w:rPr>
          <w:sz w:val="24"/>
          <w:szCs w:val="24"/>
        </w:rPr>
        <w:t xml:space="preserve"> копию</w:t>
      </w:r>
      <w:r w:rsidR="00E56D99">
        <w:rPr>
          <w:sz w:val="24"/>
          <w:szCs w:val="24"/>
        </w:rPr>
        <w:t xml:space="preserve"> </w:t>
      </w:r>
      <w:r w:rsidRPr="003B2B6B">
        <w:rPr>
          <w:sz w:val="24"/>
          <w:szCs w:val="24"/>
        </w:rPr>
        <w:t>решения о</w:t>
      </w:r>
      <w:r w:rsidR="00E56D99">
        <w:rPr>
          <w:sz w:val="24"/>
          <w:szCs w:val="24"/>
        </w:rPr>
        <w:t xml:space="preserve"> </w:t>
      </w:r>
      <w:r w:rsidRPr="005D5876">
        <w:rPr>
          <w:sz w:val="24"/>
          <w:szCs w:val="24"/>
        </w:rPr>
        <w:t>назначении или избрании руководителя на до</w:t>
      </w:r>
      <w:r w:rsidR="005D5876">
        <w:rPr>
          <w:sz w:val="24"/>
          <w:szCs w:val="24"/>
        </w:rPr>
        <w:t>л</w:t>
      </w:r>
      <w:r w:rsidRPr="005D5876">
        <w:rPr>
          <w:sz w:val="24"/>
          <w:szCs w:val="24"/>
        </w:rPr>
        <w:t xml:space="preserve">жность, если иное лицо </w:t>
      </w:r>
      <w:r w:rsidR="005D5876">
        <w:rPr>
          <w:sz w:val="24"/>
          <w:szCs w:val="24"/>
        </w:rPr>
        <w:t xml:space="preserve">– </w:t>
      </w:r>
      <w:r w:rsidRPr="005D5876">
        <w:rPr>
          <w:sz w:val="24"/>
          <w:szCs w:val="24"/>
        </w:rPr>
        <w:t xml:space="preserve">оригинал </w:t>
      </w:r>
      <w:r w:rsidR="005D5876">
        <w:rPr>
          <w:sz w:val="24"/>
          <w:szCs w:val="24"/>
        </w:rPr>
        <w:t>д</w:t>
      </w:r>
      <w:r w:rsidRPr="005D5876">
        <w:rPr>
          <w:sz w:val="24"/>
          <w:szCs w:val="24"/>
        </w:rPr>
        <w:t>оверенности). При регистра</w:t>
      </w:r>
      <w:r w:rsidR="005D5876">
        <w:rPr>
          <w:sz w:val="24"/>
          <w:szCs w:val="24"/>
        </w:rPr>
        <w:t>ц</w:t>
      </w:r>
      <w:r w:rsidRPr="005D5876">
        <w:rPr>
          <w:sz w:val="24"/>
          <w:szCs w:val="24"/>
        </w:rPr>
        <w:t xml:space="preserve">ии </w:t>
      </w:r>
      <w:r w:rsidR="005D5876">
        <w:rPr>
          <w:sz w:val="24"/>
          <w:szCs w:val="24"/>
        </w:rPr>
        <w:t>уч</w:t>
      </w:r>
      <w:r w:rsidRPr="005D5876">
        <w:rPr>
          <w:sz w:val="24"/>
          <w:szCs w:val="24"/>
        </w:rPr>
        <w:t>астникам закрытого аукциона или</w:t>
      </w:r>
      <w:r w:rsidR="00E56D99">
        <w:rPr>
          <w:sz w:val="24"/>
          <w:szCs w:val="24"/>
        </w:rPr>
        <w:t xml:space="preserve"> </w:t>
      </w:r>
      <w:r w:rsidRPr="005D5876">
        <w:rPr>
          <w:sz w:val="24"/>
          <w:szCs w:val="24"/>
        </w:rPr>
        <w:t>их представителям выд</w:t>
      </w:r>
      <w:r w:rsidR="005D5876">
        <w:rPr>
          <w:sz w:val="24"/>
          <w:szCs w:val="24"/>
        </w:rPr>
        <w:t>а</w:t>
      </w:r>
      <w:r w:rsidRPr="005D5876">
        <w:rPr>
          <w:sz w:val="24"/>
          <w:szCs w:val="24"/>
        </w:rPr>
        <w:t>ются пронумерованные карточки;</w:t>
      </w:r>
    </w:p>
    <w:p w14:paraId="2AC3ADAB" w14:textId="77777777" w:rsidR="00BE697D" w:rsidRDefault="00443DCD">
      <w:pPr>
        <w:pStyle w:val="a3"/>
        <w:numPr>
          <w:ilvl w:val="0"/>
          <w:numId w:val="55"/>
        </w:numPr>
        <w:tabs>
          <w:tab w:val="left" w:pos="851"/>
          <w:tab w:val="left" w:pos="993"/>
        </w:tabs>
        <w:spacing w:after="0"/>
        <w:ind w:left="0" w:firstLine="709"/>
        <w:jc w:val="both"/>
        <w:rPr>
          <w:sz w:val="24"/>
          <w:szCs w:val="24"/>
        </w:rPr>
      </w:pPr>
      <w:r w:rsidRPr="005D5876">
        <w:rPr>
          <w:sz w:val="24"/>
          <w:szCs w:val="24"/>
        </w:rPr>
        <w:t>закрытый а</w:t>
      </w:r>
      <w:r w:rsidR="00BE697D">
        <w:rPr>
          <w:sz w:val="24"/>
          <w:szCs w:val="24"/>
        </w:rPr>
        <w:t>ук</w:t>
      </w:r>
      <w:r w:rsidRPr="005D5876">
        <w:rPr>
          <w:sz w:val="24"/>
          <w:szCs w:val="24"/>
        </w:rPr>
        <w:t>цион начинается с объявления аукционистом начала</w:t>
      </w:r>
      <w:r w:rsidR="00E56D99">
        <w:rPr>
          <w:sz w:val="24"/>
          <w:szCs w:val="24"/>
        </w:rPr>
        <w:t xml:space="preserve"> </w:t>
      </w:r>
      <w:r w:rsidRPr="00BE697D">
        <w:rPr>
          <w:sz w:val="24"/>
          <w:szCs w:val="24"/>
        </w:rPr>
        <w:t>проведения а</w:t>
      </w:r>
      <w:r w:rsidR="00BE697D">
        <w:rPr>
          <w:sz w:val="24"/>
          <w:szCs w:val="24"/>
        </w:rPr>
        <w:t>у</w:t>
      </w:r>
      <w:r w:rsidRPr="00BE697D">
        <w:rPr>
          <w:sz w:val="24"/>
          <w:szCs w:val="24"/>
        </w:rPr>
        <w:t>кциона, предмета договора, начальной (максимальной) цены</w:t>
      </w:r>
      <w:r w:rsidR="00E56D99">
        <w:rPr>
          <w:sz w:val="24"/>
          <w:szCs w:val="24"/>
        </w:rPr>
        <w:t xml:space="preserve"> </w:t>
      </w:r>
      <w:r w:rsidRPr="00BE697D">
        <w:rPr>
          <w:sz w:val="24"/>
          <w:szCs w:val="24"/>
        </w:rPr>
        <w:t>договора;</w:t>
      </w:r>
    </w:p>
    <w:p w14:paraId="2FEA5369" w14:textId="77777777" w:rsidR="00BE697D" w:rsidRDefault="00443DCD">
      <w:pPr>
        <w:pStyle w:val="a3"/>
        <w:numPr>
          <w:ilvl w:val="0"/>
          <w:numId w:val="55"/>
        </w:numPr>
        <w:tabs>
          <w:tab w:val="left" w:pos="851"/>
          <w:tab w:val="left" w:pos="993"/>
        </w:tabs>
        <w:spacing w:after="0"/>
        <w:ind w:left="0" w:firstLine="709"/>
        <w:jc w:val="both"/>
        <w:rPr>
          <w:sz w:val="24"/>
          <w:szCs w:val="24"/>
        </w:rPr>
      </w:pPr>
      <w:r w:rsidRPr="00BE697D">
        <w:rPr>
          <w:sz w:val="24"/>
          <w:szCs w:val="24"/>
        </w:rPr>
        <w:lastRenderedPageBreak/>
        <w:t>участник з</w:t>
      </w:r>
      <w:r w:rsidR="00BE697D">
        <w:rPr>
          <w:sz w:val="24"/>
          <w:szCs w:val="24"/>
        </w:rPr>
        <w:t>ак</w:t>
      </w:r>
      <w:r w:rsidRPr="00BE697D">
        <w:rPr>
          <w:sz w:val="24"/>
          <w:szCs w:val="24"/>
        </w:rPr>
        <w:t>рытого аукциона после объявления аукционистом</w:t>
      </w:r>
      <w:r w:rsidR="00E56D99">
        <w:rPr>
          <w:sz w:val="24"/>
          <w:szCs w:val="24"/>
        </w:rPr>
        <w:t xml:space="preserve"> </w:t>
      </w:r>
      <w:r w:rsidRPr="00BE697D">
        <w:rPr>
          <w:sz w:val="24"/>
          <w:szCs w:val="24"/>
        </w:rPr>
        <w:t xml:space="preserve">начальной (максимальной) цены договора и цены договора, сниженной </w:t>
      </w:r>
      <w:r w:rsidR="00BE697D">
        <w:rPr>
          <w:sz w:val="24"/>
          <w:szCs w:val="24"/>
        </w:rPr>
        <w:t xml:space="preserve">в </w:t>
      </w:r>
      <w:r w:rsidRPr="00BE697D">
        <w:rPr>
          <w:sz w:val="24"/>
          <w:szCs w:val="24"/>
        </w:rPr>
        <w:t xml:space="preserve">соответствии с </w:t>
      </w:r>
      <w:r w:rsidR="00BE697D">
        <w:rPr>
          <w:sz w:val="24"/>
          <w:szCs w:val="24"/>
        </w:rPr>
        <w:t>«ш</w:t>
      </w:r>
      <w:r w:rsidRPr="00BE697D">
        <w:rPr>
          <w:sz w:val="24"/>
          <w:szCs w:val="24"/>
        </w:rPr>
        <w:t>агом</w:t>
      </w:r>
      <w:r w:rsidR="00E56D99">
        <w:rPr>
          <w:sz w:val="24"/>
          <w:szCs w:val="24"/>
        </w:rPr>
        <w:t xml:space="preserve"> </w:t>
      </w:r>
      <w:r w:rsidRPr="00BE697D">
        <w:rPr>
          <w:sz w:val="24"/>
          <w:szCs w:val="24"/>
        </w:rPr>
        <w:t>а</w:t>
      </w:r>
      <w:r w:rsidR="00BE697D">
        <w:rPr>
          <w:sz w:val="24"/>
          <w:szCs w:val="24"/>
        </w:rPr>
        <w:t>у</w:t>
      </w:r>
      <w:r w:rsidRPr="00BE697D">
        <w:rPr>
          <w:sz w:val="24"/>
          <w:szCs w:val="24"/>
        </w:rPr>
        <w:t>кциона</w:t>
      </w:r>
      <w:r w:rsidR="00BE697D">
        <w:rPr>
          <w:sz w:val="24"/>
          <w:szCs w:val="24"/>
        </w:rPr>
        <w:t>»</w:t>
      </w:r>
      <w:r w:rsidRPr="00BE697D">
        <w:rPr>
          <w:sz w:val="24"/>
          <w:szCs w:val="24"/>
        </w:rPr>
        <w:t>, поднимает карточку в сл</w:t>
      </w:r>
      <w:r w:rsidR="00BE697D">
        <w:rPr>
          <w:sz w:val="24"/>
          <w:szCs w:val="24"/>
        </w:rPr>
        <w:t>уч</w:t>
      </w:r>
      <w:r w:rsidRPr="00BE697D">
        <w:rPr>
          <w:sz w:val="24"/>
          <w:szCs w:val="24"/>
        </w:rPr>
        <w:t>ае, если он</w:t>
      </w:r>
      <w:r w:rsidR="00E56D99">
        <w:rPr>
          <w:sz w:val="24"/>
          <w:szCs w:val="24"/>
        </w:rPr>
        <w:t xml:space="preserve"> </w:t>
      </w:r>
      <w:r w:rsidRPr="00BE697D">
        <w:rPr>
          <w:sz w:val="24"/>
          <w:szCs w:val="24"/>
        </w:rPr>
        <w:t>согласен заключить договор по объявленной цене;</w:t>
      </w:r>
    </w:p>
    <w:p w14:paraId="4B8EB843" w14:textId="77777777" w:rsidR="00BB5D49" w:rsidRDefault="00443DCD">
      <w:pPr>
        <w:pStyle w:val="a3"/>
        <w:numPr>
          <w:ilvl w:val="0"/>
          <w:numId w:val="55"/>
        </w:numPr>
        <w:tabs>
          <w:tab w:val="left" w:pos="851"/>
          <w:tab w:val="left" w:pos="993"/>
        </w:tabs>
        <w:spacing w:after="0"/>
        <w:ind w:left="0" w:firstLine="709"/>
        <w:jc w:val="both"/>
        <w:rPr>
          <w:sz w:val="24"/>
          <w:szCs w:val="24"/>
        </w:rPr>
      </w:pPr>
      <w:r w:rsidRPr="00BE697D">
        <w:rPr>
          <w:sz w:val="24"/>
          <w:szCs w:val="24"/>
        </w:rPr>
        <w:t xml:space="preserve">аукционист объявляет номер карточки </w:t>
      </w:r>
      <w:r w:rsidR="00BB5D49">
        <w:rPr>
          <w:sz w:val="24"/>
          <w:szCs w:val="24"/>
        </w:rPr>
        <w:t>уч</w:t>
      </w:r>
      <w:r w:rsidRPr="00BE697D">
        <w:rPr>
          <w:sz w:val="24"/>
          <w:szCs w:val="24"/>
        </w:rPr>
        <w:t>астника закрытого аукциона,</w:t>
      </w:r>
      <w:r w:rsidR="00E56D99">
        <w:rPr>
          <w:sz w:val="24"/>
          <w:szCs w:val="24"/>
        </w:rPr>
        <w:t xml:space="preserve"> </w:t>
      </w:r>
      <w:r w:rsidRPr="00BB5D49">
        <w:rPr>
          <w:sz w:val="24"/>
          <w:szCs w:val="24"/>
        </w:rPr>
        <w:t>который первым поднял карточку после объявления аукционистом начальной(максимальной) цены договора и цены договора, сни</w:t>
      </w:r>
      <w:r w:rsidR="00BB5D49">
        <w:rPr>
          <w:sz w:val="24"/>
          <w:szCs w:val="24"/>
        </w:rPr>
        <w:t>ж</w:t>
      </w:r>
      <w:r w:rsidRPr="00BB5D49">
        <w:rPr>
          <w:sz w:val="24"/>
          <w:szCs w:val="24"/>
        </w:rPr>
        <w:t>енной в соответствии с</w:t>
      </w:r>
      <w:r w:rsidR="00BB5D49">
        <w:rPr>
          <w:sz w:val="24"/>
          <w:szCs w:val="24"/>
        </w:rPr>
        <w:t xml:space="preserve"> «</w:t>
      </w:r>
      <w:r w:rsidRPr="00BB5D49">
        <w:rPr>
          <w:sz w:val="24"/>
          <w:szCs w:val="24"/>
        </w:rPr>
        <w:t>шагом аукциона</w:t>
      </w:r>
      <w:r w:rsidR="00BB5D49">
        <w:rPr>
          <w:sz w:val="24"/>
          <w:szCs w:val="24"/>
        </w:rPr>
        <w:t>»</w:t>
      </w:r>
      <w:r w:rsidRPr="00BB5D49">
        <w:rPr>
          <w:sz w:val="24"/>
          <w:szCs w:val="24"/>
        </w:rPr>
        <w:t xml:space="preserve">, и </w:t>
      </w:r>
      <w:r w:rsidR="00BB5D49">
        <w:rPr>
          <w:sz w:val="24"/>
          <w:szCs w:val="24"/>
        </w:rPr>
        <w:t>«</w:t>
      </w:r>
      <w:r w:rsidRPr="00BB5D49">
        <w:rPr>
          <w:sz w:val="24"/>
          <w:szCs w:val="24"/>
        </w:rPr>
        <w:t>шаг аукциона</w:t>
      </w:r>
      <w:r w:rsidR="00BB5D49">
        <w:rPr>
          <w:sz w:val="24"/>
          <w:szCs w:val="24"/>
        </w:rPr>
        <w:t>»</w:t>
      </w:r>
      <w:r w:rsidRPr="00BB5D49">
        <w:rPr>
          <w:sz w:val="24"/>
          <w:szCs w:val="24"/>
        </w:rPr>
        <w:t>, в соответствии с которым снижается</w:t>
      </w:r>
      <w:r w:rsidR="00E56D99">
        <w:rPr>
          <w:sz w:val="24"/>
          <w:szCs w:val="24"/>
        </w:rPr>
        <w:t xml:space="preserve"> </w:t>
      </w:r>
      <w:r w:rsidRPr="00BB5D49">
        <w:rPr>
          <w:sz w:val="24"/>
          <w:szCs w:val="24"/>
        </w:rPr>
        <w:t>цена;</w:t>
      </w:r>
    </w:p>
    <w:p w14:paraId="3D3FC95E" w14:textId="77777777" w:rsidR="004F158A" w:rsidRDefault="00443DCD">
      <w:pPr>
        <w:pStyle w:val="a3"/>
        <w:numPr>
          <w:ilvl w:val="0"/>
          <w:numId w:val="55"/>
        </w:numPr>
        <w:tabs>
          <w:tab w:val="left" w:pos="993"/>
        </w:tabs>
        <w:spacing w:after="0"/>
        <w:ind w:left="0" w:firstLine="709"/>
        <w:jc w:val="both"/>
        <w:rPr>
          <w:sz w:val="24"/>
          <w:szCs w:val="24"/>
        </w:rPr>
      </w:pPr>
      <w:r w:rsidRPr="00BB5D49">
        <w:rPr>
          <w:sz w:val="24"/>
          <w:szCs w:val="24"/>
        </w:rPr>
        <w:t>закрытый аукцион считается оконченным, если после троекратного</w:t>
      </w:r>
      <w:r w:rsidR="00E56D99">
        <w:rPr>
          <w:sz w:val="24"/>
          <w:szCs w:val="24"/>
        </w:rPr>
        <w:t xml:space="preserve"> </w:t>
      </w:r>
      <w:r w:rsidRPr="00BB5D49">
        <w:rPr>
          <w:sz w:val="24"/>
          <w:szCs w:val="24"/>
        </w:rPr>
        <w:t xml:space="preserve">объявления аукционистом цены договора при минимальном </w:t>
      </w:r>
      <w:r w:rsidR="00BB5D49">
        <w:rPr>
          <w:sz w:val="24"/>
          <w:szCs w:val="24"/>
        </w:rPr>
        <w:t>«</w:t>
      </w:r>
      <w:r w:rsidRPr="00BB5D49">
        <w:rPr>
          <w:sz w:val="24"/>
          <w:szCs w:val="24"/>
        </w:rPr>
        <w:t>шаге аукциона</w:t>
      </w:r>
      <w:r w:rsidR="00BB5D49">
        <w:rPr>
          <w:sz w:val="24"/>
          <w:szCs w:val="24"/>
        </w:rPr>
        <w:t xml:space="preserve">» </w:t>
      </w:r>
      <w:r w:rsidRPr="00BB5D49">
        <w:rPr>
          <w:sz w:val="24"/>
          <w:szCs w:val="24"/>
        </w:rPr>
        <w:t xml:space="preserve">ни один </w:t>
      </w:r>
      <w:r w:rsidR="00BB5D49">
        <w:rPr>
          <w:sz w:val="24"/>
          <w:szCs w:val="24"/>
        </w:rPr>
        <w:t>уч</w:t>
      </w:r>
      <w:r w:rsidRPr="00BB5D49">
        <w:rPr>
          <w:sz w:val="24"/>
          <w:szCs w:val="24"/>
        </w:rPr>
        <w:t xml:space="preserve">астник закрытого аукциона </w:t>
      </w:r>
      <w:r w:rsidR="00BB5D49">
        <w:rPr>
          <w:sz w:val="24"/>
          <w:szCs w:val="24"/>
        </w:rPr>
        <w:t>н</w:t>
      </w:r>
      <w:r w:rsidRPr="00BB5D49">
        <w:rPr>
          <w:sz w:val="24"/>
          <w:szCs w:val="24"/>
        </w:rPr>
        <w:t>е поднял карточку</w:t>
      </w:r>
      <w:r w:rsidR="00BB5D49">
        <w:rPr>
          <w:sz w:val="24"/>
          <w:szCs w:val="24"/>
        </w:rPr>
        <w:t>; в</w:t>
      </w:r>
      <w:r w:rsidRPr="00BB5D49">
        <w:rPr>
          <w:sz w:val="24"/>
          <w:szCs w:val="24"/>
        </w:rPr>
        <w:t xml:space="preserve"> этом случае</w:t>
      </w:r>
      <w:r w:rsidR="00E56D99">
        <w:rPr>
          <w:sz w:val="24"/>
          <w:szCs w:val="24"/>
        </w:rPr>
        <w:t xml:space="preserve"> </w:t>
      </w:r>
      <w:r w:rsidRPr="00BB5D49">
        <w:rPr>
          <w:sz w:val="24"/>
          <w:szCs w:val="24"/>
        </w:rPr>
        <w:t>аукционист объявляет об окончании проведения аукциона (лота), последнее и</w:t>
      </w:r>
      <w:r w:rsidR="00E56D99">
        <w:rPr>
          <w:sz w:val="24"/>
          <w:szCs w:val="24"/>
        </w:rPr>
        <w:t xml:space="preserve"> </w:t>
      </w:r>
      <w:r w:rsidRPr="004F158A">
        <w:rPr>
          <w:sz w:val="24"/>
          <w:szCs w:val="24"/>
        </w:rPr>
        <w:t>предпоследнее предложения о цене договора, номер карточки и наименование</w:t>
      </w:r>
      <w:r w:rsidR="00E56D99">
        <w:rPr>
          <w:sz w:val="24"/>
          <w:szCs w:val="24"/>
        </w:rPr>
        <w:t xml:space="preserve"> </w:t>
      </w:r>
      <w:r w:rsidRPr="004F158A">
        <w:rPr>
          <w:sz w:val="24"/>
          <w:szCs w:val="24"/>
        </w:rPr>
        <w:t>победителя закрытого аукциона и участника аукциона, сделавшего</w:t>
      </w:r>
      <w:r w:rsidR="00E56D99">
        <w:rPr>
          <w:sz w:val="24"/>
          <w:szCs w:val="24"/>
        </w:rPr>
        <w:t xml:space="preserve"> </w:t>
      </w:r>
      <w:r w:rsidRPr="004F158A">
        <w:rPr>
          <w:sz w:val="24"/>
          <w:szCs w:val="24"/>
        </w:rPr>
        <w:t>предпоследнее предложение о цене договора;</w:t>
      </w:r>
    </w:p>
    <w:p w14:paraId="531CEB9F" w14:textId="77777777" w:rsidR="004F158A" w:rsidRDefault="00443DCD">
      <w:pPr>
        <w:pStyle w:val="a3"/>
        <w:numPr>
          <w:ilvl w:val="0"/>
          <w:numId w:val="55"/>
        </w:numPr>
        <w:tabs>
          <w:tab w:val="left" w:pos="993"/>
        </w:tabs>
        <w:spacing w:after="0"/>
        <w:ind w:left="0" w:firstLine="709"/>
        <w:jc w:val="both"/>
        <w:rPr>
          <w:sz w:val="24"/>
          <w:szCs w:val="24"/>
        </w:rPr>
      </w:pPr>
      <w:r w:rsidRPr="004F158A">
        <w:rPr>
          <w:sz w:val="24"/>
          <w:szCs w:val="24"/>
        </w:rPr>
        <w:t>в случае если при проведении закрытого аукциона цена договора</w:t>
      </w:r>
      <w:r w:rsidR="00E56D99">
        <w:rPr>
          <w:sz w:val="24"/>
          <w:szCs w:val="24"/>
        </w:rPr>
        <w:t xml:space="preserve"> </w:t>
      </w:r>
      <w:r w:rsidRPr="004F158A">
        <w:rPr>
          <w:sz w:val="24"/>
          <w:szCs w:val="24"/>
        </w:rPr>
        <w:t>снижена до нуля, аукцион проводится на право заключить договор</w:t>
      </w:r>
      <w:r w:rsidR="004F158A">
        <w:rPr>
          <w:sz w:val="24"/>
          <w:szCs w:val="24"/>
        </w:rPr>
        <w:t>, п</w:t>
      </w:r>
      <w:r w:rsidRPr="004F158A">
        <w:rPr>
          <w:sz w:val="24"/>
          <w:szCs w:val="24"/>
        </w:rPr>
        <w:t>ри этом</w:t>
      </w:r>
      <w:r w:rsidR="00E56D99">
        <w:rPr>
          <w:sz w:val="24"/>
          <w:szCs w:val="24"/>
        </w:rPr>
        <w:t xml:space="preserve"> </w:t>
      </w:r>
      <w:r w:rsidRPr="004F158A">
        <w:rPr>
          <w:sz w:val="24"/>
          <w:szCs w:val="24"/>
        </w:rPr>
        <w:t>такой а</w:t>
      </w:r>
      <w:r w:rsidR="004F158A">
        <w:rPr>
          <w:sz w:val="24"/>
          <w:szCs w:val="24"/>
        </w:rPr>
        <w:t>ук</w:t>
      </w:r>
      <w:r w:rsidRPr="004F158A">
        <w:rPr>
          <w:sz w:val="24"/>
          <w:szCs w:val="24"/>
        </w:rPr>
        <w:t>цион проводится путем повышения размера платы за право заключить</w:t>
      </w:r>
      <w:r w:rsidR="00E56D99">
        <w:rPr>
          <w:sz w:val="24"/>
          <w:szCs w:val="24"/>
        </w:rPr>
        <w:t xml:space="preserve"> </w:t>
      </w:r>
      <w:r w:rsidRPr="004F158A">
        <w:rPr>
          <w:sz w:val="24"/>
          <w:szCs w:val="24"/>
        </w:rPr>
        <w:t xml:space="preserve">договор на </w:t>
      </w:r>
      <w:r w:rsidR="004F158A">
        <w:rPr>
          <w:sz w:val="24"/>
          <w:szCs w:val="24"/>
        </w:rPr>
        <w:t>«</w:t>
      </w:r>
      <w:r w:rsidRPr="004F158A">
        <w:rPr>
          <w:sz w:val="24"/>
          <w:szCs w:val="24"/>
        </w:rPr>
        <w:t>шаг аукциона</w:t>
      </w:r>
      <w:r w:rsidR="004F158A">
        <w:rPr>
          <w:sz w:val="24"/>
          <w:szCs w:val="24"/>
        </w:rPr>
        <w:t>»</w:t>
      </w:r>
      <w:r w:rsidRPr="004F158A">
        <w:rPr>
          <w:sz w:val="24"/>
          <w:szCs w:val="24"/>
        </w:rPr>
        <w:t>.</w:t>
      </w:r>
    </w:p>
    <w:p w14:paraId="17880FC0" w14:textId="73C7FB84" w:rsidR="00F2421B" w:rsidRDefault="00060E7C" w:rsidP="00060E7C">
      <w:pPr>
        <w:tabs>
          <w:tab w:val="left" w:pos="1276"/>
        </w:tabs>
        <w:spacing w:after="0"/>
        <w:ind w:firstLine="709"/>
        <w:jc w:val="both"/>
        <w:rPr>
          <w:sz w:val="24"/>
          <w:szCs w:val="24"/>
        </w:rPr>
      </w:pPr>
      <w:r>
        <w:rPr>
          <w:sz w:val="24"/>
          <w:szCs w:val="24"/>
        </w:rPr>
        <w:t xml:space="preserve">15.13. </w:t>
      </w:r>
      <w:r w:rsidR="00456CB6" w:rsidRPr="00060E7C">
        <w:rPr>
          <w:sz w:val="24"/>
          <w:szCs w:val="24"/>
        </w:rPr>
        <w:t>Победителем закрытого аукциона признается лицо, предложившее наиболее низкую цену договора, за исключением случая, если при проведении аукциона цена договора снижена до нуля и аукцион проводится на право заключить договор. В этом случае победителем закрытого аукциона признается лицо, предложившее наиболее высокую цену за право заключить договор.</w:t>
      </w:r>
    </w:p>
    <w:p w14:paraId="59D0FC2F" w14:textId="4937FD79" w:rsidR="00456CB6" w:rsidRDefault="00060E7C" w:rsidP="00060E7C">
      <w:pPr>
        <w:tabs>
          <w:tab w:val="left" w:pos="1276"/>
        </w:tabs>
        <w:spacing w:after="0"/>
        <w:ind w:firstLine="709"/>
        <w:jc w:val="both"/>
        <w:rPr>
          <w:sz w:val="24"/>
          <w:szCs w:val="24"/>
        </w:rPr>
      </w:pPr>
      <w:r>
        <w:rPr>
          <w:sz w:val="24"/>
          <w:szCs w:val="24"/>
        </w:rPr>
        <w:t xml:space="preserve">15.14. </w:t>
      </w:r>
      <w:r w:rsidR="00F2421B" w:rsidRPr="00F2421B">
        <w:rPr>
          <w:sz w:val="24"/>
          <w:szCs w:val="24"/>
        </w:rPr>
        <w:t>Если документацией о закупке предусмотрено, что победителями может быть признано несколько участников закупки, то первый порядковый номер присваивается нескольким заявкам на участие в закрытом аукционе, содержащим лучшие условия поставки товаров, выполнения работ, оказания услуг. Число заявок на участие в закрытом аукционе, которым присвоен первый порядковый номер:</w:t>
      </w:r>
    </w:p>
    <w:p w14:paraId="41678332" w14:textId="77777777" w:rsidR="00D40CA6" w:rsidRDefault="00D40CA6">
      <w:pPr>
        <w:pStyle w:val="a3"/>
        <w:numPr>
          <w:ilvl w:val="0"/>
          <w:numId w:val="56"/>
        </w:numPr>
        <w:tabs>
          <w:tab w:val="left" w:pos="851"/>
        </w:tabs>
        <w:spacing w:after="0"/>
        <w:ind w:left="0" w:firstLine="709"/>
        <w:jc w:val="both"/>
        <w:rPr>
          <w:sz w:val="24"/>
          <w:szCs w:val="24"/>
        </w:rPr>
      </w:pPr>
      <w:r w:rsidRPr="00D40CA6">
        <w:rPr>
          <w:sz w:val="24"/>
          <w:szCs w:val="24"/>
        </w:rPr>
        <w:t>должно равняться установленному документацией о закупке количеству</w:t>
      </w:r>
      <w:r w:rsidR="00E56D99">
        <w:rPr>
          <w:sz w:val="24"/>
          <w:szCs w:val="24"/>
        </w:rPr>
        <w:t xml:space="preserve"> </w:t>
      </w:r>
      <w:r w:rsidRPr="00D40CA6">
        <w:rPr>
          <w:sz w:val="24"/>
          <w:szCs w:val="24"/>
        </w:rPr>
        <w:t>победителей, если число заявок на участие в закрытом аукционе,</w:t>
      </w:r>
      <w:r w:rsidR="00E56D99">
        <w:rPr>
          <w:sz w:val="24"/>
          <w:szCs w:val="24"/>
        </w:rPr>
        <w:t xml:space="preserve"> </w:t>
      </w:r>
      <w:r w:rsidRPr="00D40CA6">
        <w:rPr>
          <w:sz w:val="24"/>
          <w:szCs w:val="24"/>
        </w:rPr>
        <w:t>соответству</w:t>
      </w:r>
      <w:r>
        <w:rPr>
          <w:sz w:val="24"/>
          <w:szCs w:val="24"/>
        </w:rPr>
        <w:t>ю</w:t>
      </w:r>
      <w:r w:rsidRPr="00D40CA6">
        <w:rPr>
          <w:sz w:val="24"/>
          <w:szCs w:val="24"/>
        </w:rPr>
        <w:t>щих требованиям документации о закупке, равно установлен</w:t>
      </w:r>
      <w:r>
        <w:rPr>
          <w:sz w:val="24"/>
          <w:szCs w:val="24"/>
        </w:rPr>
        <w:t>н</w:t>
      </w:r>
      <w:r w:rsidRPr="00D40CA6">
        <w:rPr>
          <w:sz w:val="24"/>
          <w:szCs w:val="24"/>
        </w:rPr>
        <w:t>ому</w:t>
      </w:r>
      <w:r w:rsidR="00E56D99">
        <w:rPr>
          <w:sz w:val="24"/>
          <w:szCs w:val="24"/>
        </w:rPr>
        <w:t xml:space="preserve"> </w:t>
      </w:r>
      <w:r w:rsidRPr="00D40CA6">
        <w:rPr>
          <w:sz w:val="24"/>
          <w:szCs w:val="24"/>
        </w:rPr>
        <w:t>в докуме</w:t>
      </w:r>
      <w:r>
        <w:rPr>
          <w:sz w:val="24"/>
          <w:szCs w:val="24"/>
        </w:rPr>
        <w:t>н</w:t>
      </w:r>
      <w:r w:rsidRPr="00D40CA6">
        <w:rPr>
          <w:sz w:val="24"/>
          <w:szCs w:val="24"/>
        </w:rPr>
        <w:t>тации о закупке количеству победителей или превышает его;</w:t>
      </w:r>
    </w:p>
    <w:p w14:paraId="3B20F320" w14:textId="77777777" w:rsidR="00F2421B" w:rsidRPr="00D40CA6" w:rsidRDefault="00D40CA6">
      <w:pPr>
        <w:pStyle w:val="a3"/>
        <w:numPr>
          <w:ilvl w:val="0"/>
          <w:numId w:val="56"/>
        </w:numPr>
        <w:tabs>
          <w:tab w:val="left" w:pos="851"/>
        </w:tabs>
        <w:spacing w:after="0"/>
        <w:ind w:left="0" w:firstLine="709"/>
        <w:jc w:val="both"/>
        <w:rPr>
          <w:sz w:val="24"/>
          <w:szCs w:val="24"/>
        </w:rPr>
      </w:pPr>
      <w:r w:rsidRPr="00D40CA6">
        <w:rPr>
          <w:sz w:val="24"/>
          <w:szCs w:val="24"/>
        </w:rPr>
        <w:t>должно равняться количеству з</w:t>
      </w:r>
      <w:r>
        <w:rPr>
          <w:sz w:val="24"/>
          <w:szCs w:val="24"/>
        </w:rPr>
        <w:t>ая</w:t>
      </w:r>
      <w:r w:rsidRPr="00D40CA6">
        <w:rPr>
          <w:sz w:val="24"/>
          <w:szCs w:val="24"/>
        </w:rPr>
        <w:t xml:space="preserve">вок на </w:t>
      </w:r>
      <w:r>
        <w:rPr>
          <w:sz w:val="24"/>
          <w:szCs w:val="24"/>
        </w:rPr>
        <w:t>уч</w:t>
      </w:r>
      <w:r w:rsidRPr="00D40CA6">
        <w:rPr>
          <w:sz w:val="24"/>
          <w:szCs w:val="24"/>
        </w:rPr>
        <w:t>астие в закрытом аукционе,</w:t>
      </w:r>
      <w:r w:rsidR="00E56D99">
        <w:rPr>
          <w:sz w:val="24"/>
          <w:szCs w:val="24"/>
        </w:rPr>
        <w:t xml:space="preserve"> </w:t>
      </w:r>
      <w:r w:rsidRPr="00D40CA6">
        <w:rPr>
          <w:sz w:val="24"/>
          <w:szCs w:val="24"/>
        </w:rPr>
        <w:t>соответств</w:t>
      </w:r>
      <w:r>
        <w:rPr>
          <w:sz w:val="24"/>
          <w:szCs w:val="24"/>
        </w:rPr>
        <w:t>у</w:t>
      </w:r>
      <w:r w:rsidRPr="00D40CA6">
        <w:rPr>
          <w:sz w:val="24"/>
          <w:szCs w:val="24"/>
        </w:rPr>
        <w:t>ющих требованиям документации о з</w:t>
      </w:r>
      <w:r>
        <w:rPr>
          <w:sz w:val="24"/>
          <w:szCs w:val="24"/>
        </w:rPr>
        <w:t>ак</w:t>
      </w:r>
      <w:r w:rsidRPr="00D40CA6">
        <w:rPr>
          <w:sz w:val="24"/>
          <w:szCs w:val="24"/>
        </w:rPr>
        <w:t>упке, если число таких</w:t>
      </w:r>
      <w:r w:rsidR="00E56D99">
        <w:rPr>
          <w:sz w:val="24"/>
          <w:szCs w:val="24"/>
        </w:rPr>
        <w:t xml:space="preserve"> </w:t>
      </w:r>
      <w:r w:rsidRPr="00D40CA6">
        <w:rPr>
          <w:sz w:val="24"/>
          <w:szCs w:val="24"/>
        </w:rPr>
        <w:t>за</w:t>
      </w:r>
      <w:r>
        <w:rPr>
          <w:sz w:val="24"/>
          <w:szCs w:val="24"/>
        </w:rPr>
        <w:t>я</w:t>
      </w:r>
      <w:r w:rsidRPr="00D40CA6">
        <w:rPr>
          <w:sz w:val="24"/>
          <w:szCs w:val="24"/>
        </w:rPr>
        <w:t>вок менее</w:t>
      </w:r>
      <w:r w:rsidR="00E56D99">
        <w:rPr>
          <w:sz w:val="24"/>
          <w:szCs w:val="24"/>
        </w:rPr>
        <w:t xml:space="preserve"> </w:t>
      </w:r>
      <w:r w:rsidRPr="00D40CA6">
        <w:rPr>
          <w:sz w:val="24"/>
          <w:szCs w:val="24"/>
        </w:rPr>
        <w:t>установленного документацией о закупке количества</w:t>
      </w:r>
      <w:r w:rsidR="00E56D99">
        <w:rPr>
          <w:sz w:val="24"/>
          <w:szCs w:val="24"/>
        </w:rPr>
        <w:t xml:space="preserve"> </w:t>
      </w:r>
      <w:r w:rsidRPr="00D40CA6">
        <w:rPr>
          <w:sz w:val="24"/>
          <w:szCs w:val="24"/>
        </w:rPr>
        <w:t>победителей.</w:t>
      </w:r>
    </w:p>
    <w:p w14:paraId="7A1BE3EB" w14:textId="194C2DE4" w:rsidR="00785C06" w:rsidRDefault="00060E7C" w:rsidP="00060E7C">
      <w:pPr>
        <w:tabs>
          <w:tab w:val="left" w:pos="1276"/>
        </w:tabs>
        <w:spacing w:after="0"/>
        <w:ind w:firstLine="709"/>
        <w:jc w:val="both"/>
        <w:rPr>
          <w:sz w:val="24"/>
          <w:szCs w:val="24"/>
        </w:rPr>
      </w:pPr>
      <w:r>
        <w:rPr>
          <w:sz w:val="24"/>
          <w:szCs w:val="24"/>
        </w:rPr>
        <w:t xml:space="preserve">15.15. </w:t>
      </w:r>
      <w:r w:rsidR="006A4A97" w:rsidRPr="00060E7C">
        <w:rPr>
          <w:sz w:val="24"/>
          <w:szCs w:val="24"/>
        </w:rPr>
        <w:t>Комиссия ведет протокол закрытого аукциона, который подписывается всеми присутствующими членами комиссии. Указанный протокол направляется участникам аукциона, признанным участниками закрытого аукциона, не позднее чем через три дня со дня подписания такого протокола.</w:t>
      </w:r>
    </w:p>
    <w:p w14:paraId="1B03B1A6" w14:textId="64B8FE82" w:rsidR="00785C06" w:rsidRDefault="00060E7C" w:rsidP="00060E7C">
      <w:pPr>
        <w:tabs>
          <w:tab w:val="left" w:pos="1276"/>
        </w:tabs>
        <w:spacing w:after="0"/>
        <w:ind w:firstLine="709"/>
        <w:jc w:val="both"/>
        <w:rPr>
          <w:sz w:val="24"/>
          <w:szCs w:val="24"/>
        </w:rPr>
      </w:pPr>
      <w:r>
        <w:rPr>
          <w:sz w:val="24"/>
          <w:szCs w:val="24"/>
        </w:rPr>
        <w:t xml:space="preserve">15.16. </w:t>
      </w:r>
      <w:r w:rsidR="00785C06" w:rsidRPr="00785C06">
        <w:rPr>
          <w:sz w:val="24"/>
          <w:szCs w:val="24"/>
        </w:rPr>
        <w:t>Протокол закрытого аукциона должен содержать следующие</w:t>
      </w:r>
      <w:r w:rsidR="00E56D99">
        <w:rPr>
          <w:sz w:val="24"/>
          <w:szCs w:val="24"/>
        </w:rPr>
        <w:t xml:space="preserve"> </w:t>
      </w:r>
      <w:r w:rsidR="00785C06" w:rsidRPr="00785C06">
        <w:rPr>
          <w:sz w:val="24"/>
          <w:szCs w:val="24"/>
        </w:rPr>
        <w:t>сведения:</w:t>
      </w:r>
    </w:p>
    <w:p w14:paraId="77C2E9C5" w14:textId="77777777" w:rsidR="00785C06" w:rsidRDefault="00785C06">
      <w:pPr>
        <w:pStyle w:val="a3"/>
        <w:numPr>
          <w:ilvl w:val="0"/>
          <w:numId w:val="57"/>
        </w:numPr>
        <w:tabs>
          <w:tab w:val="left" w:pos="851"/>
          <w:tab w:val="left" w:pos="993"/>
        </w:tabs>
        <w:spacing w:after="0"/>
        <w:ind w:left="0" w:firstLine="709"/>
        <w:jc w:val="both"/>
        <w:rPr>
          <w:sz w:val="24"/>
          <w:szCs w:val="24"/>
        </w:rPr>
      </w:pPr>
      <w:r>
        <w:rPr>
          <w:sz w:val="24"/>
          <w:szCs w:val="24"/>
        </w:rPr>
        <w:t>д</w:t>
      </w:r>
      <w:r w:rsidRPr="00785C06">
        <w:rPr>
          <w:sz w:val="24"/>
          <w:szCs w:val="24"/>
        </w:rPr>
        <w:t>ата подп</w:t>
      </w:r>
      <w:r>
        <w:rPr>
          <w:sz w:val="24"/>
          <w:szCs w:val="24"/>
        </w:rPr>
        <w:t>и</w:t>
      </w:r>
      <w:r w:rsidRPr="00785C06">
        <w:rPr>
          <w:sz w:val="24"/>
          <w:szCs w:val="24"/>
        </w:rPr>
        <w:t>сания протокола;</w:t>
      </w:r>
    </w:p>
    <w:p w14:paraId="0B8F1AD0" w14:textId="77777777" w:rsidR="00785C06" w:rsidRDefault="00785C06">
      <w:pPr>
        <w:pStyle w:val="a3"/>
        <w:numPr>
          <w:ilvl w:val="0"/>
          <w:numId w:val="57"/>
        </w:numPr>
        <w:tabs>
          <w:tab w:val="left" w:pos="851"/>
          <w:tab w:val="left" w:pos="993"/>
        </w:tabs>
        <w:spacing w:after="0"/>
        <w:ind w:left="0" w:firstLine="709"/>
        <w:jc w:val="both"/>
        <w:rPr>
          <w:sz w:val="24"/>
          <w:szCs w:val="24"/>
        </w:rPr>
      </w:pPr>
      <w:r w:rsidRPr="00785C06">
        <w:rPr>
          <w:sz w:val="24"/>
          <w:szCs w:val="24"/>
        </w:rPr>
        <w:t>количество под</w:t>
      </w:r>
      <w:r>
        <w:rPr>
          <w:sz w:val="24"/>
          <w:szCs w:val="24"/>
        </w:rPr>
        <w:t>а</w:t>
      </w:r>
      <w:r w:rsidRPr="00785C06">
        <w:rPr>
          <w:sz w:val="24"/>
          <w:szCs w:val="24"/>
        </w:rPr>
        <w:t>нных заявок на участие в закрытом аукционе, а также</w:t>
      </w:r>
      <w:r w:rsidR="00E56D99">
        <w:rPr>
          <w:sz w:val="24"/>
          <w:szCs w:val="24"/>
        </w:rPr>
        <w:t xml:space="preserve"> </w:t>
      </w:r>
      <w:r w:rsidRPr="00785C06">
        <w:rPr>
          <w:sz w:val="24"/>
          <w:szCs w:val="24"/>
        </w:rPr>
        <w:t>регист</w:t>
      </w:r>
      <w:r>
        <w:rPr>
          <w:sz w:val="24"/>
          <w:szCs w:val="24"/>
        </w:rPr>
        <w:t>р</w:t>
      </w:r>
      <w:r w:rsidRPr="00785C06">
        <w:rPr>
          <w:sz w:val="24"/>
          <w:szCs w:val="24"/>
        </w:rPr>
        <w:t xml:space="preserve">ационные </w:t>
      </w:r>
      <w:r>
        <w:rPr>
          <w:sz w:val="24"/>
          <w:szCs w:val="24"/>
        </w:rPr>
        <w:t>н</w:t>
      </w:r>
      <w:r w:rsidRPr="00785C06">
        <w:rPr>
          <w:sz w:val="24"/>
          <w:szCs w:val="24"/>
        </w:rPr>
        <w:t>омера заявок, дата и время регистрации каждой такой</w:t>
      </w:r>
      <w:r w:rsidR="00E56D99">
        <w:rPr>
          <w:sz w:val="24"/>
          <w:szCs w:val="24"/>
        </w:rPr>
        <w:t xml:space="preserve"> </w:t>
      </w:r>
      <w:r w:rsidRPr="00785C06">
        <w:rPr>
          <w:sz w:val="24"/>
          <w:szCs w:val="24"/>
        </w:rPr>
        <w:t>заявки;</w:t>
      </w:r>
    </w:p>
    <w:p w14:paraId="0C0454F0" w14:textId="77777777" w:rsidR="00785C06" w:rsidRDefault="00785C06">
      <w:pPr>
        <w:pStyle w:val="a3"/>
        <w:numPr>
          <w:ilvl w:val="0"/>
          <w:numId w:val="57"/>
        </w:numPr>
        <w:tabs>
          <w:tab w:val="left" w:pos="851"/>
          <w:tab w:val="left" w:pos="993"/>
        </w:tabs>
        <w:spacing w:after="0"/>
        <w:ind w:left="0" w:firstLine="709"/>
        <w:jc w:val="both"/>
        <w:rPr>
          <w:sz w:val="24"/>
          <w:szCs w:val="24"/>
        </w:rPr>
      </w:pPr>
      <w:r w:rsidRPr="00785C06">
        <w:rPr>
          <w:sz w:val="24"/>
          <w:szCs w:val="24"/>
        </w:rPr>
        <w:t>поря</w:t>
      </w:r>
      <w:r>
        <w:rPr>
          <w:sz w:val="24"/>
          <w:szCs w:val="24"/>
        </w:rPr>
        <w:t>д</w:t>
      </w:r>
      <w:r w:rsidRPr="00785C06">
        <w:rPr>
          <w:sz w:val="24"/>
          <w:szCs w:val="24"/>
        </w:rPr>
        <w:t>ковые номера заявок на участие в закрытом аукционе, которые</w:t>
      </w:r>
      <w:r w:rsidR="00E56D99">
        <w:rPr>
          <w:sz w:val="24"/>
          <w:szCs w:val="24"/>
        </w:rPr>
        <w:t xml:space="preserve"> </w:t>
      </w:r>
      <w:r w:rsidRPr="00785C06">
        <w:rPr>
          <w:sz w:val="24"/>
          <w:szCs w:val="24"/>
        </w:rPr>
        <w:t xml:space="preserve">присваиваются каждой заявке относительно других заявок по мере </w:t>
      </w:r>
      <w:r>
        <w:rPr>
          <w:sz w:val="24"/>
          <w:szCs w:val="24"/>
        </w:rPr>
        <w:t>ув</w:t>
      </w:r>
      <w:r w:rsidRPr="00785C06">
        <w:rPr>
          <w:sz w:val="24"/>
          <w:szCs w:val="24"/>
        </w:rPr>
        <w:t>еличения</w:t>
      </w:r>
      <w:r w:rsidR="00E56D99">
        <w:rPr>
          <w:sz w:val="24"/>
          <w:szCs w:val="24"/>
        </w:rPr>
        <w:t xml:space="preserve"> </w:t>
      </w:r>
      <w:r w:rsidR="00596D90">
        <w:rPr>
          <w:sz w:val="24"/>
          <w:szCs w:val="24"/>
        </w:rPr>
        <w:t xml:space="preserve">цены договора, </w:t>
      </w:r>
      <w:r w:rsidRPr="00785C06">
        <w:rPr>
          <w:sz w:val="24"/>
          <w:szCs w:val="24"/>
        </w:rPr>
        <w:t>предложенной в ходе проведения закрытого а</w:t>
      </w:r>
      <w:r>
        <w:rPr>
          <w:sz w:val="24"/>
          <w:szCs w:val="24"/>
        </w:rPr>
        <w:t>у</w:t>
      </w:r>
      <w:r w:rsidRPr="00785C06">
        <w:rPr>
          <w:sz w:val="24"/>
          <w:szCs w:val="24"/>
        </w:rPr>
        <w:t xml:space="preserve">кциона </w:t>
      </w:r>
      <w:r>
        <w:rPr>
          <w:sz w:val="24"/>
          <w:szCs w:val="24"/>
        </w:rPr>
        <w:t>уч</w:t>
      </w:r>
      <w:r w:rsidRPr="00785C06">
        <w:rPr>
          <w:sz w:val="24"/>
          <w:szCs w:val="24"/>
        </w:rPr>
        <w:t>астником аукциона</w:t>
      </w:r>
      <w:r w:rsidR="00596D90">
        <w:rPr>
          <w:sz w:val="24"/>
          <w:szCs w:val="24"/>
        </w:rPr>
        <w:t>; з</w:t>
      </w:r>
      <w:r w:rsidRPr="00785C06">
        <w:rPr>
          <w:sz w:val="24"/>
          <w:szCs w:val="24"/>
        </w:rPr>
        <w:t xml:space="preserve">аявке на </w:t>
      </w:r>
      <w:r>
        <w:rPr>
          <w:sz w:val="24"/>
          <w:szCs w:val="24"/>
        </w:rPr>
        <w:t>уч</w:t>
      </w:r>
      <w:r w:rsidRPr="00785C06">
        <w:rPr>
          <w:sz w:val="24"/>
          <w:szCs w:val="24"/>
        </w:rPr>
        <w:t>астие в закрытом аукционе</w:t>
      </w:r>
      <w:r>
        <w:rPr>
          <w:sz w:val="24"/>
          <w:szCs w:val="24"/>
        </w:rPr>
        <w:t xml:space="preserve">, </w:t>
      </w:r>
      <w:r w:rsidRPr="00785C06">
        <w:rPr>
          <w:sz w:val="24"/>
          <w:szCs w:val="24"/>
        </w:rPr>
        <w:t xml:space="preserve">поданной </w:t>
      </w:r>
      <w:r>
        <w:rPr>
          <w:sz w:val="24"/>
          <w:szCs w:val="24"/>
        </w:rPr>
        <w:t>у</w:t>
      </w:r>
      <w:r w:rsidRPr="00785C06">
        <w:rPr>
          <w:sz w:val="24"/>
          <w:szCs w:val="24"/>
        </w:rPr>
        <w:t>частником</w:t>
      </w:r>
      <w:r w:rsidR="00E56D99">
        <w:rPr>
          <w:sz w:val="24"/>
          <w:szCs w:val="24"/>
        </w:rPr>
        <w:t xml:space="preserve"> </w:t>
      </w:r>
      <w:r w:rsidRPr="00785C06">
        <w:rPr>
          <w:sz w:val="24"/>
          <w:szCs w:val="24"/>
        </w:rPr>
        <w:t>закупки, предложившим н</w:t>
      </w:r>
      <w:r>
        <w:rPr>
          <w:sz w:val="24"/>
          <w:szCs w:val="24"/>
        </w:rPr>
        <w:t>а</w:t>
      </w:r>
      <w:r w:rsidRPr="00785C06">
        <w:rPr>
          <w:sz w:val="24"/>
          <w:szCs w:val="24"/>
        </w:rPr>
        <w:t>именьшую цену договора, присваивается первый</w:t>
      </w:r>
      <w:r w:rsidR="00E56D99">
        <w:rPr>
          <w:sz w:val="24"/>
          <w:szCs w:val="24"/>
        </w:rPr>
        <w:t xml:space="preserve"> </w:t>
      </w:r>
      <w:r w:rsidRPr="00785C06">
        <w:rPr>
          <w:sz w:val="24"/>
          <w:szCs w:val="24"/>
        </w:rPr>
        <w:t>номер;</w:t>
      </w:r>
    </w:p>
    <w:p w14:paraId="1D3B3795" w14:textId="77777777" w:rsidR="004546E8" w:rsidRDefault="00785C06">
      <w:pPr>
        <w:pStyle w:val="a3"/>
        <w:numPr>
          <w:ilvl w:val="0"/>
          <w:numId w:val="57"/>
        </w:numPr>
        <w:tabs>
          <w:tab w:val="left" w:pos="851"/>
          <w:tab w:val="left" w:pos="993"/>
        </w:tabs>
        <w:spacing w:after="0"/>
        <w:ind w:left="0" w:firstLine="709"/>
        <w:jc w:val="both"/>
        <w:rPr>
          <w:sz w:val="24"/>
          <w:szCs w:val="24"/>
        </w:rPr>
      </w:pPr>
      <w:r w:rsidRPr="00785C06">
        <w:rPr>
          <w:sz w:val="24"/>
          <w:szCs w:val="24"/>
        </w:rPr>
        <w:t>све</w:t>
      </w:r>
      <w:r>
        <w:rPr>
          <w:sz w:val="24"/>
          <w:szCs w:val="24"/>
        </w:rPr>
        <w:t>д</w:t>
      </w:r>
      <w:r w:rsidRPr="00785C06">
        <w:rPr>
          <w:sz w:val="24"/>
          <w:szCs w:val="24"/>
        </w:rPr>
        <w:t>ения об объеме, цене закупаемых товаров, работ, услуг, сроке</w:t>
      </w:r>
      <w:r w:rsidR="00314BB1">
        <w:rPr>
          <w:sz w:val="24"/>
          <w:szCs w:val="24"/>
        </w:rPr>
        <w:t xml:space="preserve"> </w:t>
      </w:r>
      <w:r w:rsidRPr="004546E8">
        <w:rPr>
          <w:sz w:val="24"/>
          <w:szCs w:val="24"/>
        </w:rPr>
        <w:t>исполнения договора;</w:t>
      </w:r>
    </w:p>
    <w:p w14:paraId="03D0120B" w14:textId="77777777" w:rsidR="004546E8" w:rsidRDefault="00785C06">
      <w:pPr>
        <w:pStyle w:val="a3"/>
        <w:numPr>
          <w:ilvl w:val="0"/>
          <w:numId w:val="57"/>
        </w:numPr>
        <w:tabs>
          <w:tab w:val="left" w:pos="851"/>
          <w:tab w:val="left" w:pos="993"/>
        </w:tabs>
        <w:spacing w:after="0"/>
        <w:ind w:left="0" w:firstLine="709"/>
        <w:jc w:val="both"/>
        <w:rPr>
          <w:sz w:val="24"/>
          <w:szCs w:val="24"/>
        </w:rPr>
      </w:pPr>
      <w:r w:rsidRPr="004546E8">
        <w:rPr>
          <w:sz w:val="24"/>
          <w:szCs w:val="24"/>
        </w:rPr>
        <w:t>причины, по которым закрытый аукцион признан несостоявшимся, в</w:t>
      </w:r>
      <w:r w:rsidR="00314BB1">
        <w:rPr>
          <w:sz w:val="24"/>
          <w:szCs w:val="24"/>
        </w:rPr>
        <w:t xml:space="preserve"> </w:t>
      </w:r>
      <w:r w:rsidRPr="004546E8">
        <w:rPr>
          <w:sz w:val="24"/>
          <w:szCs w:val="24"/>
        </w:rPr>
        <w:t>случае признания его т</w:t>
      </w:r>
      <w:r w:rsidR="004546E8">
        <w:rPr>
          <w:sz w:val="24"/>
          <w:szCs w:val="24"/>
        </w:rPr>
        <w:t>ак</w:t>
      </w:r>
      <w:r w:rsidRPr="004546E8">
        <w:rPr>
          <w:sz w:val="24"/>
          <w:szCs w:val="24"/>
        </w:rPr>
        <w:t>овым;</w:t>
      </w:r>
    </w:p>
    <w:p w14:paraId="6050EB56" w14:textId="77777777" w:rsidR="00785C06" w:rsidRPr="004546E8" w:rsidRDefault="00785C06">
      <w:pPr>
        <w:pStyle w:val="a3"/>
        <w:numPr>
          <w:ilvl w:val="0"/>
          <w:numId w:val="57"/>
        </w:numPr>
        <w:tabs>
          <w:tab w:val="left" w:pos="851"/>
          <w:tab w:val="left" w:pos="993"/>
        </w:tabs>
        <w:spacing w:after="0"/>
        <w:ind w:left="0" w:firstLine="709"/>
        <w:jc w:val="both"/>
        <w:rPr>
          <w:sz w:val="24"/>
          <w:szCs w:val="24"/>
        </w:rPr>
      </w:pPr>
      <w:r w:rsidRPr="004546E8">
        <w:rPr>
          <w:sz w:val="24"/>
          <w:szCs w:val="24"/>
        </w:rPr>
        <w:t>иные сведения (при необходимости).</w:t>
      </w:r>
    </w:p>
    <w:p w14:paraId="1B613D0D" w14:textId="7ABAB667" w:rsidR="00712A14" w:rsidRDefault="00060E7C" w:rsidP="00060E7C">
      <w:pPr>
        <w:tabs>
          <w:tab w:val="left" w:pos="1276"/>
        </w:tabs>
        <w:spacing w:after="0"/>
        <w:ind w:firstLine="709"/>
        <w:jc w:val="both"/>
        <w:rPr>
          <w:sz w:val="24"/>
          <w:szCs w:val="24"/>
        </w:rPr>
      </w:pPr>
      <w:r>
        <w:rPr>
          <w:sz w:val="24"/>
          <w:szCs w:val="24"/>
        </w:rPr>
        <w:lastRenderedPageBreak/>
        <w:t xml:space="preserve">15.17. </w:t>
      </w:r>
      <w:r w:rsidR="00A84AF0" w:rsidRPr="00060E7C">
        <w:rPr>
          <w:sz w:val="24"/>
          <w:szCs w:val="24"/>
        </w:rPr>
        <w:t>Заказчик в течение пяти дней со дня подписания протокола закрытого аукциона или протокола рассмотрения заявок на участие в закрытом аукционе (в случае признания закрытого аукциона несостоявшимся) передает победителю закрытого аукциона в двух экземплярах проект договора, который составляется путем включения условий исполнения договора, предложенных победителем закрытого аукциона в составе заявки, а также предложенной в ходе проведения аукциона цены договора или начальной (максимальной) цены договора или иной согласованной с единственным участником аукциона цены, не превышающей начальную (максимальную) цену договора, в проект договора, прилагаемый к документации о закупке.</w:t>
      </w:r>
    </w:p>
    <w:p w14:paraId="7C6FEA65" w14:textId="02D64D72" w:rsidR="00774DBE" w:rsidRDefault="00060E7C" w:rsidP="00060E7C">
      <w:pPr>
        <w:tabs>
          <w:tab w:val="left" w:pos="1276"/>
        </w:tabs>
        <w:spacing w:after="0"/>
        <w:ind w:firstLine="709"/>
        <w:jc w:val="both"/>
        <w:rPr>
          <w:sz w:val="24"/>
          <w:szCs w:val="24"/>
        </w:rPr>
      </w:pPr>
      <w:r>
        <w:rPr>
          <w:sz w:val="24"/>
          <w:szCs w:val="24"/>
        </w:rPr>
        <w:t xml:space="preserve">15.8. </w:t>
      </w:r>
      <w:r w:rsidR="00712A14" w:rsidRPr="00712A14">
        <w:rPr>
          <w:sz w:val="24"/>
          <w:szCs w:val="24"/>
        </w:rPr>
        <w:t>В случае если при проведении закрытого аукциона цена договора снижена до нуля и аукцион проводился на право заключить договор, договор заключается по цене, равной нулю. При этом договор заключается только после внесения на счет Заказчика, указанный в документации о закупке, участником закупки, с которым заключается договор, денежных средств в размере предложенной этим участником цены за право заключения договора, а также предоставления обеспечения исполнения договора, если требование об обеспечении исполнения договора предусмотрено документацией о закупке.</w:t>
      </w:r>
    </w:p>
    <w:p w14:paraId="6C801A40" w14:textId="5247A398" w:rsidR="000838CC" w:rsidRDefault="00060E7C" w:rsidP="00060E7C">
      <w:pPr>
        <w:tabs>
          <w:tab w:val="left" w:pos="1276"/>
        </w:tabs>
        <w:spacing w:after="0"/>
        <w:ind w:firstLine="709"/>
        <w:jc w:val="both"/>
        <w:rPr>
          <w:sz w:val="24"/>
          <w:szCs w:val="24"/>
        </w:rPr>
      </w:pPr>
      <w:r>
        <w:rPr>
          <w:sz w:val="24"/>
          <w:szCs w:val="24"/>
        </w:rPr>
        <w:t xml:space="preserve">15.19. </w:t>
      </w:r>
      <w:r w:rsidR="00774DBE" w:rsidRPr="0053086D">
        <w:rPr>
          <w:sz w:val="24"/>
          <w:szCs w:val="24"/>
        </w:rPr>
        <w:t xml:space="preserve">В случае если только один участник закрытого аукциона сделал в ходе проведения аукциона предложение о цене договора, аукцион признается несостоявшимся. Заказчик передает такому </w:t>
      </w:r>
      <w:r w:rsidR="0053086D" w:rsidRPr="0053086D">
        <w:rPr>
          <w:sz w:val="24"/>
          <w:szCs w:val="24"/>
        </w:rPr>
        <w:t>уч</w:t>
      </w:r>
      <w:r w:rsidR="00774DBE" w:rsidRPr="0053086D">
        <w:rPr>
          <w:sz w:val="24"/>
          <w:szCs w:val="24"/>
        </w:rPr>
        <w:t>астнику проект договора,</w:t>
      </w:r>
      <w:r w:rsidR="00E56D99">
        <w:rPr>
          <w:sz w:val="24"/>
          <w:szCs w:val="24"/>
        </w:rPr>
        <w:t xml:space="preserve"> </w:t>
      </w:r>
      <w:r w:rsidR="00774DBE" w:rsidRPr="0053086D">
        <w:rPr>
          <w:sz w:val="24"/>
          <w:szCs w:val="24"/>
        </w:rPr>
        <w:t>который составляется путем включения условий исполнения договора,</w:t>
      </w:r>
      <w:r w:rsidR="00E56D99">
        <w:rPr>
          <w:sz w:val="24"/>
          <w:szCs w:val="24"/>
        </w:rPr>
        <w:t xml:space="preserve"> </w:t>
      </w:r>
      <w:r w:rsidR="00774DBE" w:rsidRPr="0053086D">
        <w:rPr>
          <w:sz w:val="24"/>
          <w:szCs w:val="24"/>
        </w:rPr>
        <w:t>предложенных участником закупки в з</w:t>
      </w:r>
      <w:r w:rsidR="0053086D" w:rsidRPr="0053086D">
        <w:rPr>
          <w:sz w:val="24"/>
          <w:szCs w:val="24"/>
        </w:rPr>
        <w:t>а</w:t>
      </w:r>
      <w:r w:rsidR="00774DBE" w:rsidRPr="0053086D">
        <w:rPr>
          <w:sz w:val="24"/>
          <w:szCs w:val="24"/>
        </w:rPr>
        <w:t xml:space="preserve">явке на </w:t>
      </w:r>
      <w:r w:rsidR="0053086D" w:rsidRPr="0053086D">
        <w:rPr>
          <w:sz w:val="24"/>
          <w:szCs w:val="24"/>
        </w:rPr>
        <w:t>уч</w:t>
      </w:r>
      <w:r w:rsidR="00774DBE" w:rsidRPr="0053086D">
        <w:rPr>
          <w:sz w:val="24"/>
          <w:szCs w:val="24"/>
        </w:rPr>
        <w:t>астие в закрытом аукционе, а</w:t>
      </w:r>
      <w:r w:rsidR="00E56D99">
        <w:rPr>
          <w:sz w:val="24"/>
          <w:szCs w:val="24"/>
        </w:rPr>
        <w:t xml:space="preserve"> </w:t>
      </w:r>
      <w:r w:rsidR="00774DBE" w:rsidRPr="0053086D">
        <w:rPr>
          <w:sz w:val="24"/>
          <w:szCs w:val="24"/>
        </w:rPr>
        <w:t>также предложенной в ходе проведения аукциона цене договора, в проект</w:t>
      </w:r>
      <w:r w:rsidR="00E56D99">
        <w:rPr>
          <w:sz w:val="24"/>
          <w:szCs w:val="24"/>
        </w:rPr>
        <w:t xml:space="preserve"> </w:t>
      </w:r>
      <w:r w:rsidR="00774DBE" w:rsidRPr="0053086D">
        <w:rPr>
          <w:sz w:val="24"/>
          <w:szCs w:val="24"/>
        </w:rPr>
        <w:t>договора, прилагаемый к документации о закупке. При этом такой у</w:t>
      </w:r>
      <w:r w:rsidR="0053086D" w:rsidRPr="0053086D">
        <w:rPr>
          <w:sz w:val="24"/>
          <w:szCs w:val="24"/>
        </w:rPr>
        <w:t>ч</w:t>
      </w:r>
      <w:r w:rsidR="00774DBE" w:rsidRPr="0053086D">
        <w:rPr>
          <w:sz w:val="24"/>
          <w:szCs w:val="24"/>
        </w:rPr>
        <w:t>астник</w:t>
      </w:r>
      <w:r w:rsidR="00E56D99">
        <w:rPr>
          <w:sz w:val="24"/>
          <w:szCs w:val="24"/>
        </w:rPr>
        <w:t xml:space="preserve"> </w:t>
      </w:r>
      <w:r w:rsidR="00774DBE" w:rsidRPr="0053086D">
        <w:rPr>
          <w:sz w:val="24"/>
          <w:szCs w:val="24"/>
        </w:rPr>
        <w:t xml:space="preserve">закупки </w:t>
      </w:r>
      <w:r w:rsidR="0053086D" w:rsidRPr="0053086D">
        <w:rPr>
          <w:sz w:val="24"/>
          <w:szCs w:val="24"/>
        </w:rPr>
        <w:t>пр</w:t>
      </w:r>
      <w:r w:rsidR="00774DBE" w:rsidRPr="0053086D">
        <w:rPr>
          <w:sz w:val="24"/>
          <w:szCs w:val="24"/>
        </w:rPr>
        <w:t>изнается победителем закрытого аукциона и не вправе отказаться от</w:t>
      </w:r>
      <w:r w:rsidR="00E56D99">
        <w:rPr>
          <w:sz w:val="24"/>
          <w:szCs w:val="24"/>
        </w:rPr>
        <w:t xml:space="preserve"> </w:t>
      </w:r>
      <w:r w:rsidR="00774DBE" w:rsidRPr="0053086D">
        <w:rPr>
          <w:sz w:val="24"/>
          <w:szCs w:val="24"/>
        </w:rPr>
        <w:t>заключения договора</w:t>
      </w:r>
      <w:r w:rsidR="0053086D" w:rsidRPr="0053086D">
        <w:rPr>
          <w:sz w:val="24"/>
          <w:szCs w:val="24"/>
        </w:rPr>
        <w:t>.</w:t>
      </w:r>
    </w:p>
    <w:p w14:paraId="097C094E" w14:textId="53100173" w:rsidR="00665368" w:rsidRDefault="00060E7C" w:rsidP="00060E7C">
      <w:pPr>
        <w:tabs>
          <w:tab w:val="left" w:pos="1276"/>
        </w:tabs>
        <w:spacing w:after="0"/>
        <w:ind w:firstLine="709"/>
        <w:jc w:val="both"/>
        <w:rPr>
          <w:sz w:val="24"/>
          <w:szCs w:val="24"/>
        </w:rPr>
      </w:pPr>
      <w:r>
        <w:rPr>
          <w:sz w:val="24"/>
          <w:szCs w:val="24"/>
        </w:rPr>
        <w:t xml:space="preserve">15.20. </w:t>
      </w:r>
      <w:r w:rsidR="000838CC" w:rsidRPr="000838CC">
        <w:rPr>
          <w:sz w:val="24"/>
          <w:szCs w:val="24"/>
        </w:rPr>
        <w:t>В случае если только один участник закрытого аукциона явился на аукцион, закрытый аукцион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закрытом аукционе, в проект договора, прилагаемый к документации о закупке. Договор заключается по начальной (максимальной) цене договора или по согласованной с участником закупки и не превышающей начальной (максимальной) цены договора цене. При этом такой участник закупки признается победителем закрытого аукциона и не вправе отказаться от заключения договора.</w:t>
      </w:r>
    </w:p>
    <w:p w14:paraId="767DB925" w14:textId="235BF45F" w:rsidR="00665368" w:rsidRDefault="00060E7C" w:rsidP="00060E7C">
      <w:pPr>
        <w:tabs>
          <w:tab w:val="left" w:pos="1276"/>
        </w:tabs>
        <w:spacing w:after="0"/>
        <w:ind w:firstLine="709"/>
        <w:jc w:val="both"/>
        <w:rPr>
          <w:sz w:val="24"/>
          <w:szCs w:val="24"/>
        </w:rPr>
      </w:pPr>
      <w:r>
        <w:rPr>
          <w:sz w:val="24"/>
          <w:szCs w:val="24"/>
        </w:rPr>
        <w:t xml:space="preserve">15.21. </w:t>
      </w:r>
      <w:r w:rsidR="00665368" w:rsidRPr="00665368">
        <w:rPr>
          <w:sz w:val="24"/>
          <w:szCs w:val="24"/>
        </w:rPr>
        <w:t>В случае если победителем закрытого аукциона представлена</w:t>
      </w:r>
      <w:r w:rsidR="00E56D99">
        <w:rPr>
          <w:sz w:val="24"/>
          <w:szCs w:val="24"/>
        </w:rPr>
        <w:t xml:space="preserve"> </w:t>
      </w:r>
      <w:r w:rsidR="00665368" w:rsidRPr="00665368">
        <w:rPr>
          <w:sz w:val="24"/>
          <w:szCs w:val="24"/>
        </w:rPr>
        <w:t>з</w:t>
      </w:r>
      <w:r w:rsidR="00665368">
        <w:rPr>
          <w:sz w:val="24"/>
          <w:szCs w:val="24"/>
        </w:rPr>
        <w:t>аяв</w:t>
      </w:r>
      <w:r w:rsidR="00665368" w:rsidRPr="00665368">
        <w:rPr>
          <w:sz w:val="24"/>
          <w:szCs w:val="24"/>
        </w:rPr>
        <w:t xml:space="preserve">ка на </w:t>
      </w:r>
      <w:r w:rsidR="00665368">
        <w:rPr>
          <w:sz w:val="24"/>
          <w:szCs w:val="24"/>
        </w:rPr>
        <w:t>уч</w:t>
      </w:r>
      <w:r w:rsidR="00665368" w:rsidRPr="00665368">
        <w:rPr>
          <w:sz w:val="24"/>
          <w:szCs w:val="24"/>
        </w:rPr>
        <w:t>астие в закрытом аукционе, содержаща</w:t>
      </w:r>
      <w:r w:rsidR="00665368">
        <w:rPr>
          <w:sz w:val="24"/>
          <w:szCs w:val="24"/>
        </w:rPr>
        <w:t xml:space="preserve">я </w:t>
      </w:r>
      <w:r w:rsidR="00665368" w:rsidRPr="00665368">
        <w:rPr>
          <w:sz w:val="24"/>
          <w:szCs w:val="24"/>
        </w:rPr>
        <w:t>предложение о поставке</w:t>
      </w:r>
      <w:r w:rsidR="00E56D99">
        <w:rPr>
          <w:sz w:val="24"/>
          <w:szCs w:val="24"/>
        </w:rPr>
        <w:t xml:space="preserve"> </w:t>
      </w:r>
      <w:r w:rsidR="00665368" w:rsidRPr="00665368">
        <w:rPr>
          <w:sz w:val="24"/>
          <w:szCs w:val="24"/>
        </w:rPr>
        <w:t>товаров, происходящих из иностра</w:t>
      </w:r>
      <w:r w:rsidR="00665368">
        <w:rPr>
          <w:sz w:val="24"/>
          <w:szCs w:val="24"/>
        </w:rPr>
        <w:t>н</w:t>
      </w:r>
      <w:r w:rsidR="00665368" w:rsidRPr="00665368">
        <w:rPr>
          <w:sz w:val="24"/>
          <w:szCs w:val="24"/>
        </w:rPr>
        <w:t>ных государств, или предложение о</w:t>
      </w:r>
      <w:r w:rsidR="00E56D99">
        <w:rPr>
          <w:sz w:val="24"/>
          <w:szCs w:val="24"/>
        </w:rPr>
        <w:t xml:space="preserve"> </w:t>
      </w:r>
      <w:r w:rsidR="00665368" w:rsidRPr="00665368">
        <w:rPr>
          <w:sz w:val="24"/>
          <w:szCs w:val="24"/>
        </w:rPr>
        <w:t>в</w:t>
      </w:r>
      <w:r w:rsidR="00665368">
        <w:rPr>
          <w:sz w:val="24"/>
          <w:szCs w:val="24"/>
        </w:rPr>
        <w:t>ы</w:t>
      </w:r>
      <w:r w:rsidR="00665368" w:rsidRPr="00665368">
        <w:rPr>
          <w:sz w:val="24"/>
          <w:szCs w:val="24"/>
        </w:rPr>
        <w:t>по</w:t>
      </w:r>
      <w:r w:rsidR="00665368">
        <w:rPr>
          <w:sz w:val="24"/>
          <w:szCs w:val="24"/>
        </w:rPr>
        <w:t>л</w:t>
      </w:r>
      <w:r w:rsidR="00665368" w:rsidRPr="00665368">
        <w:rPr>
          <w:sz w:val="24"/>
          <w:szCs w:val="24"/>
        </w:rPr>
        <w:t>нении работ, оказании услуг иностранными лицами, договор з</w:t>
      </w:r>
      <w:r w:rsidR="00665368">
        <w:rPr>
          <w:sz w:val="24"/>
          <w:szCs w:val="24"/>
        </w:rPr>
        <w:t>а</w:t>
      </w:r>
      <w:r w:rsidR="00665368" w:rsidRPr="00665368">
        <w:rPr>
          <w:sz w:val="24"/>
          <w:szCs w:val="24"/>
        </w:rPr>
        <w:t>ключается</w:t>
      </w:r>
      <w:r w:rsidR="00E56D99">
        <w:rPr>
          <w:sz w:val="24"/>
          <w:szCs w:val="24"/>
        </w:rPr>
        <w:t xml:space="preserve"> </w:t>
      </w:r>
      <w:r w:rsidR="00665368" w:rsidRPr="00665368">
        <w:rPr>
          <w:sz w:val="24"/>
          <w:szCs w:val="24"/>
        </w:rPr>
        <w:t>по цене, сниженной на 15 процентов от предложенной им цены договора. В</w:t>
      </w:r>
      <w:r w:rsidR="00E56D99">
        <w:rPr>
          <w:sz w:val="24"/>
          <w:szCs w:val="24"/>
        </w:rPr>
        <w:t xml:space="preserve"> </w:t>
      </w:r>
      <w:r w:rsidR="00665368" w:rsidRPr="00665368">
        <w:rPr>
          <w:sz w:val="24"/>
          <w:szCs w:val="24"/>
        </w:rPr>
        <w:t>сл</w:t>
      </w:r>
      <w:r w:rsidR="00665368">
        <w:rPr>
          <w:sz w:val="24"/>
          <w:szCs w:val="24"/>
        </w:rPr>
        <w:t>уч</w:t>
      </w:r>
      <w:r w:rsidR="00665368" w:rsidRPr="00665368">
        <w:rPr>
          <w:sz w:val="24"/>
          <w:szCs w:val="24"/>
        </w:rPr>
        <w:t>ае если победителем закрытого аукциона, при проведении которого цена</w:t>
      </w:r>
      <w:r w:rsidR="00E56D99">
        <w:rPr>
          <w:sz w:val="24"/>
          <w:szCs w:val="24"/>
        </w:rPr>
        <w:t xml:space="preserve"> </w:t>
      </w:r>
      <w:r w:rsidR="00665368" w:rsidRPr="00665368">
        <w:rPr>
          <w:sz w:val="24"/>
          <w:szCs w:val="24"/>
        </w:rPr>
        <w:t>договора снижена до нуля и который проводился на право заключить договор,</w:t>
      </w:r>
      <w:r w:rsidR="00E56D99">
        <w:rPr>
          <w:sz w:val="24"/>
          <w:szCs w:val="24"/>
        </w:rPr>
        <w:t xml:space="preserve"> </w:t>
      </w:r>
      <w:r w:rsidR="00665368" w:rsidRPr="00665368">
        <w:rPr>
          <w:sz w:val="24"/>
          <w:szCs w:val="24"/>
        </w:rPr>
        <w:t>представлена з</w:t>
      </w:r>
      <w:r w:rsidR="00665368">
        <w:rPr>
          <w:sz w:val="24"/>
          <w:szCs w:val="24"/>
        </w:rPr>
        <w:t>а</w:t>
      </w:r>
      <w:r w:rsidR="00665368" w:rsidRPr="00665368">
        <w:rPr>
          <w:sz w:val="24"/>
          <w:szCs w:val="24"/>
        </w:rPr>
        <w:t xml:space="preserve">явка на </w:t>
      </w:r>
      <w:r w:rsidR="00665368">
        <w:rPr>
          <w:sz w:val="24"/>
          <w:szCs w:val="24"/>
        </w:rPr>
        <w:t>уч</w:t>
      </w:r>
      <w:r w:rsidR="00665368" w:rsidRPr="00665368">
        <w:rPr>
          <w:sz w:val="24"/>
          <w:szCs w:val="24"/>
        </w:rPr>
        <w:t>астие в закрытом аукционе, которая содержит</w:t>
      </w:r>
      <w:r w:rsidR="00E56D99">
        <w:rPr>
          <w:sz w:val="24"/>
          <w:szCs w:val="24"/>
        </w:rPr>
        <w:t xml:space="preserve"> </w:t>
      </w:r>
      <w:r w:rsidR="00665368" w:rsidRPr="00665368">
        <w:rPr>
          <w:sz w:val="24"/>
          <w:szCs w:val="24"/>
        </w:rPr>
        <w:t>предложение о поставке товаров, происходя</w:t>
      </w:r>
      <w:r w:rsidR="00665368">
        <w:rPr>
          <w:sz w:val="24"/>
          <w:szCs w:val="24"/>
        </w:rPr>
        <w:t>щ</w:t>
      </w:r>
      <w:r w:rsidR="00665368" w:rsidRPr="00665368">
        <w:rPr>
          <w:sz w:val="24"/>
          <w:szCs w:val="24"/>
        </w:rPr>
        <w:t>их из иностранных государств,</w:t>
      </w:r>
      <w:r w:rsidR="00E56D99">
        <w:rPr>
          <w:sz w:val="24"/>
          <w:szCs w:val="24"/>
        </w:rPr>
        <w:t xml:space="preserve"> </w:t>
      </w:r>
      <w:r w:rsidR="00665368" w:rsidRPr="00665368">
        <w:rPr>
          <w:sz w:val="24"/>
          <w:szCs w:val="24"/>
        </w:rPr>
        <w:t>или предложение о выпо</w:t>
      </w:r>
      <w:r w:rsidR="00665368">
        <w:rPr>
          <w:sz w:val="24"/>
          <w:szCs w:val="24"/>
        </w:rPr>
        <w:t>лн</w:t>
      </w:r>
      <w:r w:rsidR="00665368" w:rsidRPr="00665368">
        <w:rPr>
          <w:sz w:val="24"/>
          <w:szCs w:val="24"/>
        </w:rPr>
        <w:t>ении работ, оказании услуг иностранными лицами,</w:t>
      </w:r>
      <w:r w:rsidR="00E56D99">
        <w:rPr>
          <w:sz w:val="24"/>
          <w:szCs w:val="24"/>
        </w:rPr>
        <w:t xml:space="preserve"> </w:t>
      </w:r>
      <w:r w:rsidR="00665368" w:rsidRPr="00665368">
        <w:rPr>
          <w:sz w:val="24"/>
          <w:szCs w:val="24"/>
        </w:rPr>
        <w:t>размер платы за право заключить договор увеличивается на 15 процентов от</w:t>
      </w:r>
      <w:r w:rsidR="00E56D99">
        <w:rPr>
          <w:sz w:val="24"/>
          <w:szCs w:val="24"/>
        </w:rPr>
        <w:t xml:space="preserve"> </w:t>
      </w:r>
      <w:r w:rsidR="00665368" w:rsidRPr="00665368">
        <w:rPr>
          <w:sz w:val="24"/>
          <w:szCs w:val="24"/>
        </w:rPr>
        <w:t>предложенной победителем закрытого аукциона платы.</w:t>
      </w:r>
    </w:p>
    <w:p w14:paraId="5034A90A" w14:textId="77777777" w:rsidR="00665368" w:rsidRDefault="00665368" w:rsidP="00060E7C">
      <w:pPr>
        <w:tabs>
          <w:tab w:val="left" w:pos="993"/>
        </w:tabs>
        <w:spacing w:after="0"/>
        <w:ind w:firstLine="709"/>
        <w:jc w:val="both"/>
        <w:rPr>
          <w:sz w:val="24"/>
          <w:szCs w:val="24"/>
        </w:rPr>
      </w:pPr>
      <w:r w:rsidRPr="00665368">
        <w:rPr>
          <w:sz w:val="24"/>
          <w:szCs w:val="24"/>
        </w:rPr>
        <w:t>Снижение цены договора не производится/размер платы за право</w:t>
      </w:r>
      <w:r w:rsidR="00E56D99">
        <w:rPr>
          <w:sz w:val="24"/>
          <w:szCs w:val="24"/>
        </w:rPr>
        <w:t xml:space="preserve"> </w:t>
      </w:r>
      <w:r w:rsidRPr="00665368">
        <w:rPr>
          <w:sz w:val="24"/>
          <w:szCs w:val="24"/>
        </w:rPr>
        <w:t>зак</w:t>
      </w:r>
      <w:r>
        <w:rPr>
          <w:sz w:val="24"/>
          <w:szCs w:val="24"/>
        </w:rPr>
        <w:t>л</w:t>
      </w:r>
      <w:r w:rsidRPr="00665368">
        <w:rPr>
          <w:sz w:val="24"/>
          <w:szCs w:val="24"/>
        </w:rPr>
        <w:t>ючить договор не увеличивается в случ</w:t>
      </w:r>
      <w:r>
        <w:rPr>
          <w:sz w:val="24"/>
          <w:szCs w:val="24"/>
        </w:rPr>
        <w:t>а</w:t>
      </w:r>
      <w:r w:rsidRPr="00665368">
        <w:rPr>
          <w:sz w:val="24"/>
          <w:szCs w:val="24"/>
        </w:rPr>
        <w:t>ях, если:</w:t>
      </w:r>
    </w:p>
    <w:p w14:paraId="0F45D45B" w14:textId="77777777" w:rsidR="00665368" w:rsidRDefault="00665368">
      <w:pPr>
        <w:pStyle w:val="a3"/>
        <w:numPr>
          <w:ilvl w:val="0"/>
          <w:numId w:val="58"/>
        </w:numPr>
        <w:tabs>
          <w:tab w:val="left" w:pos="851"/>
          <w:tab w:val="left" w:pos="993"/>
        </w:tabs>
        <w:spacing w:after="0"/>
        <w:ind w:left="0" w:firstLine="709"/>
        <w:jc w:val="both"/>
        <w:rPr>
          <w:sz w:val="24"/>
          <w:szCs w:val="24"/>
        </w:rPr>
      </w:pPr>
      <w:r w:rsidRPr="00665368">
        <w:rPr>
          <w:sz w:val="24"/>
          <w:szCs w:val="24"/>
        </w:rPr>
        <w:t>закрыты</w:t>
      </w:r>
      <w:r>
        <w:rPr>
          <w:sz w:val="24"/>
          <w:szCs w:val="24"/>
        </w:rPr>
        <w:t>й</w:t>
      </w:r>
      <w:r w:rsidRPr="00665368">
        <w:rPr>
          <w:sz w:val="24"/>
          <w:szCs w:val="24"/>
        </w:rPr>
        <w:t xml:space="preserve"> аукцион признан несостоявшимся и договор зак</w:t>
      </w:r>
      <w:r>
        <w:rPr>
          <w:sz w:val="24"/>
          <w:szCs w:val="24"/>
        </w:rPr>
        <w:t>л</w:t>
      </w:r>
      <w:r w:rsidRPr="00665368">
        <w:rPr>
          <w:sz w:val="24"/>
          <w:szCs w:val="24"/>
        </w:rPr>
        <w:t>ючается с</w:t>
      </w:r>
      <w:r w:rsidR="001F7911">
        <w:rPr>
          <w:sz w:val="24"/>
          <w:szCs w:val="24"/>
        </w:rPr>
        <w:t xml:space="preserve"> </w:t>
      </w:r>
      <w:r w:rsidRPr="00665368">
        <w:rPr>
          <w:sz w:val="24"/>
          <w:szCs w:val="24"/>
        </w:rPr>
        <w:t xml:space="preserve">единственным </w:t>
      </w:r>
      <w:r>
        <w:rPr>
          <w:sz w:val="24"/>
          <w:szCs w:val="24"/>
        </w:rPr>
        <w:t>уч</w:t>
      </w:r>
      <w:r w:rsidRPr="00665368">
        <w:rPr>
          <w:sz w:val="24"/>
          <w:szCs w:val="24"/>
        </w:rPr>
        <w:t>астником закрытого аукциона;</w:t>
      </w:r>
    </w:p>
    <w:p w14:paraId="04F053DF" w14:textId="77777777" w:rsidR="00665368" w:rsidRDefault="00665368">
      <w:pPr>
        <w:pStyle w:val="a3"/>
        <w:numPr>
          <w:ilvl w:val="0"/>
          <w:numId w:val="58"/>
        </w:numPr>
        <w:tabs>
          <w:tab w:val="left" w:pos="851"/>
          <w:tab w:val="left" w:pos="993"/>
        </w:tabs>
        <w:spacing w:after="0"/>
        <w:ind w:left="0" w:firstLine="709"/>
        <w:jc w:val="both"/>
        <w:rPr>
          <w:sz w:val="24"/>
          <w:szCs w:val="24"/>
        </w:rPr>
      </w:pPr>
      <w:r w:rsidRPr="00665368">
        <w:rPr>
          <w:sz w:val="24"/>
          <w:szCs w:val="24"/>
        </w:rPr>
        <w:t>в заявке на у</w:t>
      </w:r>
      <w:r>
        <w:rPr>
          <w:sz w:val="24"/>
          <w:szCs w:val="24"/>
        </w:rPr>
        <w:t>ч</w:t>
      </w:r>
      <w:r w:rsidRPr="00665368">
        <w:rPr>
          <w:sz w:val="24"/>
          <w:szCs w:val="24"/>
        </w:rPr>
        <w:t>астие в закрытом аукционе не содержится предложений о</w:t>
      </w:r>
      <w:r w:rsidR="001F7911">
        <w:rPr>
          <w:sz w:val="24"/>
          <w:szCs w:val="24"/>
        </w:rPr>
        <w:t xml:space="preserve"> </w:t>
      </w:r>
      <w:r w:rsidRPr="00665368">
        <w:rPr>
          <w:sz w:val="24"/>
          <w:szCs w:val="24"/>
        </w:rPr>
        <w:t>поставке товаров российского происхождения, выполнении работ, оказании</w:t>
      </w:r>
      <w:r w:rsidR="001F7911">
        <w:rPr>
          <w:sz w:val="24"/>
          <w:szCs w:val="24"/>
        </w:rPr>
        <w:t xml:space="preserve"> </w:t>
      </w:r>
      <w:r w:rsidRPr="00665368">
        <w:rPr>
          <w:sz w:val="24"/>
          <w:szCs w:val="24"/>
        </w:rPr>
        <w:t>услуг российскими лицами;</w:t>
      </w:r>
    </w:p>
    <w:p w14:paraId="12CE36F4" w14:textId="77777777" w:rsidR="00665368" w:rsidRDefault="00665368">
      <w:pPr>
        <w:pStyle w:val="a3"/>
        <w:numPr>
          <w:ilvl w:val="0"/>
          <w:numId w:val="58"/>
        </w:numPr>
        <w:tabs>
          <w:tab w:val="left" w:pos="851"/>
          <w:tab w:val="left" w:pos="993"/>
        </w:tabs>
        <w:spacing w:after="0"/>
        <w:ind w:left="0" w:firstLine="709"/>
        <w:jc w:val="both"/>
        <w:rPr>
          <w:sz w:val="24"/>
          <w:szCs w:val="24"/>
        </w:rPr>
      </w:pPr>
      <w:r w:rsidRPr="00665368">
        <w:rPr>
          <w:sz w:val="24"/>
          <w:szCs w:val="24"/>
        </w:rPr>
        <w:t>в заявке на участие в закрытом аукционе не содержится предложений о</w:t>
      </w:r>
      <w:r w:rsidR="001F7911">
        <w:rPr>
          <w:sz w:val="24"/>
          <w:szCs w:val="24"/>
        </w:rPr>
        <w:t xml:space="preserve"> </w:t>
      </w:r>
      <w:r w:rsidRPr="00665368">
        <w:rPr>
          <w:sz w:val="24"/>
          <w:szCs w:val="24"/>
        </w:rPr>
        <w:t>поставке товаров иностранного происхождения, выполнении работ, оказании</w:t>
      </w:r>
      <w:r w:rsidR="001F7911">
        <w:rPr>
          <w:sz w:val="24"/>
          <w:szCs w:val="24"/>
        </w:rPr>
        <w:t xml:space="preserve"> </w:t>
      </w:r>
      <w:r w:rsidRPr="00665368">
        <w:rPr>
          <w:sz w:val="24"/>
          <w:szCs w:val="24"/>
        </w:rPr>
        <w:t>услуг иностранными лицами;</w:t>
      </w:r>
    </w:p>
    <w:p w14:paraId="0C1EF72D" w14:textId="77777777" w:rsidR="00665368" w:rsidRPr="00665368" w:rsidRDefault="00665368">
      <w:pPr>
        <w:pStyle w:val="a3"/>
        <w:numPr>
          <w:ilvl w:val="0"/>
          <w:numId w:val="58"/>
        </w:numPr>
        <w:tabs>
          <w:tab w:val="left" w:pos="851"/>
          <w:tab w:val="left" w:pos="993"/>
        </w:tabs>
        <w:spacing w:after="0"/>
        <w:ind w:left="0" w:firstLine="709"/>
        <w:jc w:val="both"/>
        <w:rPr>
          <w:sz w:val="24"/>
          <w:szCs w:val="24"/>
        </w:rPr>
      </w:pPr>
      <w:r w:rsidRPr="00665368">
        <w:rPr>
          <w:sz w:val="24"/>
          <w:szCs w:val="24"/>
        </w:rPr>
        <w:t xml:space="preserve">в заявке на </w:t>
      </w:r>
      <w:r>
        <w:rPr>
          <w:sz w:val="24"/>
          <w:szCs w:val="24"/>
        </w:rPr>
        <w:t>уч</w:t>
      </w:r>
      <w:r w:rsidRPr="00665368">
        <w:rPr>
          <w:sz w:val="24"/>
          <w:szCs w:val="24"/>
        </w:rPr>
        <w:t>астие в закрытом аукционе содержится предложение о</w:t>
      </w:r>
      <w:r w:rsidR="001F7911">
        <w:rPr>
          <w:sz w:val="24"/>
          <w:szCs w:val="24"/>
        </w:rPr>
        <w:t xml:space="preserve"> </w:t>
      </w:r>
      <w:r w:rsidRPr="00665368">
        <w:rPr>
          <w:sz w:val="24"/>
          <w:szCs w:val="24"/>
        </w:rPr>
        <w:t>поставке товаров российского и иност</w:t>
      </w:r>
      <w:r>
        <w:rPr>
          <w:sz w:val="24"/>
          <w:szCs w:val="24"/>
        </w:rPr>
        <w:t>р</w:t>
      </w:r>
      <w:r w:rsidRPr="00665368">
        <w:rPr>
          <w:sz w:val="24"/>
          <w:szCs w:val="24"/>
        </w:rPr>
        <w:t>анного происхождения, выполнении</w:t>
      </w:r>
      <w:r w:rsidR="001F7911">
        <w:rPr>
          <w:sz w:val="24"/>
          <w:szCs w:val="24"/>
        </w:rPr>
        <w:t xml:space="preserve"> </w:t>
      </w:r>
      <w:r w:rsidRPr="00665368">
        <w:rPr>
          <w:sz w:val="24"/>
          <w:szCs w:val="24"/>
        </w:rPr>
        <w:t>работ, оказании услуг российскими и и</w:t>
      </w:r>
      <w:r>
        <w:rPr>
          <w:sz w:val="24"/>
          <w:szCs w:val="24"/>
        </w:rPr>
        <w:t>ностр</w:t>
      </w:r>
      <w:r w:rsidRPr="00665368">
        <w:rPr>
          <w:sz w:val="24"/>
          <w:szCs w:val="24"/>
        </w:rPr>
        <w:t>анными лицами, при этом</w:t>
      </w:r>
      <w:r w:rsidR="001F7911">
        <w:rPr>
          <w:sz w:val="24"/>
          <w:szCs w:val="24"/>
        </w:rPr>
        <w:t xml:space="preserve"> </w:t>
      </w:r>
      <w:r w:rsidRPr="00665368">
        <w:rPr>
          <w:sz w:val="24"/>
          <w:szCs w:val="24"/>
        </w:rPr>
        <w:t xml:space="preserve">стоимость товаров российского происхождения, стоимость </w:t>
      </w:r>
      <w:r w:rsidRPr="00665368">
        <w:rPr>
          <w:sz w:val="24"/>
          <w:szCs w:val="24"/>
        </w:rPr>
        <w:lastRenderedPageBreak/>
        <w:t>работ, услуг,</w:t>
      </w:r>
      <w:r w:rsidR="001F7911">
        <w:rPr>
          <w:sz w:val="24"/>
          <w:szCs w:val="24"/>
        </w:rPr>
        <w:t xml:space="preserve"> </w:t>
      </w:r>
      <w:r w:rsidRPr="00665368">
        <w:rPr>
          <w:sz w:val="24"/>
          <w:szCs w:val="24"/>
        </w:rPr>
        <w:t>выполняемых, оказываемых российскими лицами, составляет более 50процентов стоимости всех пред</w:t>
      </w:r>
      <w:r>
        <w:rPr>
          <w:sz w:val="24"/>
          <w:szCs w:val="24"/>
        </w:rPr>
        <w:t>л</w:t>
      </w:r>
      <w:r w:rsidRPr="00665368">
        <w:rPr>
          <w:sz w:val="24"/>
          <w:szCs w:val="24"/>
        </w:rPr>
        <w:t>оженных участником закупки товаров, работ,</w:t>
      </w:r>
      <w:r w:rsidR="001F7911">
        <w:rPr>
          <w:sz w:val="24"/>
          <w:szCs w:val="24"/>
        </w:rPr>
        <w:t xml:space="preserve"> </w:t>
      </w:r>
      <w:r w:rsidRPr="00665368">
        <w:rPr>
          <w:sz w:val="24"/>
          <w:szCs w:val="24"/>
        </w:rPr>
        <w:t>услуг.</w:t>
      </w:r>
    </w:p>
    <w:p w14:paraId="1AFD263B" w14:textId="5F19E88A" w:rsidR="00933AB5" w:rsidRDefault="00060E7C" w:rsidP="00060E7C">
      <w:pPr>
        <w:tabs>
          <w:tab w:val="left" w:pos="1276"/>
        </w:tabs>
        <w:spacing w:after="0"/>
        <w:ind w:firstLine="709"/>
        <w:jc w:val="both"/>
        <w:rPr>
          <w:sz w:val="24"/>
          <w:szCs w:val="24"/>
        </w:rPr>
      </w:pPr>
      <w:r>
        <w:rPr>
          <w:sz w:val="24"/>
          <w:szCs w:val="24"/>
        </w:rPr>
        <w:t xml:space="preserve">15.22. </w:t>
      </w:r>
      <w:r w:rsidR="00933AB5" w:rsidRPr="00060E7C">
        <w:rPr>
          <w:sz w:val="24"/>
          <w:szCs w:val="24"/>
        </w:rPr>
        <w:t>Победитель закрытого аукциона в течение десяти дней со дня</w:t>
      </w:r>
      <w:r w:rsidR="001F7911" w:rsidRPr="00060E7C">
        <w:rPr>
          <w:sz w:val="24"/>
          <w:szCs w:val="24"/>
        </w:rPr>
        <w:t xml:space="preserve"> </w:t>
      </w:r>
      <w:r w:rsidR="00933AB5" w:rsidRPr="00060E7C">
        <w:rPr>
          <w:sz w:val="24"/>
          <w:szCs w:val="24"/>
        </w:rPr>
        <w:t>подписания протокола закрытого аукциона или протокола рассмотрения заявок</w:t>
      </w:r>
      <w:r w:rsidR="001F7911" w:rsidRPr="00060E7C">
        <w:rPr>
          <w:sz w:val="24"/>
          <w:szCs w:val="24"/>
        </w:rPr>
        <w:t xml:space="preserve"> </w:t>
      </w:r>
      <w:r w:rsidR="00933AB5" w:rsidRPr="00060E7C">
        <w:rPr>
          <w:sz w:val="24"/>
          <w:szCs w:val="24"/>
        </w:rPr>
        <w:t>на участие в закрытом аукционе, обязан подписать проект договора и передать</w:t>
      </w:r>
      <w:r w:rsidR="001F7911" w:rsidRPr="00060E7C">
        <w:rPr>
          <w:sz w:val="24"/>
          <w:szCs w:val="24"/>
        </w:rPr>
        <w:t xml:space="preserve"> </w:t>
      </w:r>
      <w:r w:rsidR="00933AB5" w:rsidRPr="00060E7C">
        <w:rPr>
          <w:sz w:val="24"/>
          <w:szCs w:val="24"/>
        </w:rPr>
        <w:t>его Заказчику вместе с обеспечением исполнения договора, соответствующим</w:t>
      </w:r>
      <w:r w:rsidR="001F7911" w:rsidRPr="00060E7C">
        <w:rPr>
          <w:sz w:val="24"/>
          <w:szCs w:val="24"/>
        </w:rPr>
        <w:t xml:space="preserve"> </w:t>
      </w:r>
      <w:r w:rsidR="00933AB5" w:rsidRPr="00060E7C">
        <w:rPr>
          <w:sz w:val="24"/>
          <w:szCs w:val="24"/>
        </w:rPr>
        <w:t>требованиям документации о закупке (если требование о предоставлении</w:t>
      </w:r>
      <w:r w:rsidR="001F7911" w:rsidRPr="00060E7C">
        <w:rPr>
          <w:sz w:val="24"/>
          <w:szCs w:val="24"/>
        </w:rPr>
        <w:t xml:space="preserve"> </w:t>
      </w:r>
      <w:r w:rsidR="00933AB5" w:rsidRPr="00060E7C">
        <w:rPr>
          <w:sz w:val="24"/>
          <w:szCs w:val="24"/>
        </w:rPr>
        <w:t>обеспечения исполнения договора было предусмотрено Заказчиком в</w:t>
      </w:r>
      <w:r w:rsidR="001F7911" w:rsidRPr="00060E7C">
        <w:rPr>
          <w:sz w:val="24"/>
          <w:szCs w:val="24"/>
        </w:rPr>
        <w:t xml:space="preserve"> </w:t>
      </w:r>
      <w:r w:rsidR="00933AB5" w:rsidRPr="00060E7C">
        <w:rPr>
          <w:sz w:val="24"/>
          <w:szCs w:val="24"/>
        </w:rPr>
        <w:t>документации о закупке). В случае если при проведении закрытого аукциона</w:t>
      </w:r>
      <w:r w:rsidR="001F7911" w:rsidRPr="00060E7C">
        <w:rPr>
          <w:sz w:val="24"/>
          <w:szCs w:val="24"/>
        </w:rPr>
        <w:t xml:space="preserve"> </w:t>
      </w:r>
      <w:r w:rsidR="00933AB5" w:rsidRPr="00060E7C">
        <w:rPr>
          <w:sz w:val="24"/>
          <w:szCs w:val="24"/>
        </w:rPr>
        <w:t>цена договора снижена до нуля и аукцион проводился на право заключить</w:t>
      </w:r>
      <w:r w:rsidR="001F7911" w:rsidRPr="00060E7C">
        <w:rPr>
          <w:sz w:val="24"/>
          <w:szCs w:val="24"/>
        </w:rPr>
        <w:t xml:space="preserve"> </w:t>
      </w:r>
      <w:r w:rsidR="00933AB5" w:rsidRPr="00060E7C">
        <w:rPr>
          <w:sz w:val="24"/>
          <w:szCs w:val="24"/>
        </w:rPr>
        <w:t>договор, победитель аукциона должен также в срок, установленный Заказчиком</w:t>
      </w:r>
      <w:r w:rsidR="001F7911" w:rsidRPr="00060E7C">
        <w:rPr>
          <w:sz w:val="24"/>
          <w:szCs w:val="24"/>
        </w:rPr>
        <w:t xml:space="preserve"> </w:t>
      </w:r>
      <w:r w:rsidR="00933AB5" w:rsidRPr="00060E7C">
        <w:rPr>
          <w:sz w:val="24"/>
          <w:szCs w:val="24"/>
        </w:rPr>
        <w:t>для подписания проекта договора, перечислить на счет Заказчика, указанный в</w:t>
      </w:r>
      <w:r w:rsidR="001F7911" w:rsidRPr="00060E7C">
        <w:rPr>
          <w:sz w:val="24"/>
          <w:szCs w:val="24"/>
        </w:rPr>
        <w:t xml:space="preserve"> </w:t>
      </w:r>
      <w:r w:rsidR="00933AB5" w:rsidRPr="00060E7C">
        <w:rPr>
          <w:sz w:val="24"/>
          <w:szCs w:val="24"/>
        </w:rPr>
        <w:t>документации о закупке, денежные средства за право заключить договор в размере, предложенном победителем закрытого аукциона в ходе проведения</w:t>
      </w:r>
      <w:r w:rsidR="001F7911" w:rsidRPr="00060E7C">
        <w:rPr>
          <w:sz w:val="24"/>
          <w:szCs w:val="24"/>
        </w:rPr>
        <w:t xml:space="preserve"> </w:t>
      </w:r>
      <w:r w:rsidR="00933AB5" w:rsidRPr="00060E7C">
        <w:rPr>
          <w:sz w:val="24"/>
          <w:szCs w:val="24"/>
        </w:rPr>
        <w:t>закрытого аукциона.</w:t>
      </w:r>
    </w:p>
    <w:p w14:paraId="7CB077B4" w14:textId="1CE8DB63" w:rsidR="00933AB5" w:rsidRDefault="00060E7C" w:rsidP="00060E7C">
      <w:pPr>
        <w:tabs>
          <w:tab w:val="left" w:pos="1276"/>
        </w:tabs>
        <w:spacing w:after="0"/>
        <w:ind w:firstLine="709"/>
        <w:jc w:val="both"/>
        <w:rPr>
          <w:sz w:val="24"/>
          <w:szCs w:val="24"/>
        </w:rPr>
      </w:pPr>
      <w:r>
        <w:rPr>
          <w:sz w:val="24"/>
          <w:szCs w:val="24"/>
        </w:rPr>
        <w:t xml:space="preserve">15.23. </w:t>
      </w:r>
      <w:r w:rsidR="00933AB5" w:rsidRPr="00933AB5">
        <w:rPr>
          <w:sz w:val="24"/>
          <w:szCs w:val="24"/>
        </w:rPr>
        <w:t xml:space="preserve">В случае если по окончании срока подачи заявок на </w:t>
      </w:r>
      <w:r w:rsidR="00933AB5">
        <w:rPr>
          <w:sz w:val="24"/>
          <w:szCs w:val="24"/>
        </w:rPr>
        <w:t>уч</w:t>
      </w:r>
      <w:r w:rsidR="00933AB5" w:rsidRPr="00933AB5">
        <w:rPr>
          <w:sz w:val="24"/>
          <w:szCs w:val="24"/>
        </w:rPr>
        <w:t>астие в</w:t>
      </w:r>
      <w:r w:rsidR="001F7911">
        <w:rPr>
          <w:sz w:val="24"/>
          <w:szCs w:val="24"/>
        </w:rPr>
        <w:t xml:space="preserve"> </w:t>
      </w:r>
      <w:r w:rsidR="00933AB5" w:rsidRPr="00933AB5">
        <w:rPr>
          <w:sz w:val="24"/>
          <w:szCs w:val="24"/>
        </w:rPr>
        <w:t>закр</w:t>
      </w:r>
      <w:r w:rsidR="00933AB5">
        <w:rPr>
          <w:sz w:val="24"/>
          <w:szCs w:val="24"/>
        </w:rPr>
        <w:t>ыто</w:t>
      </w:r>
      <w:r w:rsidR="00933AB5" w:rsidRPr="00933AB5">
        <w:rPr>
          <w:sz w:val="24"/>
          <w:szCs w:val="24"/>
        </w:rPr>
        <w:t>м аукционе не подано ни одной такой заявки, либо по результатам</w:t>
      </w:r>
      <w:r w:rsidR="001F7911">
        <w:rPr>
          <w:sz w:val="24"/>
          <w:szCs w:val="24"/>
        </w:rPr>
        <w:t xml:space="preserve"> </w:t>
      </w:r>
      <w:r w:rsidR="00933AB5" w:rsidRPr="00933AB5">
        <w:rPr>
          <w:sz w:val="24"/>
          <w:szCs w:val="24"/>
        </w:rPr>
        <w:t>рассмот</w:t>
      </w:r>
      <w:r w:rsidR="00933AB5">
        <w:rPr>
          <w:sz w:val="24"/>
          <w:szCs w:val="24"/>
        </w:rPr>
        <w:t>р</w:t>
      </w:r>
      <w:r w:rsidR="00933AB5" w:rsidRPr="00933AB5">
        <w:rPr>
          <w:sz w:val="24"/>
          <w:szCs w:val="24"/>
        </w:rPr>
        <w:t xml:space="preserve">ения заявок на </w:t>
      </w:r>
      <w:r w:rsidR="00933AB5">
        <w:rPr>
          <w:sz w:val="24"/>
          <w:szCs w:val="24"/>
        </w:rPr>
        <w:t>уч</w:t>
      </w:r>
      <w:r w:rsidR="00933AB5" w:rsidRPr="00933AB5">
        <w:rPr>
          <w:sz w:val="24"/>
          <w:szCs w:val="24"/>
        </w:rPr>
        <w:t>астие в закрытом аукционе комиссия отк</w:t>
      </w:r>
      <w:r w:rsidR="00933AB5">
        <w:rPr>
          <w:sz w:val="24"/>
          <w:szCs w:val="24"/>
        </w:rPr>
        <w:t>л</w:t>
      </w:r>
      <w:r w:rsidR="00933AB5" w:rsidRPr="00933AB5">
        <w:rPr>
          <w:sz w:val="24"/>
          <w:szCs w:val="24"/>
        </w:rPr>
        <w:t>онила все</w:t>
      </w:r>
      <w:r w:rsidR="001F7911">
        <w:rPr>
          <w:sz w:val="24"/>
          <w:szCs w:val="24"/>
        </w:rPr>
        <w:t xml:space="preserve"> </w:t>
      </w:r>
      <w:r w:rsidR="00933AB5" w:rsidRPr="00933AB5">
        <w:rPr>
          <w:sz w:val="24"/>
          <w:szCs w:val="24"/>
        </w:rPr>
        <w:t xml:space="preserve">заявки, либо никто из </w:t>
      </w:r>
      <w:r w:rsidR="00933AB5">
        <w:rPr>
          <w:sz w:val="24"/>
          <w:szCs w:val="24"/>
        </w:rPr>
        <w:t>уч</w:t>
      </w:r>
      <w:r w:rsidR="00933AB5" w:rsidRPr="00933AB5">
        <w:rPr>
          <w:sz w:val="24"/>
          <w:szCs w:val="24"/>
        </w:rPr>
        <w:t>астников закрытого аукциона не явился на а</w:t>
      </w:r>
      <w:r w:rsidR="00933AB5">
        <w:rPr>
          <w:sz w:val="24"/>
          <w:szCs w:val="24"/>
        </w:rPr>
        <w:t>ук</w:t>
      </w:r>
      <w:r w:rsidR="00933AB5" w:rsidRPr="00933AB5">
        <w:rPr>
          <w:sz w:val="24"/>
          <w:szCs w:val="24"/>
        </w:rPr>
        <w:t>цион,</w:t>
      </w:r>
      <w:r w:rsidR="001F7911">
        <w:rPr>
          <w:sz w:val="24"/>
          <w:szCs w:val="24"/>
        </w:rPr>
        <w:t xml:space="preserve"> </w:t>
      </w:r>
      <w:r w:rsidR="00933AB5" w:rsidRPr="00933AB5">
        <w:rPr>
          <w:sz w:val="24"/>
          <w:szCs w:val="24"/>
        </w:rPr>
        <w:t xml:space="preserve">либо участник закрытого аукциона, обязанный заключить договор, </w:t>
      </w:r>
      <w:r w:rsidR="00933AB5">
        <w:rPr>
          <w:sz w:val="24"/>
          <w:szCs w:val="24"/>
        </w:rPr>
        <w:t>ук</w:t>
      </w:r>
      <w:r w:rsidR="00933AB5" w:rsidRPr="00933AB5">
        <w:rPr>
          <w:sz w:val="24"/>
          <w:szCs w:val="24"/>
        </w:rPr>
        <w:t>лонился</w:t>
      </w:r>
      <w:r w:rsidR="001F7911">
        <w:rPr>
          <w:sz w:val="24"/>
          <w:szCs w:val="24"/>
        </w:rPr>
        <w:t xml:space="preserve"> </w:t>
      </w:r>
      <w:r w:rsidR="00933AB5" w:rsidRPr="00933AB5">
        <w:rPr>
          <w:sz w:val="24"/>
          <w:szCs w:val="24"/>
        </w:rPr>
        <w:t xml:space="preserve">от заключения договора, Заказчик вправе провести </w:t>
      </w:r>
      <w:r w:rsidR="00933AB5">
        <w:rPr>
          <w:sz w:val="24"/>
          <w:szCs w:val="24"/>
        </w:rPr>
        <w:t xml:space="preserve">новую </w:t>
      </w:r>
      <w:r w:rsidR="00933AB5" w:rsidRPr="00933AB5">
        <w:rPr>
          <w:sz w:val="24"/>
          <w:szCs w:val="24"/>
        </w:rPr>
        <w:t>закупку, в том числе</w:t>
      </w:r>
      <w:r w:rsidR="001F7911">
        <w:rPr>
          <w:sz w:val="24"/>
          <w:szCs w:val="24"/>
        </w:rPr>
        <w:t xml:space="preserve"> </w:t>
      </w:r>
      <w:r w:rsidR="00933AB5" w:rsidRPr="00933AB5">
        <w:rPr>
          <w:sz w:val="24"/>
          <w:szCs w:val="24"/>
        </w:rPr>
        <w:t>заключить договор с единственным поставщиком (по</w:t>
      </w:r>
      <w:r w:rsidR="00933AB5">
        <w:rPr>
          <w:sz w:val="24"/>
          <w:szCs w:val="24"/>
        </w:rPr>
        <w:t>д</w:t>
      </w:r>
      <w:r w:rsidR="00933AB5" w:rsidRPr="00933AB5">
        <w:rPr>
          <w:sz w:val="24"/>
          <w:szCs w:val="24"/>
        </w:rPr>
        <w:t>ря</w:t>
      </w:r>
      <w:r w:rsidR="00933AB5">
        <w:rPr>
          <w:sz w:val="24"/>
          <w:szCs w:val="24"/>
        </w:rPr>
        <w:t>д</w:t>
      </w:r>
      <w:r w:rsidR="00933AB5" w:rsidRPr="00933AB5">
        <w:rPr>
          <w:sz w:val="24"/>
          <w:szCs w:val="24"/>
        </w:rPr>
        <w:t>чиком, исполнителем)в соответствии с Положением о закупке.</w:t>
      </w:r>
    </w:p>
    <w:p w14:paraId="18ED1F2B" w14:textId="77777777" w:rsidR="00933AB5" w:rsidRDefault="00933AB5" w:rsidP="00933AB5">
      <w:pPr>
        <w:tabs>
          <w:tab w:val="left" w:pos="1276"/>
        </w:tabs>
        <w:spacing w:after="0"/>
        <w:jc w:val="both"/>
        <w:rPr>
          <w:sz w:val="24"/>
          <w:szCs w:val="24"/>
        </w:rPr>
      </w:pPr>
    </w:p>
    <w:p w14:paraId="5BD161F4" w14:textId="77777777" w:rsidR="000838CC" w:rsidRPr="007E2195" w:rsidRDefault="00933AB5" w:rsidP="00060E7C">
      <w:pPr>
        <w:pStyle w:val="a5"/>
        <w:jc w:val="center"/>
        <w:rPr>
          <w:sz w:val="24"/>
          <w:szCs w:val="24"/>
        </w:rPr>
      </w:pPr>
      <w:bookmarkStart w:id="21" w:name="_Toc107576004"/>
      <w:r w:rsidRPr="007E2195">
        <w:rPr>
          <w:sz w:val="24"/>
          <w:szCs w:val="24"/>
        </w:rPr>
        <w:t>Раздел 16. Порядок проведения открытого запроса котировок в электронной форме</w:t>
      </w:r>
      <w:bookmarkEnd w:id="21"/>
    </w:p>
    <w:p w14:paraId="0AA7A35D" w14:textId="77777777" w:rsidR="00933AB5" w:rsidRDefault="00933AB5" w:rsidP="00933AB5">
      <w:pPr>
        <w:tabs>
          <w:tab w:val="left" w:pos="1276"/>
        </w:tabs>
        <w:spacing w:after="0"/>
        <w:jc w:val="both"/>
        <w:rPr>
          <w:sz w:val="24"/>
          <w:szCs w:val="24"/>
        </w:rPr>
      </w:pPr>
    </w:p>
    <w:p w14:paraId="5C32D278" w14:textId="739374B5" w:rsidR="00EF231A" w:rsidRDefault="00060E7C" w:rsidP="00060E7C">
      <w:pPr>
        <w:tabs>
          <w:tab w:val="left" w:pos="1276"/>
        </w:tabs>
        <w:spacing w:after="0"/>
        <w:ind w:firstLine="709"/>
        <w:jc w:val="both"/>
        <w:rPr>
          <w:sz w:val="24"/>
          <w:szCs w:val="24"/>
        </w:rPr>
      </w:pPr>
      <w:r>
        <w:rPr>
          <w:sz w:val="24"/>
          <w:szCs w:val="24"/>
        </w:rPr>
        <w:t xml:space="preserve">16.1. </w:t>
      </w:r>
      <w:r w:rsidR="00AB70F4" w:rsidRPr="00EF231A">
        <w:rPr>
          <w:sz w:val="24"/>
          <w:szCs w:val="24"/>
        </w:rPr>
        <w:t>Открытый запрос котировок в электронной форме (далее – запрос котировок в электронной форме) – это форма торгов, при которой информация о закупке сообщается Заказчиком путем размещения в ЕИС извещения о проведении запроса котировок в электронной форме, доступного неограниченному кругу лиц; описание предмета закупки осуществляется с соблюдением требований части 6.1 статьи 3 Федерального закона №223-ФЗ; победителем запроса котировок в электронной форме признается участник закупки, заявка которого соответствует требованиям, установленным извещением о проведении запроса котировок в электронной форме, и содержит наиболее низкую цену договора.</w:t>
      </w:r>
    </w:p>
    <w:p w14:paraId="24C11B77" w14:textId="6ACE735D" w:rsidR="00D17E2E" w:rsidRDefault="00060E7C" w:rsidP="00060E7C">
      <w:pPr>
        <w:tabs>
          <w:tab w:val="left" w:pos="1276"/>
        </w:tabs>
        <w:spacing w:after="0"/>
        <w:ind w:firstLine="709"/>
        <w:jc w:val="both"/>
        <w:rPr>
          <w:sz w:val="24"/>
          <w:szCs w:val="24"/>
        </w:rPr>
      </w:pPr>
      <w:r>
        <w:rPr>
          <w:sz w:val="24"/>
          <w:szCs w:val="24"/>
        </w:rPr>
        <w:t xml:space="preserve">16.2. </w:t>
      </w:r>
      <w:r w:rsidR="0041333F" w:rsidRPr="00EF231A">
        <w:rPr>
          <w:sz w:val="24"/>
          <w:szCs w:val="24"/>
        </w:rPr>
        <w:t>Информация о проведении запроса котировок в электронной форме, включая извещение о проведении запроса котировок в электронной форме и проект договора размещаются Заказчиком в ЕИС не менее чем за пять рабочих дней до установленной в извещении о проведении запроса котировок в электронной форме даты окончания срока подачи заявок на участие в запросе котировок в электронной форме. Документация о закупке при проведении запроса котировок в электронной форме не разрабатывается.</w:t>
      </w:r>
    </w:p>
    <w:p w14:paraId="1F475DDA" w14:textId="1E5EFE38" w:rsidR="00D17E2E" w:rsidRDefault="00060E7C" w:rsidP="00060E7C">
      <w:pPr>
        <w:tabs>
          <w:tab w:val="left" w:pos="1276"/>
        </w:tabs>
        <w:spacing w:after="0"/>
        <w:ind w:firstLine="709"/>
        <w:jc w:val="both"/>
        <w:rPr>
          <w:sz w:val="24"/>
          <w:szCs w:val="24"/>
        </w:rPr>
      </w:pPr>
      <w:r>
        <w:rPr>
          <w:sz w:val="24"/>
          <w:szCs w:val="24"/>
        </w:rPr>
        <w:t xml:space="preserve">16.3. </w:t>
      </w:r>
      <w:r w:rsidR="00D17E2E" w:rsidRPr="00D17E2E">
        <w:rPr>
          <w:sz w:val="24"/>
          <w:szCs w:val="24"/>
        </w:rPr>
        <w:t xml:space="preserve">Заявка на участие в запросе котировок в электронной форме </w:t>
      </w:r>
      <w:r w:rsidR="00D17E2E">
        <w:rPr>
          <w:sz w:val="24"/>
          <w:szCs w:val="24"/>
        </w:rPr>
        <w:t>д</w:t>
      </w:r>
      <w:r w:rsidR="00D17E2E" w:rsidRPr="00D17E2E">
        <w:rPr>
          <w:sz w:val="24"/>
          <w:szCs w:val="24"/>
        </w:rPr>
        <w:t>олжна</w:t>
      </w:r>
      <w:r w:rsidR="001F7911">
        <w:rPr>
          <w:sz w:val="24"/>
          <w:szCs w:val="24"/>
        </w:rPr>
        <w:t xml:space="preserve"> </w:t>
      </w:r>
      <w:r w:rsidR="00D17E2E" w:rsidRPr="00D17E2E">
        <w:rPr>
          <w:sz w:val="24"/>
          <w:szCs w:val="24"/>
        </w:rPr>
        <w:t>состоять из ценового предложения и одной части.</w:t>
      </w:r>
    </w:p>
    <w:p w14:paraId="0FE841D3" w14:textId="009119D8" w:rsidR="00D17E2E" w:rsidRDefault="00060E7C" w:rsidP="00060E7C">
      <w:pPr>
        <w:tabs>
          <w:tab w:val="left" w:pos="1276"/>
        </w:tabs>
        <w:spacing w:after="0"/>
        <w:ind w:firstLine="709"/>
        <w:jc w:val="both"/>
        <w:rPr>
          <w:sz w:val="24"/>
          <w:szCs w:val="24"/>
        </w:rPr>
      </w:pPr>
      <w:r>
        <w:rPr>
          <w:sz w:val="24"/>
          <w:szCs w:val="24"/>
        </w:rPr>
        <w:t xml:space="preserve">16.4. </w:t>
      </w:r>
      <w:r w:rsidR="00D17E2E" w:rsidRPr="00D17E2E">
        <w:rPr>
          <w:sz w:val="24"/>
          <w:szCs w:val="24"/>
        </w:rPr>
        <w:t>Заявка на участие в запросе котировок в элект</w:t>
      </w:r>
      <w:r w:rsidR="00D17E2E">
        <w:rPr>
          <w:sz w:val="24"/>
          <w:szCs w:val="24"/>
        </w:rPr>
        <w:t>р</w:t>
      </w:r>
      <w:r w:rsidR="00D17E2E" w:rsidRPr="00D17E2E">
        <w:rPr>
          <w:sz w:val="24"/>
          <w:szCs w:val="24"/>
        </w:rPr>
        <w:t>онной форме должна</w:t>
      </w:r>
      <w:r w:rsidR="001F7911">
        <w:rPr>
          <w:sz w:val="24"/>
          <w:szCs w:val="24"/>
        </w:rPr>
        <w:t xml:space="preserve"> </w:t>
      </w:r>
      <w:r w:rsidR="00D17E2E" w:rsidRPr="00D17E2E">
        <w:rPr>
          <w:sz w:val="24"/>
          <w:szCs w:val="24"/>
        </w:rPr>
        <w:t>содержать информацию и документы, предусмотренные пунктом 6.5.1настоящего Положения, в случае установления заказчиком обязанности их</w:t>
      </w:r>
      <w:r w:rsidR="001F7911">
        <w:rPr>
          <w:sz w:val="24"/>
          <w:szCs w:val="24"/>
        </w:rPr>
        <w:t xml:space="preserve"> </w:t>
      </w:r>
      <w:r w:rsidR="00D17E2E" w:rsidRPr="00D17E2E">
        <w:rPr>
          <w:sz w:val="24"/>
          <w:szCs w:val="24"/>
        </w:rPr>
        <w:t>представления, в соответствии с требованиями извещения о проведении</w:t>
      </w:r>
      <w:r w:rsidR="001F7911">
        <w:rPr>
          <w:sz w:val="24"/>
          <w:szCs w:val="24"/>
        </w:rPr>
        <w:t xml:space="preserve"> </w:t>
      </w:r>
      <w:r w:rsidR="00D17E2E" w:rsidRPr="00D17E2E">
        <w:rPr>
          <w:sz w:val="24"/>
          <w:szCs w:val="24"/>
        </w:rPr>
        <w:t>запроса котировок в электронной форме в соответствии с требованиями к</w:t>
      </w:r>
      <w:r w:rsidR="001F7911">
        <w:rPr>
          <w:sz w:val="24"/>
          <w:szCs w:val="24"/>
        </w:rPr>
        <w:t xml:space="preserve"> </w:t>
      </w:r>
      <w:r w:rsidR="00D17E2E" w:rsidRPr="00D17E2E">
        <w:rPr>
          <w:sz w:val="24"/>
          <w:szCs w:val="24"/>
        </w:rPr>
        <w:t>форме, оформлению, составу и содержанию з</w:t>
      </w:r>
      <w:r w:rsidR="00D17E2E">
        <w:rPr>
          <w:sz w:val="24"/>
          <w:szCs w:val="24"/>
        </w:rPr>
        <w:t>а</w:t>
      </w:r>
      <w:r w:rsidR="00D17E2E" w:rsidRPr="00D17E2E">
        <w:rPr>
          <w:sz w:val="24"/>
          <w:szCs w:val="24"/>
        </w:rPr>
        <w:t>явки на участие в запросе</w:t>
      </w:r>
      <w:r w:rsidR="001F7911">
        <w:rPr>
          <w:sz w:val="24"/>
          <w:szCs w:val="24"/>
        </w:rPr>
        <w:t xml:space="preserve"> </w:t>
      </w:r>
      <w:r w:rsidR="00D17E2E" w:rsidRPr="00D17E2E">
        <w:rPr>
          <w:sz w:val="24"/>
          <w:szCs w:val="24"/>
        </w:rPr>
        <w:t>котировок в электронной форме, указанными в изве</w:t>
      </w:r>
      <w:r w:rsidR="00D17E2E">
        <w:rPr>
          <w:sz w:val="24"/>
          <w:szCs w:val="24"/>
        </w:rPr>
        <w:t>щ</w:t>
      </w:r>
      <w:r w:rsidR="00D17E2E" w:rsidRPr="00D17E2E">
        <w:rPr>
          <w:sz w:val="24"/>
          <w:szCs w:val="24"/>
        </w:rPr>
        <w:t>ении о проведении</w:t>
      </w:r>
      <w:r w:rsidR="001F7911">
        <w:rPr>
          <w:sz w:val="24"/>
          <w:szCs w:val="24"/>
        </w:rPr>
        <w:t xml:space="preserve"> </w:t>
      </w:r>
      <w:r w:rsidR="00D17E2E" w:rsidRPr="00D17E2E">
        <w:rPr>
          <w:sz w:val="24"/>
          <w:szCs w:val="24"/>
        </w:rPr>
        <w:t xml:space="preserve">запроса </w:t>
      </w:r>
      <w:r w:rsidR="00D17E2E">
        <w:rPr>
          <w:sz w:val="24"/>
          <w:szCs w:val="24"/>
        </w:rPr>
        <w:t xml:space="preserve">котировок </w:t>
      </w:r>
      <w:r w:rsidR="00D17E2E" w:rsidRPr="00D17E2E">
        <w:rPr>
          <w:sz w:val="24"/>
          <w:szCs w:val="24"/>
        </w:rPr>
        <w:t>в электронной форме.</w:t>
      </w:r>
    </w:p>
    <w:p w14:paraId="5C31F605" w14:textId="5F5D8833" w:rsidR="000206E8" w:rsidRDefault="00060E7C" w:rsidP="00060E7C">
      <w:pPr>
        <w:tabs>
          <w:tab w:val="left" w:pos="1276"/>
        </w:tabs>
        <w:spacing w:after="0"/>
        <w:ind w:firstLine="709"/>
        <w:jc w:val="both"/>
        <w:rPr>
          <w:sz w:val="24"/>
          <w:szCs w:val="24"/>
        </w:rPr>
      </w:pPr>
      <w:r>
        <w:rPr>
          <w:sz w:val="24"/>
          <w:szCs w:val="24"/>
        </w:rPr>
        <w:t xml:space="preserve">16.5. </w:t>
      </w:r>
      <w:r w:rsidR="00D17E2E" w:rsidRPr="00D17E2E">
        <w:rPr>
          <w:sz w:val="24"/>
          <w:szCs w:val="24"/>
        </w:rPr>
        <w:t>После окончания срока подачи заявок запрос котировок в электронной форме включает в себя: рассмотрение заявок на участие в запросе котировок в электронной форме, сопоставление ценовых предложений, подведение итогов запроса котировок в электронной форме.</w:t>
      </w:r>
    </w:p>
    <w:p w14:paraId="03B80AC4" w14:textId="45EF4A3F" w:rsidR="000206E8" w:rsidRDefault="00060E7C" w:rsidP="00060E7C">
      <w:pPr>
        <w:tabs>
          <w:tab w:val="left" w:pos="1276"/>
        </w:tabs>
        <w:spacing w:after="0"/>
        <w:ind w:firstLine="709"/>
        <w:jc w:val="both"/>
        <w:rPr>
          <w:sz w:val="24"/>
          <w:szCs w:val="24"/>
        </w:rPr>
      </w:pPr>
      <w:r>
        <w:rPr>
          <w:sz w:val="24"/>
          <w:szCs w:val="24"/>
        </w:rPr>
        <w:lastRenderedPageBreak/>
        <w:t xml:space="preserve">16.6. </w:t>
      </w:r>
      <w:r w:rsidR="000206E8" w:rsidRPr="000206E8">
        <w:rPr>
          <w:sz w:val="24"/>
          <w:szCs w:val="24"/>
        </w:rPr>
        <w:t>Не позднее дня, следующего за днем окончания срока подачи заявок</w:t>
      </w:r>
      <w:r w:rsidR="001F7911">
        <w:rPr>
          <w:sz w:val="24"/>
          <w:szCs w:val="24"/>
        </w:rPr>
        <w:t xml:space="preserve"> </w:t>
      </w:r>
      <w:r w:rsidR="000206E8" w:rsidRPr="000206E8">
        <w:rPr>
          <w:sz w:val="24"/>
          <w:szCs w:val="24"/>
        </w:rPr>
        <w:t>на участие в запросе котировок в элект</w:t>
      </w:r>
      <w:r w:rsidR="000206E8">
        <w:rPr>
          <w:sz w:val="24"/>
          <w:szCs w:val="24"/>
        </w:rPr>
        <w:t>р</w:t>
      </w:r>
      <w:r w:rsidR="000206E8" w:rsidRPr="000206E8">
        <w:rPr>
          <w:sz w:val="24"/>
          <w:szCs w:val="24"/>
        </w:rPr>
        <w:t>онной форме, оператор электронной</w:t>
      </w:r>
      <w:r w:rsidR="001F7911">
        <w:rPr>
          <w:sz w:val="24"/>
          <w:szCs w:val="24"/>
        </w:rPr>
        <w:t xml:space="preserve"> </w:t>
      </w:r>
      <w:r w:rsidR="000206E8" w:rsidRPr="000206E8">
        <w:rPr>
          <w:sz w:val="24"/>
          <w:szCs w:val="24"/>
        </w:rPr>
        <w:t>площадки направ</w:t>
      </w:r>
      <w:r w:rsidR="000206E8">
        <w:rPr>
          <w:sz w:val="24"/>
          <w:szCs w:val="24"/>
        </w:rPr>
        <w:t>л</w:t>
      </w:r>
      <w:r w:rsidR="000206E8" w:rsidRPr="000206E8">
        <w:rPr>
          <w:sz w:val="24"/>
          <w:szCs w:val="24"/>
        </w:rPr>
        <w:t>яет Заказчику поступившие заявки на участие в запросе</w:t>
      </w:r>
      <w:r w:rsidR="001F7911">
        <w:rPr>
          <w:sz w:val="24"/>
          <w:szCs w:val="24"/>
        </w:rPr>
        <w:t xml:space="preserve"> </w:t>
      </w:r>
      <w:r w:rsidR="000206E8" w:rsidRPr="000206E8">
        <w:rPr>
          <w:sz w:val="24"/>
          <w:szCs w:val="24"/>
        </w:rPr>
        <w:t>котировок в электронной форме.</w:t>
      </w:r>
    </w:p>
    <w:p w14:paraId="4681B8BA" w14:textId="68E17C37" w:rsidR="000206E8" w:rsidRDefault="00060E7C" w:rsidP="00060E7C">
      <w:pPr>
        <w:tabs>
          <w:tab w:val="left" w:pos="1276"/>
        </w:tabs>
        <w:spacing w:after="0"/>
        <w:ind w:firstLine="709"/>
        <w:jc w:val="both"/>
        <w:rPr>
          <w:sz w:val="24"/>
          <w:szCs w:val="24"/>
        </w:rPr>
      </w:pPr>
      <w:r>
        <w:rPr>
          <w:sz w:val="24"/>
          <w:szCs w:val="24"/>
        </w:rPr>
        <w:t xml:space="preserve">16.7. </w:t>
      </w:r>
      <w:r w:rsidR="000206E8" w:rsidRPr="000206E8">
        <w:rPr>
          <w:sz w:val="24"/>
          <w:szCs w:val="24"/>
        </w:rPr>
        <w:t>Комиссия Заказчика рассматривает такие за</w:t>
      </w:r>
      <w:r w:rsidR="000206E8">
        <w:rPr>
          <w:sz w:val="24"/>
          <w:szCs w:val="24"/>
        </w:rPr>
        <w:t>я</w:t>
      </w:r>
      <w:r w:rsidR="000206E8" w:rsidRPr="000206E8">
        <w:rPr>
          <w:sz w:val="24"/>
          <w:szCs w:val="24"/>
        </w:rPr>
        <w:t>вки на предмет</w:t>
      </w:r>
      <w:r w:rsidR="001F7911">
        <w:rPr>
          <w:sz w:val="24"/>
          <w:szCs w:val="24"/>
        </w:rPr>
        <w:t xml:space="preserve"> </w:t>
      </w:r>
      <w:r w:rsidR="000206E8" w:rsidRPr="000206E8">
        <w:rPr>
          <w:sz w:val="24"/>
          <w:szCs w:val="24"/>
        </w:rPr>
        <w:t xml:space="preserve">соответствия требованиям такого извещения. </w:t>
      </w:r>
      <w:r w:rsidR="000206E8">
        <w:rPr>
          <w:sz w:val="24"/>
          <w:szCs w:val="24"/>
        </w:rPr>
        <w:t>Д</w:t>
      </w:r>
      <w:r w:rsidR="000206E8" w:rsidRPr="000206E8">
        <w:rPr>
          <w:sz w:val="24"/>
          <w:szCs w:val="24"/>
        </w:rPr>
        <w:t>ата рассмотрения з</w:t>
      </w:r>
      <w:r w:rsidR="000206E8">
        <w:rPr>
          <w:sz w:val="24"/>
          <w:szCs w:val="24"/>
        </w:rPr>
        <w:t>а</w:t>
      </w:r>
      <w:r w:rsidR="000206E8" w:rsidRPr="000206E8">
        <w:rPr>
          <w:sz w:val="24"/>
          <w:szCs w:val="24"/>
        </w:rPr>
        <w:t>явок на</w:t>
      </w:r>
      <w:r w:rsidR="001F7911">
        <w:rPr>
          <w:sz w:val="24"/>
          <w:szCs w:val="24"/>
        </w:rPr>
        <w:t xml:space="preserve"> </w:t>
      </w:r>
      <w:r w:rsidR="000206E8" w:rsidRPr="000206E8">
        <w:rPr>
          <w:sz w:val="24"/>
          <w:szCs w:val="24"/>
        </w:rPr>
        <w:t>участие в запросе котировок в электронной форме устанавливается в</w:t>
      </w:r>
      <w:r w:rsidR="000206E8">
        <w:rPr>
          <w:sz w:val="24"/>
          <w:szCs w:val="24"/>
        </w:rPr>
        <w:t xml:space="preserve"> и</w:t>
      </w:r>
      <w:r w:rsidR="000206E8" w:rsidRPr="000206E8">
        <w:rPr>
          <w:sz w:val="24"/>
          <w:szCs w:val="24"/>
        </w:rPr>
        <w:t>звещении о проведении запроса котировок в элек</w:t>
      </w:r>
      <w:r w:rsidR="000206E8">
        <w:rPr>
          <w:sz w:val="24"/>
          <w:szCs w:val="24"/>
        </w:rPr>
        <w:t>т</w:t>
      </w:r>
      <w:r w:rsidR="000206E8" w:rsidRPr="000206E8">
        <w:rPr>
          <w:sz w:val="24"/>
          <w:szCs w:val="24"/>
        </w:rPr>
        <w:t>ронной форме. При этом</w:t>
      </w:r>
      <w:r w:rsidR="001F7911">
        <w:rPr>
          <w:sz w:val="24"/>
          <w:szCs w:val="24"/>
        </w:rPr>
        <w:t xml:space="preserve"> </w:t>
      </w:r>
      <w:r w:rsidR="000206E8" w:rsidRPr="000206E8">
        <w:rPr>
          <w:sz w:val="24"/>
          <w:szCs w:val="24"/>
        </w:rPr>
        <w:t>срок рассмо</w:t>
      </w:r>
      <w:r w:rsidR="000206E8">
        <w:rPr>
          <w:sz w:val="24"/>
          <w:szCs w:val="24"/>
        </w:rPr>
        <w:t>т</w:t>
      </w:r>
      <w:r w:rsidR="000206E8" w:rsidRPr="000206E8">
        <w:rPr>
          <w:sz w:val="24"/>
          <w:szCs w:val="24"/>
        </w:rPr>
        <w:t xml:space="preserve">рения заявок на </w:t>
      </w:r>
      <w:r w:rsidR="000206E8">
        <w:rPr>
          <w:sz w:val="24"/>
          <w:szCs w:val="24"/>
        </w:rPr>
        <w:t>уч</w:t>
      </w:r>
      <w:r w:rsidR="000206E8" w:rsidRPr="000206E8">
        <w:rPr>
          <w:sz w:val="24"/>
          <w:szCs w:val="24"/>
        </w:rPr>
        <w:t>астке в запросе котировок в электронной форме</w:t>
      </w:r>
      <w:r w:rsidR="001F7911">
        <w:rPr>
          <w:sz w:val="24"/>
          <w:szCs w:val="24"/>
        </w:rPr>
        <w:t xml:space="preserve"> </w:t>
      </w:r>
      <w:r w:rsidR="000206E8" w:rsidRPr="000206E8">
        <w:rPr>
          <w:sz w:val="24"/>
          <w:szCs w:val="24"/>
        </w:rPr>
        <w:t>не должен превышать десять рабочих дней со дня окончания срока подачи</w:t>
      </w:r>
      <w:r w:rsidR="001F7911">
        <w:rPr>
          <w:sz w:val="24"/>
          <w:szCs w:val="24"/>
        </w:rPr>
        <w:t xml:space="preserve"> </w:t>
      </w:r>
      <w:r w:rsidR="000206E8" w:rsidRPr="000206E8">
        <w:rPr>
          <w:sz w:val="24"/>
          <w:szCs w:val="24"/>
        </w:rPr>
        <w:t>таких заявок.</w:t>
      </w:r>
    </w:p>
    <w:p w14:paraId="799881E5" w14:textId="566ED993" w:rsidR="00596981" w:rsidRDefault="00060E7C" w:rsidP="00060E7C">
      <w:pPr>
        <w:tabs>
          <w:tab w:val="left" w:pos="1276"/>
        </w:tabs>
        <w:spacing w:after="0"/>
        <w:ind w:firstLine="709"/>
        <w:jc w:val="both"/>
        <w:rPr>
          <w:sz w:val="24"/>
          <w:szCs w:val="24"/>
        </w:rPr>
      </w:pPr>
      <w:r>
        <w:rPr>
          <w:sz w:val="24"/>
          <w:szCs w:val="24"/>
        </w:rPr>
        <w:t xml:space="preserve">16.8. </w:t>
      </w:r>
      <w:r w:rsidR="000206E8" w:rsidRPr="000206E8">
        <w:rPr>
          <w:sz w:val="24"/>
          <w:szCs w:val="24"/>
        </w:rPr>
        <w:t>На основании результатов рассмотрения заявок на участие в запросе котировок в электронной форме комиссией принимается решение о соответствии заявки на участие в запросе котировок в электронной форме требованиям извещения о проведении запроса котировок в электронной форме или об отклонении такой заявки.</w:t>
      </w:r>
    </w:p>
    <w:p w14:paraId="6ABC3596" w14:textId="1CFF4471" w:rsidR="00596981" w:rsidRDefault="00060E7C" w:rsidP="00060E7C">
      <w:pPr>
        <w:tabs>
          <w:tab w:val="left" w:pos="1276"/>
        </w:tabs>
        <w:spacing w:after="0"/>
        <w:ind w:firstLine="709"/>
        <w:jc w:val="both"/>
        <w:rPr>
          <w:sz w:val="24"/>
          <w:szCs w:val="24"/>
        </w:rPr>
      </w:pPr>
      <w:r>
        <w:rPr>
          <w:sz w:val="24"/>
          <w:szCs w:val="24"/>
        </w:rPr>
        <w:t xml:space="preserve">16.9. </w:t>
      </w:r>
      <w:r w:rsidR="00596981" w:rsidRPr="00596981">
        <w:rPr>
          <w:sz w:val="24"/>
          <w:szCs w:val="24"/>
        </w:rPr>
        <w:t>По результатам рассмотрения з</w:t>
      </w:r>
      <w:r w:rsidR="00596981">
        <w:rPr>
          <w:sz w:val="24"/>
          <w:szCs w:val="24"/>
        </w:rPr>
        <w:t>ая</w:t>
      </w:r>
      <w:r w:rsidR="00596981" w:rsidRPr="00596981">
        <w:rPr>
          <w:sz w:val="24"/>
          <w:szCs w:val="24"/>
        </w:rPr>
        <w:t>вок на участие в запросе котировок</w:t>
      </w:r>
      <w:r w:rsidR="001F7911">
        <w:rPr>
          <w:sz w:val="24"/>
          <w:szCs w:val="24"/>
        </w:rPr>
        <w:t xml:space="preserve"> </w:t>
      </w:r>
      <w:r w:rsidR="00596981" w:rsidRPr="00596981">
        <w:rPr>
          <w:sz w:val="24"/>
          <w:szCs w:val="24"/>
        </w:rPr>
        <w:t>в электронной форме оформ</w:t>
      </w:r>
      <w:r w:rsidR="00596981">
        <w:rPr>
          <w:sz w:val="24"/>
          <w:szCs w:val="24"/>
        </w:rPr>
        <w:t>л</w:t>
      </w:r>
      <w:r w:rsidR="00596981" w:rsidRPr="00596981">
        <w:rPr>
          <w:sz w:val="24"/>
          <w:szCs w:val="24"/>
        </w:rPr>
        <w:t>яется протокол, который подписывается всеми</w:t>
      </w:r>
      <w:r w:rsidR="001F7911">
        <w:rPr>
          <w:sz w:val="24"/>
          <w:szCs w:val="24"/>
        </w:rPr>
        <w:t xml:space="preserve"> </w:t>
      </w:r>
      <w:r w:rsidR="00596981" w:rsidRPr="00596981">
        <w:rPr>
          <w:sz w:val="24"/>
          <w:szCs w:val="24"/>
        </w:rPr>
        <w:t>прис</w:t>
      </w:r>
      <w:r w:rsidR="00596981">
        <w:rPr>
          <w:sz w:val="24"/>
          <w:szCs w:val="24"/>
        </w:rPr>
        <w:t>у</w:t>
      </w:r>
      <w:r w:rsidR="00596981" w:rsidRPr="00596981">
        <w:rPr>
          <w:sz w:val="24"/>
          <w:szCs w:val="24"/>
        </w:rPr>
        <w:t>тств</w:t>
      </w:r>
      <w:r w:rsidR="00596981">
        <w:rPr>
          <w:sz w:val="24"/>
          <w:szCs w:val="24"/>
        </w:rPr>
        <w:t>ую</w:t>
      </w:r>
      <w:r w:rsidR="00596981" w:rsidRPr="00596981">
        <w:rPr>
          <w:sz w:val="24"/>
          <w:szCs w:val="24"/>
        </w:rPr>
        <w:t>щими на заседании членами комиссии и не позднее даты</w:t>
      </w:r>
      <w:r w:rsidR="001F7911">
        <w:rPr>
          <w:sz w:val="24"/>
          <w:szCs w:val="24"/>
        </w:rPr>
        <w:t xml:space="preserve"> </w:t>
      </w:r>
      <w:r w:rsidR="00596981" w:rsidRPr="00596981">
        <w:rPr>
          <w:sz w:val="24"/>
          <w:szCs w:val="24"/>
        </w:rPr>
        <w:t>окончания срока рассмот</w:t>
      </w:r>
      <w:r w:rsidR="00596981">
        <w:rPr>
          <w:sz w:val="24"/>
          <w:szCs w:val="24"/>
        </w:rPr>
        <w:t>р</w:t>
      </w:r>
      <w:r w:rsidR="00596981" w:rsidRPr="00596981">
        <w:rPr>
          <w:sz w:val="24"/>
          <w:szCs w:val="24"/>
        </w:rPr>
        <w:t>ения з</w:t>
      </w:r>
      <w:r w:rsidR="00596981">
        <w:rPr>
          <w:sz w:val="24"/>
          <w:szCs w:val="24"/>
        </w:rPr>
        <w:t>а</w:t>
      </w:r>
      <w:r w:rsidR="00596981" w:rsidRPr="00596981">
        <w:rPr>
          <w:sz w:val="24"/>
          <w:szCs w:val="24"/>
        </w:rPr>
        <w:t>явок направляется оператору электронной</w:t>
      </w:r>
      <w:r w:rsidR="001F7911">
        <w:rPr>
          <w:sz w:val="24"/>
          <w:szCs w:val="24"/>
        </w:rPr>
        <w:t xml:space="preserve"> </w:t>
      </w:r>
      <w:r w:rsidR="00596981" w:rsidRPr="00596981">
        <w:rPr>
          <w:sz w:val="24"/>
          <w:szCs w:val="24"/>
        </w:rPr>
        <w:t>пло</w:t>
      </w:r>
      <w:r w:rsidR="00596981">
        <w:rPr>
          <w:sz w:val="24"/>
          <w:szCs w:val="24"/>
        </w:rPr>
        <w:t>щ</w:t>
      </w:r>
      <w:r w:rsidR="00596981" w:rsidRPr="00596981">
        <w:rPr>
          <w:sz w:val="24"/>
          <w:szCs w:val="24"/>
        </w:rPr>
        <w:t xml:space="preserve">адки. Указанный протокол размещается Заказчиком в </w:t>
      </w:r>
      <w:r w:rsidR="00596981">
        <w:rPr>
          <w:sz w:val="24"/>
          <w:szCs w:val="24"/>
        </w:rPr>
        <w:t xml:space="preserve">ЕИС </w:t>
      </w:r>
      <w:r w:rsidR="00596981" w:rsidRPr="00596981">
        <w:rPr>
          <w:sz w:val="24"/>
          <w:szCs w:val="24"/>
        </w:rPr>
        <w:t>не позднее чем через три дня со дня подписан</w:t>
      </w:r>
      <w:r w:rsidR="00596981">
        <w:rPr>
          <w:sz w:val="24"/>
          <w:szCs w:val="24"/>
        </w:rPr>
        <w:t>и</w:t>
      </w:r>
      <w:r w:rsidR="00596981" w:rsidRPr="00596981">
        <w:rPr>
          <w:sz w:val="24"/>
          <w:szCs w:val="24"/>
        </w:rPr>
        <w:t>я</w:t>
      </w:r>
      <w:r w:rsidR="001F7911">
        <w:rPr>
          <w:sz w:val="24"/>
          <w:szCs w:val="24"/>
        </w:rPr>
        <w:t xml:space="preserve"> </w:t>
      </w:r>
      <w:r w:rsidR="00596981" w:rsidRPr="00596981">
        <w:rPr>
          <w:sz w:val="24"/>
          <w:szCs w:val="24"/>
        </w:rPr>
        <w:t>такого протокола. В сл</w:t>
      </w:r>
      <w:r w:rsidR="00596981">
        <w:rPr>
          <w:sz w:val="24"/>
          <w:szCs w:val="24"/>
        </w:rPr>
        <w:t>уч</w:t>
      </w:r>
      <w:r w:rsidR="00596981" w:rsidRPr="00596981">
        <w:rPr>
          <w:sz w:val="24"/>
          <w:szCs w:val="24"/>
        </w:rPr>
        <w:t>ае проведения запроса котировок в электронной форме</w:t>
      </w:r>
      <w:r w:rsidR="00596981">
        <w:rPr>
          <w:sz w:val="24"/>
          <w:szCs w:val="24"/>
        </w:rPr>
        <w:t xml:space="preserve">, </w:t>
      </w:r>
      <w:r w:rsidR="00596981" w:rsidRPr="00596981">
        <w:rPr>
          <w:sz w:val="24"/>
          <w:szCs w:val="24"/>
        </w:rPr>
        <w:t>участниками которого являются только субъекты МСП, протокол рассмотрения</w:t>
      </w:r>
      <w:r w:rsidR="001F7911">
        <w:rPr>
          <w:sz w:val="24"/>
          <w:szCs w:val="24"/>
        </w:rPr>
        <w:t xml:space="preserve"> </w:t>
      </w:r>
      <w:r w:rsidR="00596981" w:rsidRPr="00596981">
        <w:rPr>
          <w:sz w:val="24"/>
          <w:szCs w:val="24"/>
        </w:rPr>
        <w:t xml:space="preserve">заявок </w:t>
      </w:r>
      <w:r w:rsidR="001F7911">
        <w:rPr>
          <w:sz w:val="24"/>
          <w:szCs w:val="24"/>
        </w:rPr>
        <w:t>н</w:t>
      </w:r>
      <w:r w:rsidR="00596981" w:rsidRPr="00596981">
        <w:rPr>
          <w:sz w:val="24"/>
          <w:szCs w:val="24"/>
        </w:rPr>
        <w:t>а участие в запросе котировок в электронной форме размещается в</w:t>
      </w:r>
      <w:r w:rsidR="00596981">
        <w:rPr>
          <w:sz w:val="24"/>
          <w:szCs w:val="24"/>
        </w:rPr>
        <w:t xml:space="preserve"> ЕИС </w:t>
      </w:r>
      <w:r w:rsidR="00596981" w:rsidRPr="00596981">
        <w:rPr>
          <w:sz w:val="24"/>
          <w:szCs w:val="24"/>
        </w:rPr>
        <w:t>оператором электронной площадки в течение</w:t>
      </w:r>
      <w:r w:rsidR="001F7911">
        <w:rPr>
          <w:sz w:val="24"/>
          <w:szCs w:val="24"/>
        </w:rPr>
        <w:t xml:space="preserve"> </w:t>
      </w:r>
      <w:r w:rsidR="00596981" w:rsidRPr="00596981">
        <w:rPr>
          <w:sz w:val="24"/>
          <w:szCs w:val="24"/>
        </w:rPr>
        <w:t>часа с момента получения ук</w:t>
      </w:r>
      <w:r w:rsidR="00596981">
        <w:rPr>
          <w:sz w:val="24"/>
          <w:szCs w:val="24"/>
        </w:rPr>
        <w:t>аз</w:t>
      </w:r>
      <w:r w:rsidR="00596981" w:rsidRPr="00596981">
        <w:rPr>
          <w:sz w:val="24"/>
          <w:szCs w:val="24"/>
        </w:rPr>
        <w:t>анного протокола от Зака</w:t>
      </w:r>
      <w:r w:rsidR="00596981">
        <w:rPr>
          <w:sz w:val="24"/>
          <w:szCs w:val="24"/>
        </w:rPr>
        <w:t>з</w:t>
      </w:r>
      <w:r w:rsidR="00596981" w:rsidRPr="00596981">
        <w:rPr>
          <w:sz w:val="24"/>
          <w:szCs w:val="24"/>
        </w:rPr>
        <w:t>чика.</w:t>
      </w:r>
    </w:p>
    <w:p w14:paraId="51609E06" w14:textId="4262E2CD" w:rsidR="000206E8" w:rsidRDefault="00060E7C" w:rsidP="00060E7C">
      <w:pPr>
        <w:tabs>
          <w:tab w:val="left" w:pos="1276"/>
        </w:tabs>
        <w:spacing w:after="0"/>
        <w:ind w:firstLine="709"/>
        <w:jc w:val="both"/>
        <w:rPr>
          <w:sz w:val="24"/>
          <w:szCs w:val="24"/>
        </w:rPr>
      </w:pPr>
      <w:r>
        <w:rPr>
          <w:sz w:val="24"/>
          <w:szCs w:val="24"/>
        </w:rPr>
        <w:t xml:space="preserve">16.10. </w:t>
      </w:r>
      <w:r w:rsidR="00596981" w:rsidRPr="00596981">
        <w:rPr>
          <w:sz w:val="24"/>
          <w:szCs w:val="24"/>
        </w:rPr>
        <w:t>Протокол рассмотрения з</w:t>
      </w:r>
      <w:r w:rsidR="00596981">
        <w:rPr>
          <w:sz w:val="24"/>
          <w:szCs w:val="24"/>
        </w:rPr>
        <w:t>а</w:t>
      </w:r>
      <w:r w:rsidR="00596981" w:rsidRPr="00596981">
        <w:rPr>
          <w:sz w:val="24"/>
          <w:szCs w:val="24"/>
        </w:rPr>
        <w:t>явок на участие в запросе котировок в</w:t>
      </w:r>
      <w:r w:rsidR="001F7911">
        <w:rPr>
          <w:sz w:val="24"/>
          <w:szCs w:val="24"/>
        </w:rPr>
        <w:t xml:space="preserve"> </w:t>
      </w:r>
      <w:r w:rsidR="00596981" w:rsidRPr="00596981">
        <w:rPr>
          <w:sz w:val="24"/>
          <w:szCs w:val="24"/>
        </w:rPr>
        <w:t xml:space="preserve">электронной форме </w:t>
      </w:r>
      <w:r w:rsidR="00596981">
        <w:rPr>
          <w:sz w:val="24"/>
          <w:szCs w:val="24"/>
        </w:rPr>
        <w:t>д</w:t>
      </w:r>
      <w:r w:rsidR="00596981" w:rsidRPr="00596981">
        <w:rPr>
          <w:sz w:val="24"/>
          <w:szCs w:val="24"/>
        </w:rPr>
        <w:t>олжен содержать следующие сведения</w:t>
      </w:r>
      <w:r w:rsidR="008454E6">
        <w:rPr>
          <w:sz w:val="24"/>
          <w:szCs w:val="24"/>
        </w:rPr>
        <w:t>:</w:t>
      </w:r>
    </w:p>
    <w:p w14:paraId="029B208E" w14:textId="77777777" w:rsidR="008454E6" w:rsidRDefault="008454E6">
      <w:pPr>
        <w:pStyle w:val="a3"/>
        <w:numPr>
          <w:ilvl w:val="0"/>
          <w:numId w:val="60"/>
        </w:numPr>
        <w:tabs>
          <w:tab w:val="left" w:pos="851"/>
          <w:tab w:val="left" w:pos="993"/>
        </w:tabs>
        <w:spacing w:after="0"/>
        <w:ind w:left="0" w:firstLine="709"/>
        <w:jc w:val="both"/>
        <w:rPr>
          <w:sz w:val="24"/>
          <w:szCs w:val="24"/>
        </w:rPr>
      </w:pPr>
      <w:r w:rsidRPr="008454E6">
        <w:rPr>
          <w:sz w:val="24"/>
          <w:szCs w:val="24"/>
        </w:rPr>
        <w:t>дата подписания протокола;</w:t>
      </w:r>
    </w:p>
    <w:p w14:paraId="143C88EF" w14:textId="77777777" w:rsidR="008454E6" w:rsidRDefault="008454E6">
      <w:pPr>
        <w:pStyle w:val="a3"/>
        <w:numPr>
          <w:ilvl w:val="0"/>
          <w:numId w:val="60"/>
        </w:numPr>
        <w:tabs>
          <w:tab w:val="left" w:pos="851"/>
          <w:tab w:val="left" w:pos="993"/>
        </w:tabs>
        <w:spacing w:after="0"/>
        <w:ind w:left="0" w:firstLine="709"/>
        <w:jc w:val="both"/>
        <w:rPr>
          <w:sz w:val="24"/>
          <w:szCs w:val="24"/>
        </w:rPr>
      </w:pPr>
      <w:r w:rsidRPr="008454E6">
        <w:rPr>
          <w:sz w:val="24"/>
          <w:szCs w:val="24"/>
        </w:rPr>
        <w:t>количество поданных на участие в закупке заявок, а также регистрационные номера заявок, дата и время регистрации каждой такой заявки;</w:t>
      </w:r>
    </w:p>
    <w:p w14:paraId="715DE5C8" w14:textId="77777777" w:rsidR="008454E6" w:rsidRPr="008454E6" w:rsidRDefault="008454E6">
      <w:pPr>
        <w:pStyle w:val="a3"/>
        <w:numPr>
          <w:ilvl w:val="0"/>
          <w:numId w:val="60"/>
        </w:numPr>
        <w:tabs>
          <w:tab w:val="left" w:pos="851"/>
          <w:tab w:val="left" w:pos="993"/>
        </w:tabs>
        <w:spacing w:after="0"/>
        <w:ind w:left="0" w:firstLine="709"/>
        <w:jc w:val="both"/>
        <w:rPr>
          <w:sz w:val="24"/>
          <w:szCs w:val="24"/>
        </w:rPr>
      </w:pPr>
      <w:r w:rsidRPr="008454E6">
        <w:rPr>
          <w:sz w:val="24"/>
          <w:szCs w:val="24"/>
        </w:rPr>
        <w:t>результаты рассмотрения заявок на участие в закупке с указанием в том числе:</w:t>
      </w:r>
    </w:p>
    <w:p w14:paraId="3A4519E6" w14:textId="77777777" w:rsidR="008454E6" w:rsidRDefault="008454E6">
      <w:pPr>
        <w:pStyle w:val="a3"/>
        <w:numPr>
          <w:ilvl w:val="0"/>
          <w:numId w:val="59"/>
        </w:numPr>
        <w:tabs>
          <w:tab w:val="left" w:pos="851"/>
          <w:tab w:val="left" w:pos="993"/>
        </w:tabs>
        <w:spacing w:after="0"/>
        <w:ind w:left="0" w:firstLine="709"/>
        <w:jc w:val="both"/>
        <w:rPr>
          <w:sz w:val="24"/>
          <w:szCs w:val="24"/>
        </w:rPr>
      </w:pPr>
      <w:r w:rsidRPr="008454E6">
        <w:rPr>
          <w:sz w:val="24"/>
          <w:szCs w:val="24"/>
        </w:rPr>
        <w:t>количества заявок на участие в закупке, которые отклонены;</w:t>
      </w:r>
    </w:p>
    <w:p w14:paraId="07FF6A4B" w14:textId="77777777" w:rsidR="008454E6" w:rsidRDefault="008454E6">
      <w:pPr>
        <w:pStyle w:val="a3"/>
        <w:numPr>
          <w:ilvl w:val="0"/>
          <w:numId w:val="59"/>
        </w:numPr>
        <w:tabs>
          <w:tab w:val="left" w:pos="851"/>
          <w:tab w:val="left" w:pos="993"/>
        </w:tabs>
        <w:spacing w:after="0"/>
        <w:ind w:left="0" w:firstLine="709"/>
        <w:jc w:val="both"/>
        <w:rPr>
          <w:sz w:val="24"/>
          <w:szCs w:val="24"/>
        </w:rPr>
      </w:pPr>
      <w:r w:rsidRPr="008454E6">
        <w:rPr>
          <w:sz w:val="24"/>
          <w:szCs w:val="24"/>
        </w:rPr>
        <w:t xml:space="preserve">оснований отклонения каждой заявки на участие в закупке с указанием положений извещения о проведении запроса котировок, которым не соответствует </w:t>
      </w:r>
      <w:r>
        <w:rPr>
          <w:sz w:val="24"/>
          <w:szCs w:val="24"/>
        </w:rPr>
        <w:t>такая заявка</w:t>
      </w:r>
      <w:r w:rsidRPr="008454E6">
        <w:rPr>
          <w:sz w:val="24"/>
          <w:szCs w:val="24"/>
        </w:rPr>
        <w:t>;</w:t>
      </w:r>
    </w:p>
    <w:p w14:paraId="6C9D7BA3" w14:textId="77777777" w:rsidR="008454E6" w:rsidRPr="008454E6" w:rsidRDefault="008454E6">
      <w:pPr>
        <w:pStyle w:val="a3"/>
        <w:numPr>
          <w:ilvl w:val="0"/>
          <w:numId w:val="59"/>
        </w:numPr>
        <w:tabs>
          <w:tab w:val="left" w:pos="851"/>
          <w:tab w:val="left" w:pos="993"/>
        </w:tabs>
        <w:spacing w:after="0"/>
        <w:ind w:left="0" w:firstLine="709"/>
        <w:jc w:val="both"/>
        <w:rPr>
          <w:sz w:val="24"/>
          <w:szCs w:val="24"/>
        </w:rPr>
      </w:pPr>
      <w:r w:rsidRPr="008454E6">
        <w:rPr>
          <w:sz w:val="24"/>
          <w:szCs w:val="24"/>
        </w:rPr>
        <w:t xml:space="preserve">решения каждого члена комиссии о соответствии заявки на </w:t>
      </w:r>
      <w:r>
        <w:rPr>
          <w:sz w:val="24"/>
          <w:szCs w:val="24"/>
        </w:rPr>
        <w:t>учас</w:t>
      </w:r>
      <w:r w:rsidRPr="008454E6">
        <w:rPr>
          <w:sz w:val="24"/>
          <w:szCs w:val="24"/>
        </w:rPr>
        <w:t>тие в</w:t>
      </w:r>
      <w:r w:rsidR="001F7911">
        <w:rPr>
          <w:sz w:val="24"/>
          <w:szCs w:val="24"/>
        </w:rPr>
        <w:t xml:space="preserve"> </w:t>
      </w:r>
      <w:r w:rsidRPr="008454E6">
        <w:rPr>
          <w:sz w:val="24"/>
          <w:szCs w:val="24"/>
        </w:rPr>
        <w:t>запросе котировок в электронной форме требованиям извещения о проведении</w:t>
      </w:r>
      <w:r w:rsidR="001F7911">
        <w:rPr>
          <w:sz w:val="24"/>
          <w:szCs w:val="24"/>
        </w:rPr>
        <w:t xml:space="preserve"> </w:t>
      </w:r>
      <w:r w:rsidRPr="008454E6">
        <w:rPr>
          <w:sz w:val="24"/>
          <w:szCs w:val="24"/>
        </w:rPr>
        <w:t>запроса котировок в электронной форме или об о</w:t>
      </w:r>
      <w:r>
        <w:rPr>
          <w:sz w:val="24"/>
          <w:szCs w:val="24"/>
        </w:rPr>
        <w:t>тк</w:t>
      </w:r>
      <w:r w:rsidRPr="008454E6">
        <w:rPr>
          <w:sz w:val="24"/>
          <w:szCs w:val="24"/>
        </w:rPr>
        <w:t>лонении такой заявки;</w:t>
      </w:r>
    </w:p>
    <w:p w14:paraId="709D057D" w14:textId="77777777" w:rsidR="008454E6" w:rsidRDefault="008454E6">
      <w:pPr>
        <w:pStyle w:val="a3"/>
        <w:numPr>
          <w:ilvl w:val="0"/>
          <w:numId w:val="60"/>
        </w:numPr>
        <w:tabs>
          <w:tab w:val="left" w:pos="851"/>
          <w:tab w:val="left" w:pos="993"/>
          <w:tab w:val="left" w:pos="1276"/>
        </w:tabs>
        <w:spacing w:after="0"/>
        <w:ind w:left="0" w:firstLine="709"/>
        <w:jc w:val="both"/>
        <w:rPr>
          <w:sz w:val="24"/>
          <w:szCs w:val="24"/>
        </w:rPr>
      </w:pPr>
      <w:r w:rsidRPr="008454E6">
        <w:rPr>
          <w:sz w:val="24"/>
          <w:szCs w:val="24"/>
        </w:rPr>
        <w:t>причины, по которым за</w:t>
      </w:r>
      <w:r>
        <w:rPr>
          <w:sz w:val="24"/>
          <w:szCs w:val="24"/>
        </w:rPr>
        <w:t>п</w:t>
      </w:r>
      <w:r w:rsidRPr="008454E6">
        <w:rPr>
          <w:sz w:val="24"/>
          <w:szCs w:val="24"/>
        </w:rPr>
        <w:t>рос котировок в</w:t>
      </w:r>
      <w:r>
        <w:rPr>
          <w:sz w:val="24"/>
          <w:szCs w:val="24"/>
        </w:rPr>
        <w:t xml:space="preserve"> э</w:t>
      </w:r>
      <w:r w:rsidRPr="008454E6">
        <w:rPr>
          <w:sz w:val="24"/>
          <w:szCs w:val="24"/>
        </w:rPr>
        <w:t>лект</w:t>
      </w:r>
      <w:r>
        <w:rPr>
          <w:sz w:val="24"/>
          <w:szCs w:val="24"/>
        </w:rPr>
        <w:t>р</w:t>
      </w:r>
      <w:r w:rsidRPr="008454E6">
        <w:rPr>
          <w:sz w:val="24"/>
          <w:szCs w:val="24"/>
        </w:rPr>
        <w:t>онной форме признан</w:t>
      </w:r>
      <w:r w:rsidR="001F7911">
        <w:rPr>
          <w:sz w:val="24"/>
          <w:szCs w:val="24"/>
        </w:rPr>
        <w:t xml:space="preserve"> </w:t>
      </w:r>
      <w:r w:rsidRPr="008454E6">
        <w:rPr>
          <w:sz w:val="24"/>
          <w:szCs w:val="24"/>
        </w:rPr>
        <w:t>несостоявшимся, в сл</w:t>
      </w:r>
      <w:r>
        <w:rPr>
          <w:sz w:val="24"/>
          <w:szCs w:val="24"/>
        </w:rPr>
        <w:t>уч</w:t>
      </w:r>
      <w:r w:rsidRPr="008454E6">
        <w:rPr>
          <w:sz w:val="24"/>
          <w:szCs w:val="24"/>
        </w:rPr>
        <w:t>ае его признания таковым;</w:t>
      </w:r>
    </w:p>
    <w:p w14:paraId="52E86E31" w14:textId="77777777" w:rsidR="008454E6" w:rsidRPr="008454E6" w:rsidRDefault="008454E6">
      <w:pPr>
        <w:pStyle w:val="a3"/>
        <w:numPr>
          <w:ilvl w:val="0"/>
          <w:numId w:val="60"/>
        </w:numPr>
        <w:tabs>
          <w:tab w:val="left" w:pos="851"/>
          <w:tab w:val="left" w:pos="993"/>
          <w:tab w:val="left" w:pos="1276"/>
        </w:tabs>
        <w:spacing w:after="0"/>
        <w:ind w:left="0" w:firstLine="709"/>
        <w:jc w:val="both"/>
        <w:rPr>
          <w:sz w:val="24"/>
          <w:szCs w:val="24"/>
        </w:rPr>
      </w:pPr>
      <w:r w:rsidRPr="008454E6">
        <w:rPr>
          <w:sz w:val="24"/>
          <w:szCs w:val="24"/>
        </w:rPr>
        <w:t>иные сведения (при необходимости).</w:t>
      </w:r>
    </w:p>
    <w:p w14:paraId="39D8294A" w14:textId="7F00D817" w:rsidR="0042416F" w:rsidRDefault="00060E7C" w:rsidP="00060E7C">
      <w:pPr>
        <w:tabs>
          <w:tab w:val="left" w:pos="1276"/>
        </w:tabs>
        <w:spacing w:after="0"/>
        <w:ind w:firstLine="709"/>
        <w:jc w:val="both"/>
        <w:rPr>
          <w:sz w:val="24"/>
          <w:szCs w:val="24"/>
        </w:rPr>
      </w:pPr>
      <w:r>
        <w:rPr>
          <w:sz w:val="24"/>
          <w:szCs w:val="24"/>
        </w:rPr>
        <w:t xml:space="preserve">16.11. </w:t>
      </w:r>
      <w:r w:rsidR="008454E6" w:rsidRPr="00060E7C">
        <w:rPr>
          <w:sz w:val="24"/>
          <w:szCs w:val="24"/>
        </w:rPr>
        <w:t>Комиссия выбирает победителя запроса котировок в электронной</w:t>
      </w:r>
      <w:r w:rsidR="001F7911" w:rsidRPr="00060E7C">
        <w:rPr>
          <w:sz w:val="24"/>
          <w:szCs w:val="24"/>
        </w:rPr>
        <w:t xml:space="preserve"> </w:t>
      </w:r>
      <w:r w:rsidR="008454E6" w:rsidRPr="00060E7C">
        <w:rPr>
          <w:sz w:val="24"/>
          <w:szCs w:val="24"/>
        </w:rPr>
        <w:t>форме и составляет итоговый протокол.</w:t>
      </w:r>
      <w:r w:rsidR="001F7911" w:rsidRPr="00060E7C">
        <w:rPr>
          <w:sz w:val="24"/>
          <w:szCs w:val="24"/>
        </w:rPr>
        <w:t xml:space="preserve"> </w:t>
      </w:r>
      <w:r w:rsidR="001F50E6" w:rsidRPr="00060E7C">
        <w:rPr>
          <w:sz w:val="24"/>
          <w:szCs w:val="24"/>
        </w:rPr>
        <w:t>Указанный протокол разме</w:t>
      </w:r>
      <w:r w:rsidR="000229BF" w:rsidRPr="00060E7C">
        <w:rPr>
          <w:sz w:val="24"/>
          <w:szCs w:val="24"/>
        </w:rPr>
        <w:t>щ</w:t>
      </w:r>
      <w:r w:rsidR="001F50E6" w:rsidRPr="00060E7C">
        <w:rPr>
          <w:sz w:val="24"/>
          <w:szCs w:val="24"/>
        </w:rPr>
        <w:t>ается</w:t>
      </w:r>
      <w:r w:rsidR="001F7911" w:rsidRPr="00060E7C">
        <w:rPr>
          <w:sz w:val="24"/>
          <w:szCs w:val="24"/>
        </w:rPr>
        <w:t xml:space="preserve"> </w:t>
      </w:r>
      <w:r w:rsidR="001F50E6" w:rsidRPr="00060E7C">
        <w:rPr>
          <w:sz w:val="24"/>
          <w:szCs w:val="24"/>
        </w:rPr>
        <w:t xml:space="preserve">Заказчиком в </w:t>
      </w:r>
      <w:r w:rsidR="000229BF" w:rsidRPr="00060E7C">
        <w:rPr>
          <w:sz w:val="24"/>
          <w:szCs w:val="24"/>
        </w:rPr>
        <w:t xml:space="preserve">ЕИС </w:t>
      </w:r>
      <w:r w:rsidR="001F50E6" w:rsidRPr="00060E7C">
        <w:rPr>
          <w:sz w:val="24"/>
          <w:szCs w:val="24"/>
        </w:rPr>
        <w:t>не позднее чем через три дня со</w:t>
      </w:r>
      <w:r w:rsidR="001F7911" w:rsidRPr="00060E7C">
        <w:rPr>
          <w:sz w:val="24"/>
          <w:szCs w:val="24"/>
        </w:rPr>
        <w:t xml:space="preserve"> </w:t>
      </w:r>
      <w:r w:rsidR="001F50E6" w:rsidRPr="00060E7C">
        <w:rPr>
          <w:sz w:val="24"/>
          <w:szCs w:val="24"/>
        </w:rPr>
        <w:t>дня подписания такого протокола</w:t>
      </w:r>
      <w:r w:rsidR="000229BF" w:rsidRPr="00060E7C">
        <w:rPr>
          <w:sz w:val="24"/>
          <w:szCs w:val="24"/>
        </w:rPr>
        <w:t>.</w:t>
      </w:r>
    </w:p>
    <w:p w14:paraId="34B4CD68" w14:textId="528861F7" w:rsidR="00D66ABE" w:rsidRDefault="00060E7C" w:rsidP="00060E7C">
      <w:pPr>
        <w:tabs>
          <w:tab w:val="left" w:pos="1276"/>
        </w:tabs>
        <w:spacing w:after="0"/>
        <w:ind w:firstLine="709"/>
        <w:jc w:val="both"/>
        <w:rPr>
          <w:sz w:val="24"/>
          <w:szCs w:val="24"/>
        </w:rPr>
      </w:pPr>
      <w:r>
        <w:rPr>
          <w:sz w:val="24"/>
          <w:szCs w:val="24"/>
        </w:rPr>
        <w:t xml:space="preserve">16.12. </w:t>
      </w:r>
      <w:r w:rsidR="0042416F" w:rsidRPr="0042416F">
        <w:rPr>
          <w:sz w:val="24"/>
          <w:szCs w:val="24"/>
        </w:rPr>
        <w:t>Оценка и сопоставление заявок на участие в запросе котировок в</w:t>
      </w:r>
      <w:r w:rsidR="001F7911">
        <w:rPr>
          <w:sz w:val="24"/>
          <w:szCs w:val="24"/>
        </w:rPr>
        <w:t xml:space="preserve"> </w:t>
      </w:r>
      <w:r w:rsidR="0042416F" w:rsidRPr="0042416F">
        <w:rPr>
          <w:sz w:val="24"/>
          <w:szCs w:val="24"/>
        </w:rPr>
        <w:t>электронной форме, которые содержат предложения о поставке товаров</w:t>
      </w:r>
      <w:r w:rsidR="001F7911">
        <w:rPr>
          <w:sz w:val="24"/>
          <w:szCs w:val="24"/>
        </w:rPr>
        <w:t xml:space="preserve"> </w:t>
      </w:r>
      <w:r w:rsidR="0042416F" w:rsidRPr="0042416F">
        <w:rPr>
          <w:sz w:val="24"/>
          <w:szCs w:val="24"/>
        </w:rPr>
        <w:t xml:space="preserve">российского происхождения, </w:t>
      </w:r>
      <w:r w:rsidR="0042416F">
        <w:rPr>
          <w:sz w:val="24"/>
          <w:szCs w:val="24"/>
        </w:rPr>
        <w:t>в</w:t>
      </w:r>
      <w:r w:rsidR="0042416F" w:rsidRPr="0042416F">
        <w:rPr>
          <w:sz w:val="24"/>
          <w:szCs w:val="24"/>
        </w:rPr>
        <w:t>ыполнении работ, ок</w:t>
      </w:r>
      <w:r w:rsidR="0042416F">
        <w:rPr>
          <w:sz w:val="24"/>
          <w:szCs w:val="24"/>
        </w:rPr>
        <w:t>аз</w:t>
      </w:r>
      <w:r w:rsidR="0042416F" w:rsidRPr="0042416F">
        <w:rPr>
          <w:sz w:val="24"/>
          <w:szCs w:val="24"/>
        </w:rPr>
        <w:t>ании услуг российскими</w:t>
      </w:r>
      <w:r w:rsidR="001F7911">
        <w:rPr>
          <w:sz w:val="24"/>
          <w:szCs w:val="24"/>
        </w:rPr>
        <w:t xml:space="preserve"> </w:t>
      </w:r>
      <w:r w:rsidR="0042416F" w:rsidRPr="0042416F">
        <w:rPr>
          <w:sz w:val="24"/>
          <w:szCs w:val="24"/>
        </w:rPr>
        <w:t>лицами, по стоимостным критериям оценки произво</w:t>
      </w:r>
      <w:r w:rsidR="0042416F">
        <w:rPr>
          <w:sz w:val="24"/>
          <w:szCs w:val="24"/>
        </w:rPr>
        <w:t>дят</w:t>
      </w:r>
      <w:r w:rsidR="0042416F" w:rsidRPr="0042416F">
        <w:rPr>
          <w:sz w:val="24"/>
          <w:szCs w:val="24"/>
        </w:rPr>
        <w:t>ся по предложенной в</w:t>
      </w:r>
      <w:r w:rsidR="001F7911">
        <w:rPr>
          <w:sz w:val="24"/>
          <w:szCs w:val="24"/>
        </w:rPr>
        <w:t xml:space="preserve"> </w:t>
      </w:r>
      <w:r w:rsidR="0042416F" w:rsidRPr="0042416F">
        <w:rPr>
          <w:sz w:val="24"/>
          <w:szCs w:val="24"/>
        </w:rPr>
        <w:t>указанн</w:t>
      </w:r>
      <w:r w:rsidR="0042416F">
        <w:rPr>
          <w:sz w:val="24"/>
          <w:szCs w:val="24"/>
        </w:rPr>
        <w:t xml:space="preserve">ых </w:t>
      </w:r>
      <w:r w:rsidR="0042416F" w:rsidRPr="0042416F">
        <w:rPr>
          <w:sz w:val="24"/>
          <w:szCs w:val="24"/>
        </w:rPr>
        <w:t>зая</w:t>
      </w:r>
      <w:r w:rsidR="0042416F">
        <w:rPr>
          <w:sz w:val="24"/>
          <w:szCs w:val="24"/>
        </w:rPr>
        <w:t>в</w:t>
      </w:r>
      <w:r w:rsidR="0042416F" w:rsidRPr="0042416F">
        <w:rPr>
          <w:sz w:val="24"/>
          <w:szCs w:val="24"/>
        </w:rPr>
        <w:t>ках цене договора, сниженной на 15 процентов, при этом</w:t>
      </w:r>
      <w:r w:rsidR="001F7911">
        <w:rPr>
          <w:sz w:val="24"/>
          <w:szCs w:val="24"/>
        </w:rPr>
        <w:t xml:space="preserve"> </w:t>
      </w:r>
      <w:r w:rsidR="0042416F" w:rsidRPr="0042416F">
        <w:rPr>
          <w:sz w:val="24"/>
          <w:szCs w:val="24"/>
        </w:rPr>
        <w:t xml:space="preserve">договор заключается по цене договора, предложенной </w:t>
      </w:r>
      <w:r w:rsidR="0042416F">
        <w:rPr>
          <w:sz w:val="24"/>
          <w:szCs w:val="24"/>
        </w:rPr>
        <w:t>уч</w:t>
      </w:r>
      <w:r w:rsidR="0042416F" w:rsidRPr="0042416F">
        <w:rPr>
          <w:sz w:val="24"/>
          <w:szCs w:val="24"/>
        </w:rPr>
        <w:t>астником в заявке на</w:t>
      </w:r>
      <w:r w:rsidR="0042416F">
        <w:rPr>
          <w:sz w:val="24"/>
          <w:szCs w:val="24"/>
        </w:rPr>
        <w:t xml:space="preserve"> уч</w:t>
      </w:r>
      <w:r w:rsidR="0042416F" w:rsidRPr="0042416F">
        <w:rPr>
          <w:sz w:val="24"/>
          <w:szCs w:val="24"/>
        </w:rPr>
        <w:t>астие в запросе котировок в элек</w:t>
      </w:r>
      <w:r w:rsidR="0042416F">
        <w:rPr>
          <w:sz w:val="24"/>
          <w:szCs w:val="24"/>
        </w:rPr>
        <w:t>т</w:t>
      </w:r>
      <w:r w:rsidR="0042416F" w:rsidRPr="0042416F">
        <w:rPr>
          <w:sz w:val="24"/>
          <w:szCs w:val="24"/>
        </w:rPr>
        <w:t>ронной форме</w:t>
      </w:r>
      <w:r w:rsidR="0042416F">
        <w:rPr>
          <w:sz w:val="24"/>
          <w:szCs w:val="24"/>
        </w:rPr>
        <w:t>.</w:t>
      </w:r>
    </w:p>
    <w:p w14:paraId="1738DA3D" w14:textId="77777777" w:rsidR="00D66ABE" w:rsidRPr="002A3979" w:rsidRDefault="00D66ABE" w:rsidP="00060E7C">
      <w:pPr>
        <w:tabs>
          <w:tab w:val="left" w:pos="993"/>
        </w:tabs>
        <w:spacing w:after="0"/>
        <w:ind w:firstLine="709"/>
        <w:jc w:val="both"/>
        <w:rPr>
          <w:sz w:val="24"/>
          <w:szCs w:val="24"/>
        </w:rPr>
      </w:pPr>
      <w:r w:rsidRPr="002A3979">
        <w:rPr>
          <w:sz w:val="24"/>
          <w:szCs w:val="24"/>
        </w:rPr>
        <w:t>Указанное снижение не производится в случаях, если:</w:t>
      </w:r>
    </w:p>
    <w:p w14:paraId="7B190643" w14:textId="77777777" w:rsidR="00D66ABE" w:rsidRDefault="00D66ABE">
      <w:pPr>
        <w:pStyle w:val="a3"/>
        <w:numPr>
          <w:ilvl w:val="0"/>
          <w:numId w:val="61"/>
        </w:numPr>
        <w:tabs>
          <w:tab w:val="left" w:pos="851"/>
          <w:tab w:val="left" w:pos="993"/>
        </w:tabs>
        <w:spacing w:after="0"/>
        <w:ind w:left="0" w:firstLine="709"/>
        <w:jc w:val="both"/>
        <w:rPr>
          <w:sz w:val="24"/>
          <w:szCs w:val="24"/>
        </w:rPr>
      </w:pPr>
      <w:r w:rsidRPr="00D66ABE">
        <w:rPr>
          <w:sz w:val="24"/>
          <w:szCs w:val="24"/>
        </w:rPr>
        <w:t>запрос котировок в элек</w:t>
      </w:r>
      <w:r>
        <w:rPr>
          <w:sz w:val="24"/>
          <w:szCs w:val="24"/>
        </w:rPr>
        <w:t>т</w:t>
      </w:r>
      <w:r w:rsidRPr="00D66ABE">
        <w:rPr>
          <w:sz w:val="24"/>
          <w:szCs w:val="24"/>
        </w:rPr>
        <w:t>ронной форме пр</w:t>
      </w:r>
      <w:r>
        <w:rPr>
          <w:sz w:val="24"/>
          <w:szCs w:val="24"/>
        </w:rPr>
        <w:t>и</w:t>
      </w:r>
      <w:r w:rsidRPr="00D66ABE">
        <w:rPr>
          <w:sz w:val="24"/>
          <w:szCs w:val="24"/>
        </w:rPr>
        <w:t>знан несостоявшимся и</w:t>
      </w:r>
      <w:r w:rsidR="001F7911">
        <w:rPr>
          <w:sz w:val="24"/>
          <w:szCs w:val="24"/>
        </w:rPr>
        <w:t xml:space="preserve"> </w:t>
      </w:r>
      <w:r w:rsidRPr="00D66ABE">
        <w:rPr>
          <w:sz w:val="24"/>
          <w:szCs w:val="24"/>
        </w:rPr>
        <w:t>договор заключается с еди</w:t>
      </w:r>
      <w:r>
        <w:rPr>
          <w:sz w:val="24"/>
          <w:szCs w:val="24"/>
        </w:rPr>
        <w:t>н</w:t>
      </w:r>
      <w:r w:rsidRPr="00D66ABE">
        <w:rPr>
          <w:sz w:val="24"/>
          <w:szCs w:val="24"/>
        </w:rPr>
        <w:t>ственным участником закупки;</w:t>
      </w:r>
    </w:p>
    <w:p w14:paraId="0A1229B6" w14:textId="77777777" w:rsidR="00D66ABE" w:rsidRDefault="00D66ABE">
      <w:pPr>
        <w:pStyle w:val="a3"/>
        <w:numPr>
          <w:ilvl w:val="0"/>
          <w:numId w:val="61"/>
        </w:numPr>
        <w:tabs>
          <w:tab w:val="left" w:pos="851"/>
          <w:tab w:val="left" w:pos="993"/>
        </w:tabs>
        <w:spacing w:after="0"/>
        <w:ind w:left="0" w:firstLine="709"/>
        <w:jc w:val="both"/>
        <w:rPr>
          <w:sz w:val="24"/>
          <w:szCs w:val="24"/>
        </w:rPr>
      </w:pPr>
      <w:r w:rsidRPr="00D66ABE">
        <w:rPr>
          <w:sz w:val="24"/>
          <w:szCs w:val="24"/>
        </w:rPr>
        <w:t>в заявке на участие в запросе котировок в электронной форме не</w:t>
      </w:r>
      <w:r w:rsidR="001F7911">
        <w:rPr>
          <w:sz w:val="24"/>
          <w:szCs w:val="24"/>
        </w:rPr>
        <w:t xml:space="preserve"> </w:t>
      </w:r>
      <w:r w:rsidRPr="00D66ABE">
        <w:rPr>
          <w:sz w:val="24"/>
          <w:szCs w:val="24"/>
        </w:rPr>
        <w:t>содерж</w:t>
      </w:r>
      <w:r>
        <w:rPr>
          <w:sz w:val="24"/>
          <w:szCs w:val="24"/>
        </w:rPr>
        <w:t>и</w:t>
      </w:r>
      <w:r w:rsidRPr="00D66ABE">
        <w:rPr>
          <w:sz w:val="24"/>
          <w:szCs w:val="24"/>
        </w:rPr>
        <w:t>тся предложений о поставке товаров российского происхождения,</w:t>
      </w:r>
      <w:r w:rsidR="001F7911">
        <w:rPr>
          <w:sz w:val="24"/>
          <w:szCs w:val="24"/>
        </w:rPr>
        <w:t xml:space="preserve"> </w:t>
      </w:r>
      <w:r w:rsidRPr="00D66ABE">
        <w:rPr>
          <w:sz w:val="24"/>
          <w:szCs w:val="24"/>
        </w:rPr>
        <w:t>выполнении работ, оказании услуг российскими лицами</w:t>
      </w:r>
      <w:r>
        <w:rPr>
          <w:sz w:val="24"/>
          <w:szCs w:val="24"/>
        </w:rPr>
        <w:t>;</w:t>
      </w:r>
    </w:p>
    <w:p w14:paraId="75D6D7D9" w14:textId="77777777" w:rsidR="00D66ABE" w:rsidRDefault="00D66ABE">
      <w:pPr>
        <w:pStyle w:val="a3"/>
        <w:numPr>
          <w:ilvl w:val="0"/>
          <w:numId w:val="61"/>
        </w:numPr>
        <w:tabs>
          <w:tab w:val="left" w:pos="851"/>
          <w:tab w:val="left" w:pos="993"/>
        </w:tabs>
        <w:spacing w:after="0"/>
        <w:ind w:left="0" w:firstLine="709"/>
        <w:jc w:val="both"/>
        <w:rPr>
          <w:sz w:val="24"/>
          <w:szCs w:val="24"/>
        </w:rPr>
      </w:pPr>
      <w:r w:rsidRPr="00D66ABE">
        <w:rPr>
          <w:sz w:val="24"/>
          <w:szCs w:val="24"/>
        </w:rPr>
        <w:lastRenderedPageBreak/>
        <w:t xml:space="preserve">в заявке на </w:t>
      </w:r>
      <w:r>
        <w:rPr>
          <w:sz w:val="24"/>
          <w:szCs w:val="24"/>
        </w:rPr>
        <w:t>уч</w:t>
      </w:r>
      <w:r w:rsidRPr="00D66ABE">
        <w:rPr>
          <w:sz w:val="24"/>
          <w:szCs w:val="24"/>
        </w:rPr>
        <w:t>астие в запросе котировок в электронной форме не</w:t>
      </w:r>
      <w:r w:rsidR="001F7911">
        <w:rPr>
          <w:sz w:val="24"/>
          <w:szCs w:val="24"/>
        </w:rPr>
        <w:t xml:space="preserve"> </w:t>
      </w:r>
      <w:r w:rsidRPr="00D66ABE">
        <w:rPr>
          <w:sz w:val="24"/>
          <w:szCs w:val="24"/>
        </w:rPr>
        <w:t>содержится предложений о поставке товаров иностранного происхождения,</w:t>
      </w:r>
      <w:r w:rsidR="001F7911">
        <w:rPr>
          <w:sz w:val="24"/>
          <w:szCs w:val="24"/>
        </w:rPr>
        <w:t xml:space="preserve"> </w:t>
      </w:r>
      <w:r w:rsidRPr="00D66ABE">
        <w:rPr>
          <w:sz w:val="24"/>
          <w:szCs w:val="24"/>
        </w:rPr>
        <w:t>выполнении работ, оказании услуг иностранными лицами;</w:t>
      </w:r>
    </w:p>
    <w:p w14:paraId="4E238A88" w14:textId="77777777" w:rsidR="00D66ABE" w:rsidRPr="00D66ABE" w:rsidRDefault="00D66ABE">
      <w:pPr>
        <w:pStyle w:val="a3"/>
        <w:numPr>
          <w:ilvl w:val="0"/>
          <w:numId w:val="61"/>
        </w:numPr>
        <w:tabs>
          <w:tab w:val="left" w:pos="851"/>
          <w:tab w:val="left" w:pos="993"/>
        </w:tabs>
        <w:spacing w:after="0"/>
        <w:ind w:left="0" w:firstLine="709"/>
        <w:jc w:val="both"/>
        <w:rPr>
          <w:sz w:val="24"/>
          <w:szCs w:val="24"/>
        </w:rPr>
      </w:pPr>
      <w:r w:rsidRPr="00D66ABE">
        <w:rPr>
          <w:sz w:val="24"/>
          <w:szCs w:val="24"/>
        </w:rPr>
        <w:t xml:space="preserve">в заявке на </w:t>
      </w:r>
      <w:r>
        <w:rPr>
          <w:sz w:val="24"/>
          <w:szCs w:val="24"/>
        </w:rPr>
        <w:t>уч</w:t>
      </w:r>
      <w:r w:rsidRPr="00D66ABE">
        <w:rPr>
          <w:sz w:val="24"/>
          <w:szCs w:val="24"/>
        </w:rPr>
        <w:t>астие в запросе котировок в электронной форме</w:t>
      </w:r>
      <w:r w:rsidR="001F7911">
        <w:rPr>
          <w:sz w:val="24"/>
          <w:szCs w:val="24"/>
        </w:rPr>
        <w:t xml:space="preserve"> </w:t>
      </w:r>
      <w:r w:rsidRPr="00D66ABE">
        <w:rPr>
          <w:sz w:val="24"/>
          <w:szCs w:val="24"/>
        </w:rPr>
        <w:t>содержится предложение о поставке товаров российского и иностр</w:t>
      </w:r>
      <w:r>
        <w:rPr>
          <w:sz w:val="24"/>
          <w:szCs w:val="24"/>
        </w:rPr>
        <w:t>а</w:t>
      </w:r>
      <w:r w:rsidRPr="00D66ABE">
        <w:rPr>
          <w:sz w:val="24"/>
          <w:szCs w:val="24"/>
        </w:rPr>
        <w:t>нного</w:t>
      </w:r>
      <w:r w:rsidR="001F7911">
        <w:rPr>
          <w:sz w:val="24"/>
          <w:szCs w:val="24"/>
        </w:rPr>
        <w:t xml:space="preserve"> </w:t>
      </w:r>
      <w:r w:rsidRPr="00D66ABE">
        <w:rPr>
          <w:sz w:val="24"/>
          <w:szCs w:val="24"/>
        </w:rPr>
        <w:t>происхождения, выполнении работ, оказании услуг росс</w:t>
      </w:r>
      <w:r>
        <w:rPr>
          <w:sz w:val="24"/>
          <w:szCs w:val="24"/>
        </w:rPr>
        <w:t>и</w:t>
      </w:r>
      <w:r w:rsidRPr="00D66ABE">
        <w:rPr>
          <w:sz w:val="24"/>
          <w:szCs w:val="24"/>
        </w:rPr>
        <w:t>йскими и</w:t>
      </w:r>
      <w:r w:rsidR="001F7911">
        <w:rPr>
          <w:sz w:val="24"/>
          <w:szCs w:val="24"/>
        </w:rPr>
        <w:t xml:space="preserve"> </w:t>
      </w:r>
      <w:r w:rsidRPr="00D66ABE">
        <w:rPr>
          <w:sz w:val="24"/>
          <w:szCs w:val="24"/>
        </w:rPr>
        <w:t>инос</w:t>
      </w:r>
      <w:r>
        <w:rPr>
          <w:sz w:val="24"/>
          <w:szCs w:val="24"/>
        </w:rPr>
        <w:t>т</w:t>
      </w:r>
      <w:r w:rsidRPr="00D66ABE">
        <w:rPr>
          <w:sz w:val="24"/>
          <w:szCs w:val="24"/>
        </w:rPr>
        <w:t>ранными лицами, при этом стоимость товаров российского</w:t>
      </w:r>
      <w:r w:rsidR="001F7911">
        <w:rPr>
          <w:sz w:val="24"/>
          <w:szCs w:val="24"/>
        </w:rPr>
        <w:t xml:space="preserve"> </w:t>
      </w:r>
      <w:r w:rsidRPr="00D66ABE">
        <w:rPr>
          <w:sz w:val="24"/>
          <w:szCs w:val="24"/>
        </w:rPr>
        <w:t>происхождения, стоимость работ, услуг, выполняемых, ока</w:t>
      </w:r>
      <w:r>
        <w:rPr>
          <w:sz w:val="24"/>
          <w:szCs w:val="24"/>
        </w:rPr>
        <w:t>з</w:t>
      </w:r>
      <w:r w:rsidRPr="00D66ABE">
        <w:rPr>
          <w:sz w:val="24"/>
          <w:szCs w:val="24"/>
        </w:rPr>
        <w:t>ываемых</w:t>
      </w:r>
      <w:r w:rsidR="001F7911">
        <w:rPr>
          <w:sz w:val="24"/>
          <w:szCs w:val="24"/>
        </w:rPr>
        <w:t xml:space="preserve"> </w:t>
      </w:r>
      <w:r w:rsidRPr="00D66ABE">
        <w:rPr>
          <w:sz w:val="24"/>
          <w:szCs w:val="24"/>
        </w:rPr>
        <w:t>российскими лицами, составляет менее 50 про</w:t>
      </w:r>
      <w:r>
        <w:rPr>
          <w:sz w:val="24"/>
          <w:szCs w:val="24"/>
        </w:rPr>
        <w:t>ц</w:t>
      </w:r>
      <w:r w:rsidRPr="00D66ABE">
        <w:rPr>
          <w:sz w:val="24"/>
          <w:szCs w:val="24"/>
        </w:rPr>
        <w:t>ентов стоимости всех</w:t>
      </w:r>
      <w:r w:rsidR="001F7911">
        <w:rPr>
          <w:sz w:val="24"/>
          <w:szCs w:val="24"/>
        </w:rPr>
        <w:t xml:space="preserve"> </w:t>
      </w:r>
      <w:r w:rsidRPr="00D66ABE">
        <w:rPr>
          <w:sz w:val="24"/>
          <w:szCs w:val="24"/>
        </w:rPr>
        <w:t xml:space="preserve">предложенных таким </w:t>
      </w:r>
      <w:r>
        <w:rPr>
          <w:sz w:val="24"/>
          <w:szCs w:val="24"/>
        </w:rPr>
        <w:t>уч</w:t>
      </w:r>
      <w:r w:rsidRPr="00D66ABE">
        <w:rPr>
          <w:sz w:val="24"/>
          <w:szCs w:val="24"/>
        </w:rPr>
        <w:t>астником товаров, работ, услуг.</w:t>
      </w:r>
    </w:p>
    <w:p w14:paraId="4486500F" w14:textId="79ABA011" w:rsidR="007D04DB" w:rsidRDefault="00060E7C" w:rsidP="00060E7C">
      <w:pPr>
        <w:tabs>
          <w:tab w:val="left" w:pos="1276"/>
        </w:tabs>
        <w:spacing w:after="0"/>
        <w:ind w:firstLine="709"/>
        <w:jc w:val="both"/>
        <w:rPr>
          <w:sz w:val="24"/>
          <w:szCs w:val="24"/>
        </w:rPr>
      </w:pPr>
      <w:r>
        <w:rPr>
          <w:sz w:val="24"/>
          <w:szCs w:val="24"/>
        </w:rPr>
        <w:t xml:space="preserve">16.13. </w:t>
      </w:r>
      <w:r w:rsidR="00D66ABE" w:rsidRPr="00060E7C">
        <w:rPr>
          <w:sz w:val="24"/>
          <w:szCs w:val="24"/>
        </w:rPr>
        <w:t>Победителем запроса котировок в электронной форме признается</w:t>
      </w:r>
      <w:r w:rsidR="001F7911" w:rsidRPr="00060E7C">
        <w:rPr>
          <w:sz w:val="24"/>
          <w:szCs w:val="24"/>
        </w:rPr>
        <w:t xml:space="preserve"> </w:t>
      </w:r>
      <w:r w:rsidR="00D66ABE" w:rsidRPr="00060E7C">
        <w:rPr>
          <w:sz w:val="24"/>
          <w:szCs w:val="24"/>
        </w:rPr>
        <w:t>участник заку</w:t>
      </w:r>
      <w:r w:rsidR="00B72BA6" w:rsidRPr="00060E7C">
        <w:rPr>
          <w:sz w:val="24"/>
          <w:szCs w:val="24"/>
        </w:rPr>
        <w:t>п</w:t>
      </w:r>
      <w:r w:rsidR="00D66ABE" w:rsidRPr="00060E7C">
        <w:rPr>
          <w:sz w:val="24"/>
          <w:szCs w:val="24"/>
        </w:rPr>
        <w:t>ки, сделавший наименьшее предло</w:t>
      </w:r>
      <w:r w:rsidR="00B72BA6" w:rsidRPr="00060E7C">
        <w:rPr>
          <w:sz w:val="24"/>
          <w:szCs w:val="24"/>
        </w:rPr>
        <w:t>ж</w:t>
      </w:r>
      <w:r w:rsidR="00D66ABE" w:rsidRPr="00060E7C">
        <w:rPr>
          <w:sz w:val="24"/>
          <w:szCs w:val="24"/>
        </w:rPr>
        <w:t>ение о цене</w:t>
      </w:r>
      <w:r w:rsidR="00B84A3B" w:rsidRPr="00060E7C">
        <w:rPr>
          <w:sz w:val="24"/>
          <w:szCs w:val="24"/>
        </w:rPr>
        <w:t>,</w:t>
      </w:r>
      <w:r w:rsidR="00D66ABE" w:rsidRPr="00060E7C">
        <w:rPr>
          <w:sz w:val="24"/>
          <w:szCs w:val="24"/>
        </w:rPr>
        <w:t xml:space="preserve"> и заявка</w:t>
      </w:r>
      <w:r w:rsidR="001F7911" w:rsidRPr="00060E7C">
        <w:rPr>
          <w:sz w:val="24"/>
          <w:szCs w:val="24"/>
        </w:rPr>
        <w:t xml:space="preserve"> </w:t>
      </w:r>
      <w:r w:rsidR="00D66ABE" w:rsidRPr="00060E7C">
        <w:rPr>
          <w:sz w:val="24"/>
          <w:szCs w:val="24"/>
        </w:rPr>
        <w:t>которого не была отклонена по результатам рассмотрения з</w:t>
      </w:r>
      <w:r w:rsidR="00B72BA6" w:rsidRPr="00060E7C">
        <w:rPr>
          <w:sz w:val="24"/>
          <w:szCs w:val="24"/>
        </w:rPr>
        <w:t>ая</w:t>
      </w:r>
      <w:r w:rsidR="00D66ABE" w:rsidRPr="00060E7C">
        <w:rPr>
          <w:sz w:val="24"/>
          <w:szCs w:val="24"/>
        </w:rPr>
        <w:t xml:space="preserve">вок на </w:t>
      </w:r>
      <w:r w:rsidR="00B72BA6" w:rsidRPr="00060E7C">
        <w:rPr>
          <w:sz w:val="24"/>
          <w:szCs w:val="24"/>
        </w:rPr>
        <w:t>уч</w:t>
      </w:r>
      <w:r w:rsidR="00D66ABE" w:rsidRPr="00060E7C">
        <w:rPr>
          <w:sz w:val="24"/>
          <w:szCs w:val="24"/>
        </w:rPr>
        <w:t>астие в</w:t>
      </w:r>
      <w:r w:rsidR="001F7911" w:rsidRPr="00060E7C">
        <w:rPr>
          <w:sz w:val="24"/>
          <w:szCs w:val="24"/>
        </w:rPr>
        <w:t xml:space="preserve"> </w:t>
      </w:r>
      <w:r w:rsidR="00D66ABE" w:rsidRPr="00060E7C">
        <w:rPr>
          <w:sz w:val="24"/>
          <w:szCs w:val="24"/>
        </w:rPr>
        <w:t>запросе котировок в электронной форме. В с</w:t>
      </w:r>
      <w:r w:rsidR="00B84A3B" w:rsidRPr="00060E7C">
        <w:rPr>
          <w:sz w:val="24"/>
          <w:szCs w:val="24"/>
        </w:rPr>
        <w:t>лучае</w:t>
      </w:r>
      <w:r w:rsidR="00D66ABE" w:rsidRPr="00060E7C">
        <w:rPr>
          <w:sz w:val="24"/>
          <w:szCs w:val="24"/>
        </w:rPr>
        <w:t xml:space="preserve"> если в нескольких за</w:t>
      </w:r>
      <w:r w:rsidR="00715133" w:rsidRPr="00060E7C">
        <w:rPr>
          <w:sz w:val="24"/>
          <w:szCs w:val="24"/>
        </w:rPr>
        <w:t>я</w:t>
      </w:r>
      <w:r w:rsidR="00D66ABE" w:rsidRPr="00060E7C">
        <w:rPr>
          <w:sz w:val="24"/>
          <w:szCs w:val="24"/>
        </w:rPr>
        <w:t>вках</w:t>
      </w:r>
      <w:r w:rsidR="001F7911" w:rsidRPr="00060E7C">
        <w:rPr>
          <w:sz w:val="24"/>
          <w:szCs w:val="24"/>
        </w:rPr>
        <w:t xml:space="preserve"> </w:t>
      </w:r>
      <w:r w:rsidR="00D66ABE" w:rsidRPr="00060E7C">
        <w:rPr>
          <w:sz w:val="24"/>
          <w:szCs w:val="24"/>
        </w:rPr>
        <w:t>содержатся одинаковые ценовые предложения, меньший порядковый номер</w:t>
      </w:r>
      <w:r w:rsidR="001F7911" w:rsidRPr="00060E7C">
        <w:rPr>
          <w:sz w:val="24"/>
          <w:szCs w:val="24"/>
        </w:rPr>
        <w:t xml:space="preserve"> </w:t>
      </w:r>
      <w:r w:rsidR="00D66ABE" w:rsidRPr="00060E7C">
        <w:rPr>
          <w:sz w:val="24"/>
          <w:szCs w:val="24"/>
        </w:rPr>
        <w:t>присваивается заявке, котор</w:t>
      </w:r>
      <w:r w:rsidR="00715133" w:rsidRPr="00060E7C">
        <w:rPr>
          <w:sz w:val="24"/>
          <w:szCs w:val="24"/>
        </w:rPr>
        <w:t>ая</w:t>
      </w:r>
      <w:r w:rsidR="00D66ABE" w:rsidRPr="00060E7C">
        <w:rPr>
          <w:sz w:val="24"/>
          <w:szCs w:val="24"/>
        </w:rPr>
        <w:t xml:space="preserve"> поступила ранее других.</w:t>
      </w:r>
    </w:p>
    <w:p w14:paraId="6FBA2251" w14:textId="083D4746" w:rsidR="000C0897" w:rsidRDefault="00060E7C" w:rsidP="00060E7C">
      <w:pPr>
        <w:tabs>
          <w:tab w:val="left" w:pos="1276"/>
        </w:tabs>
        <w:spacing w:after="0"/>
        <w:ind w:firstLine="709"/>
        <w:jc w:val="both"/>
        <w:rPr>
          <w:sz w:val="24"/>
          <w:szCs w:val="24"/>
        </w:rPr>
      </w:pPr>
      <w:r>
        <w:rPr>
          <w:sz w:val="24"/>
          <w:szCs w:val="24"/>
        </w:rPr>
        <w:t xml:space="preserve">16.14. </w:t>
      </w:r>
      <w:r w:rsidR="007D04DB" w:rsidRPr="007D04DB">
        <w:rPr>
          <w:sz w:val="24"/>
          <w:szCs w:val="24"/>
        </w:rPr>
        <w:t>Если извещением о проведении запроса котировок в электронной</w:t>
      </w:r>
      <w:r w:rsidR="001F7911">
        <w:rPr>
          <w:sz w:val="24"/>
          <w:szCs w:val="24"/>
        </w:rPr>
        <w:t xml:space="preserve"> </w:t>
      </w:r>
      <w:r w:rsidR="007D04DB" w:rsidRPr="007D04DB">
        <w:rPr>
          <w:sz w:val="24"/>
          <w:szCs w:val="24"/>
        </w:rPr>
        <w:t>форме пре</w:t>
      </w:r>
      <w:r w:rsidR="007D04DB">
        <w:rPr>
          <w:sz w:val="24"/>
          <w:szCs w:val="24"/>
        </w:rPr>
        <w:t>д</w:t>
      </w:r>
      <w:r w:rsidR="007D04DB" w:rsidRPr="007D04DB">
        <w:rPr>
          <w:sz w:val="24"/>
          <w:szCs w:val="24"/>
        </w:rPr>
        <w:t>усмот</w:t>
      </w:r>
      <w:r w:rsidR="007D04DB">
        <w:rPr>
          <w:sz w:val="24"/>
          <w:szCs w:val="24"/>
        </w:rPr>
        <w:t>р</w:t>
      </w:r>
      <w:r w:rsidR="007D04DB" w:rsidRPr="007D04DB">
        <w:rPr>
          <w:sz w:val="24"/>
          <w:szCs w:val="24"/>
        </w:rPr>
        <w:t>ено, что победителями может быть признано несколько</w:t>
      </w:r>
      <w:r w:rsidR="007D04DB">
        <w:rPr>
          <w:sz w:val="24"/>
          <w:szCs w:val="24"/>
        </w:rPr>
        <w:t xml:space="preserve"> уча</w:t>
      </w:r>
      <w:r w:rsidR="007D04DB" w:rsidRPr="007D04DB">
        <w:rPr>
          <w:sz w:val="24"/>
          <w:szCs w:val="24"/>
        </w:rPr>
        <w:t>стников закупки, то первый порядковый номер присваивается нескольким</w:t>
      </w:r>
      <w:r w:rsidR="001F7911">
        <w:rPr>
          <w:sz w:val="24"/>
          <w:szCs w:val="24"/>
        </w:rPr>
        <w:t xml:space="preserve"> </w:t>
      </w:r>
      <w:r w:rsidR="007D04DB" w:rsidRPr="007D04DB">
        <w:rPr>
          <w:sz w:val="24"/>
          <w:szCs w:val="24"/>
        </w:rPr>
        <w:t>заявкам на участие в запросе котировок в электронной форме, со</w:t>
      </w:r>
      <w:r w:rsidR="007D04DB">
        <w:rPr>
          <w:sz w:val="24"/>
          <w:szCs w:val="24"/>
        </w:rPr>
        <w:t>д</w:t>
      </w:r>
      <w:r w:rsidR="007D04DB" w:rsidRPr="007D04DB">
        <w:rPr>
          <w:sz w:val="24"/>
          <w:szCs w:val="24"/>
        </w:rPr>
        <w:t>ержащим</w:t>
      </w:r>
      <w:r w:rsidR="001F7911">
        <w:rPr>
          <w:sz w:val="24"/>
          <w:szCs w:val="24"/>
        </w:rPr>
        <w:t xml:space="preserve"> </w:t>
      </w:r>
      <w:r w:rsidR="007D04DB" w:rsidRPr="007D04DB">
        <w:rPr>
          <w:sz w:val="24"/>
          <w:szCs w:val="24"/>
        </w:rPr>
        <w:t>лучшие условия поставки товаров, выполнения работ, ок</w:t>
      </w:r>
      <w:r w:rsidR="000C0897">
        <w:rPr>
          <w:sz w:val="24"/>
          <w:szCs w:val="24"/>
        </w:rPr>
        <w:t>а</w:t>
      </w:r>
      <w:r w:rsidR="007D04DB" w:rsidRPr="007D04DB">
        <w:rPr>
          <w:sz w:val="24"/>
          <w:szCs w:val="24"/>
        </w:rPr>
        <w:t>зания услуг. Число</w:t>
      </w:r>
      <w:r w:rsidR="001F7911">
        <w:rPr>
          <w:sz w:val="24"/>
          <w:szCs w:val="24"/>
        </w:rPr>
        <w:t xml:space="preserve"> </w:t>
      </w:r>
      <w:r w:rsidR="007D04DB" w:rsidRPr="000C0897">
        <w:rPr>
          <w:sz w:val="24"/>
          <w:szCs w:val="24"/>
        </w:rPr>
        <w:t>заявок на участие в запросе котировок в электронной форме, которым присвоен</w:t>
      </w:r>
      <w:r w:rsidR="001F7911">
        <w:rPr>
          <w:sz w:val="24"/>
          <w:szCs w:val="24"/>
        </w:rPr>
        <w:t xml:space="preserve"> </w:t>
      </w:r>
      <w:r w:rsidR="007D04DB" w:rsidRPr="000C0897">
        <w:rPr>
          <w:sz w:val="24"/>
          <w:szCs w:val="24"/>
        </w:rPr>
        <w:t>первый порядковый номер:</w:t>
      </w:r>
    </w:p>
    <w:p w14:paraId="52C37995" w14:textId="77777777" w:rsidR="00AB10C7" w:rsidRDefault="007D04DB">
      <w:pPr>
        <w:pStyle w:val="a3"/>
        <w:numPr>
          <w:ilvl w:val="0"/>
          <w:numId w:val="62"/>
        </w:numPr>
        <w:tabs>
          <w:tab w:val="left" w:pos="851"/>
        </w:tabs>
        <w:spacing w:after="0"/>
        <w:ind w:left="0" w:firstLine="709"/>
        <w:jc w:val="both"/>
        <w:rPr>
          <w:sz w:val="24"/>
          <w:szCs w:val="24"/>
        </w:rPr>
      </w:pPr>
      <w:r w:rsidRPr="000C0897">
        <w:rPr>
          <w:sz w:val="24"/>
          <w:szCs w:val="24"/>
        </w:rPr>
        <w:t>долж</w:t>
      </w:r>
      <w:r w:rsidR="000C0897">
        <w:rPr>
          <w:sz w:val="24"/>
          <w:szCs w:val="24"/>
        </w:rPr>
        <w:t>н</w:t>
      </w:r>
      <w:r w:rsidRPr="000C0897">
        <w:rPr>
          <w:sz w:val="24"/>
          <w:szCs w:val="24"/>
        </w:rPr>
        <w:t>о равняться установленному извещением о проведении запроса</w:t>
      </w:r>
      <w:r w:rsidR="001F7911">
        <w:rPr>
          <w:sz w:val="24"/>
          <w:szCs w:val="24"/>
        </w:rPr>
        <w:t xml:space="preserve"> </w:t>
      </w:r>
      <w:r w:rsidRPr="00AB10C7">
        <w:rPr>
          <w:sz w:val="24"/>
          <w:szCs w:val="24"/>
        </w:rPr>
        <w:t>котировок в элект</w:t>
      </w:r>
      <w:r w:rsidR="00AB10C7">
        <w:rPr>
          <w:sz w:val="24"/>
          <w:szCs w:val="24"/>
        </w:rPr>
        <w:t>р</w:t>
      </w:r>
      <w:r w:rsidRPr="00AB10C7">
        <w:rPr>
          <w:sz w:val="24"/>
          <w:szCs w:val="24"/>
        </w:rPr>
        <w:t>онной форме количеству победителей, если число заявок на</w:t>
      </w:r>
      <w:r w:rsidR="00AB10C7">
        <w:rPr>
          <w:sz w:val="24"/>
          <w:szCs w:val="24"/>
        </w:rPr>
        <w:t xml:space="preserve"> уч</w:t>
      </w:r>
      <w:r w:rsidRPr="00AB10C7">
        <w:rPr>
          <w:sz w:val="24"/>
          <w:szCs w:val="24"/>
        </w:rPr>
        <w:t>астие в запросе котировок в электронной форме, соответствующих</w:t>
      </w:r>
      <w:r w:rsidR="00AB10C7">
        <w:rPr>
          <w:sz w:val="24"/>
          <w:szCs w:val="24"/>
        </w:rPr>
        <w:t xml:space="preserve"> т</w:t>
      </w:r>
      <w:r w:rsidRPr="00AB10C7">
        <w:rPr>
          <w:sz w:val="24"/>
          <w:szCs w:val="24"/>
        </w:rPr>
        <w:t xml:space="preserve">ребованиям </w:t>
      </w:r>
      <w:r w:rsidR="00AB10C7">
        <w:rPr>
          <w:sz w:val="24"/>
          <w:szCs w:val="24"/>
        </w:rPr>
        <w:t>и</w:t>
      </w:r>
      <w:r w:rsidRPr="00AB10C7">
        <w:rPr>
          <w:sz w:val="24"/>
          <w:szCs w:val="24"/>
        </w:rPr>
        <w:t>звеще</w:t>
      </w:r>
      <w:r w:rsidR="00AB10C7">
        <w:rPr>
          <w:sz w:val="24"/>
          <w:szCs w:val="24"/>
        </w:rPr>
        <w:t>н</w:t>
      </w:r>
      <w:r w:rsidRPr="00AB10C7">
        <w:rPr>
          <w:sz w:val="24"/>
          <w:szCs w:val="24"/>
        </w:rPr>
        <w:t>ия о проведении запроса котировок в электронно</w:t>
      </w:r>
      <w:r w:rsidR="00AB10C7">
        <w:rPr>
          <w:sz w:val="24"/>
          <w:szCs w:val="24"/>
        </w:rPr>
        <w:t>й</w:t>
      </w:r>
      <w:r w:rsidRPr="00AB10C7">
        <w:rPr>
          <w:sz w:val="24"/>
          <w:szCs w:val="24"/>
        </w:rPr>
        <w:t xml:space="preserve"> форме,</w:t>
      </w:r>
      <w:r w:rsidR="001F7911">
        <w:rPr>
          <w:sz w:val="24"/>
          <w:szCs w:val="24"/>
        </w:rPr>
        <w:t xml:space="preserve"> </w:t>
      </w:r>
      <w:r w:rsidRPr="00AB10C7">
        <w:rPr>
          <w:sz w:val="24"/>
          <w:szCs w:val="24"/>
        </w:rPr>
        <w:t>равно устано</w:t>
      </w:r>
      <w:r w:rsidR="00AB10C7">
        <w:rPr>
          <w:sz w:val="24"/>
          <w:szCs w:val="24"/>
        </w:rPr>
        <w:t>в</w:t>
      </w:r>
      <w:r w:rsidRPr="00AB10C7">
        <w:rPr>
          <w:sz w:val="24"/>
          <w:szCs w:val="24"/>
        </w:rPr>
        <w:t>ленному в извещении о проведен</w:t>
      </w:r>
      <w:r w:rsidR="00AB10C7">
        <w:rPr>
          <w:sz w:val="24"/>
          <w:szCs w:val="24"/>
        </w:rPr>
        <w:t>и</w:t>
      </w:r>
      <w:r w:rsidRPr="00AB10C7">
        <w:rPr>
          <w:sz w:val="24"/>
          <w:szCs w:val="24"/>
        </w:rPr>
        <w:t>и запроса котировок в</w:t>
      </w:r>
      <w:r w:rsidR="001F7911">
        <w:rPr>
          <w:sz w:val="24"/>
          <w:szCs w:val="24"/>
        </w:rPr>
        <w:t xml:space="preserve"> </w:t>
      </w:r>
      <w:r w:rsidRPr="00AB10C7">
        <w:rPr>
          <w:sz w:val="24"/>
          <w:szCs w:val="24"/>
        </w:rPr>
        <w:t>элект</w:t>
      </w:r>
      <w:r w:rsidR="00AB10C7">
        <w:rPr>
          <w:sz w:val="24"/>
          <w:szCs w:val="24"/>
        </w:rPr>
        <w:t>р</w:t>
      </w:r>
      <w:r w:rsidRPr="00AB10C7">
        <w:rPr>
          <w:sz w:val="24"/>
          <w:szCs w:val="24"/>
        </w:rPr>
        <w:t>онной форме количеству победителей или превышает его;</w:t>
      </w:r>
    </w:p>
    <w:p w14:paraId="301C2238" w14:textId="77777777" w:rsidR="007D04DB" w:rsidRPr="00AB10C7" w:rsidRDefault="007D04DB">
      <w:pPr>
        <w:pStyle w:val="a3"/>
        <w:numPr>
          <w:ilvl w:val="0"/>
          <w:numId w:val="62"/>
        </w:numPr>
        <w:tabs>
          <w:tab w:val="left" w:pos="851"/>
        </w:tabs>
        <w:spacing w:after="0"/>
        <w:ind w:left="0" w:firstLine="567"/>
        <w:jc w:val="both"/>
        <w:rPr>
          <w:sz w:val="24"/>
          <w:szCs w:val="24"/>
        </w:rPr>
      </w:pPr>
      <w:r w:rsidRPr="00AB10C7">
        <w:rPr>
          <w:sz w:val="24"/>
          <w:szCs w:val="24"/>
        </w:rPr>
        <w:t>дол</w:t>
      </w:r>
      <w:r w:rsidR="00AB10C7">
        <w:rPr>
          <w:sz w:val="24"/>
          <w:szCs w:val="24"/>
        </w:rPr>
        <w:t>ж</w:t>
      </w:r>
      <w:r w:rsidRPr="00AB10C7">
        <w:rPr>
          <w:sz w:val="24"/>
          <w:szCs w:val="24"/>
        </w:rPr>
        <w:t>но равняться количеству з</w:t>
      </w:r>
      <w:r w:rsidR="00AB10C7">
        <w:rPr>
          <w:sz w:val="24"/>
          <w:szCs w:val="24"/>
        </w:rPr>
        <w:t>а</w:t>
      </w:r>
      <w:r w:rsidRPr="00AB10C7">
        <w:rPr>
          <w:sz w:val="24"/>
          <w:szCs w:val="24"/>
        </w:rPr>
        <w:t xml:space="preserve">явок на </w:t>
      </w:r>
      <w:r w:rsidR="00AB10C7">
        <w:rPr>
          <w:sz w:val="24"/>
          <w:szCs w:val="24"/>
        </w:rPr>
        <w:t>уч</w:t>
      </w:r>
      <w:r w:rsidRPr="00AB10C7">
        <w:rPr>
          <w:sz w:val="24"/>
          <w:szCs w:val="24"/>
        </w:rPr>
        <w:t>астие в запросе котировок в</w:t>
      </w:r>
      <w:r w:rsidR="001F7911">
        <w:rPr>
          <w:sz w:val="24"/>
          <w:szCs w:val="24"/>
        </w:rPr>
        <w:t xml:space="preserve"> </w:t>
      </w:r>
      <w:r w:rsidRPr="00AB10C7">
        <w:rPr>
          <w:sz w:val="24"/>
          <w:szCs w:val="24"/>
        </w:rPr>
        <w:t>электронной форме, соответствую</w:t>
      </w:r>
      <w:r w:rsidR="00AB10C7">
        <w:rPr>
          <w:sz w:val="24"/>
          <w:szCs w:val="24"/>
        </w:rPr>
        <w:t>щ</w:t>
      </w:r>
      <w:r w:rsidRPr="00AB10C7">
        <w:rPr>
          <w:sz w:val="24"/>
          <w:szCs w:val="24"/>
        </w:rPr>
        <w:t>их требованиям извещения о проведении</w:t>
      </w:r>
      <w:r w:rsidR="001F7911">
        <w:rPr>
          <w:sz w:val="24"/>
          <w:szCs w:val="24"/>
        </w:rPr>
        <w:t xml:space="preserve"> </w:t>
      </w:r>
      <w:r w:rsidRPr="00AB10C7">
        <w:rPr>
          <w:sz w:val="24"/>
          <w:szCs w:val="24"/>
        </w:rPr>
        <w:t>запроса котировок в элек</w:t>
      </w:r>
      <w:r w:rsidR="00AB10C7">
        <w:rPr>
          <w:sz w:val="24"/>
          <w:szCs w:val="24"/>
        </w:rPr>
        <w:t>т</w:t>
      </w:r>
      <w:r w:rsidRPr="00AB10C7">
        <w:rPr>
          <w:sz w:val="24"/>
          <w:szCs w:val="24"/>
        </w:rPr>
        <w:t>ронной форме, если число таких з</w:t>
      </w:r>
      <w:r w:rsidR="00AB10C7">
        <w:rPr>
          <w:sz w:val="24"/>
          <w:szCs w:val="24"/>
        </w:rPr>
        <w:t>ая</w:t>
      </w:r>
      <w:r w:rsidRPr="00AB10C7">
        <w:rPr>
          <w:sz w:val="24"/>
          <w:szCs w:val="24"/>
        </w:rPr>
        <w:t>вок менее</w:t>
      </w:r>
      <w:r w:rsidR="001F7911">
        <w:rPr>
          <w:sz w:val="24"/>
          <w:szCs w:val="24"/>
        </w:rPr>
        <w:t xml:space="preserve"> </w:t>
      </w:r>
      <w:r w:rsidRPr="00AB10C7">
        <w:rPr>
          <w:sz w:val="24"/>
          <w:szCs w:val="24"/>
        </w:rPr>
        <w:t>установленного извещением о проведении запроса котировок в элект</w:t>
      </w:r>
      <w:r w:rsidR="00AB10C7">
        <w:rPr>
          <w:sz w:val="24"/>
          <w:szCs w:val="24"/>
        </w:rPr>
        <w:t>р</w:t>
      </w:r>
      <w:r w:rsidRPr="00AB10C7">
        <w:rPr>
          <w:sz w:val="24"/>
          <w:szCs w:val="24"/>
        </w:rPr>
        <w:t>онной</w:t>
      </w:r>
      <w:r w:rsidR="001F7911">
        <w:rPr>
          <w:sz w:val="24"/>
          <w:szCs w:val="24"/>
        </w:rPr>
        <w:t xml:space="preserve"> </w:t>
      </w:r>
      <w:r w:rsidRPr="00AB10C7">
        <w:rPr>
          <w:sz w:val="24"/>
          <w:szCs w:val="24"/>
        </w:rPr>
        <w:t>форме количества победителей.</w:t>
      </w:r>
    </w:p>
    <w:p w14:paraId="4259970F" w14:textId="32B2F714" w:rsidR="009273CB" w:rsidRPr="00060E7C" w:rsidRDefault="00060E7C" w:rsidP="00060E7C">
      <w:pPr>
        <w:tabs>
          <w:tab w:val="left" w:pos="1276"/>
        </w:tabs>
        <w:spacing w:after="0"/>
        <w:ind w:firstLine="709"/>
        <w:jc w:val="both"/>
        <w:rPr>
          <w:sz w:val="24"/>
          <w:szCs w:val="24"/>
        </w:rPr>
      </w:pPr>
      <w:r>
        <w:rPr>
          <w:sz w:val="24"/>
          <w:szCs w:val="24"/>
        </w:rPr>
        <w:t xml:space="preserve">16.15. </w:t>
      </w:r>
      <w:r w:rsidR="009273CB" w:rsidRPr="00060E7C">
        <w:rPr>
          <w:sz w:val="24"/>
          <w:szCs w:val="24"/>
        </w:rPr>
        <w:t>Итоговый протокол должен содержать следующие сведения:</w:t>
      </w:r>
    </w:p>
    <w:p w14:paraId="0204F6B1" w14:textId="77777777" w:rsid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дата подписания протокола;</w:t>
      </w:r>
    </w:p>
    <w:p w14:paraId="1378886B" w14:textId="77777777" w:rsid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количество подан</w:t>
      </w:r>
      <w:r>
        <w:rPr>
          <w:sz w:val="24"/>
          <w:szCs w:val="24"/>
        </w:rPr>
        <w:t>н</w:t>
      </w:r>
      <w:r w:rsidRPr="009273CB">
        <w:rPr>
          <w:sz w:val="24"/>
          <w:szCs w:val="24"/>
        </w:rPr>
        <w:t>ых з</w:t>
      </w:r>
      <w:r>
        <w:rPr>
          <w:sz w:val="24"/>
          <w:szCs w:val="24"/>
        </w:rPr>
        <w:t>а</w:t>
      </w:r>
      <w:r w:rsidRPr="009273CB">
        <w:rPr>
          <w:sz w:val="24"/>
          <w:szCs w:val="24"/>
        </w:rPr>
        <w:t xml:space="preserve">явок на </w:t>
      </w:r>
      <w:r>
        <w:rPr>
          <w:sz w:val="24"/>
          <w:szCs w:val="24"/>
        </w:rPr>
        <w:t>уч</w:t>
      </w:r>
      <w:r w:rsidRPr="009273CB">
        <w:rPr>
          <w:sz w:val="24"/>
          <w:szCs w:val="24"/>
        </w:rPr>
        <w:t>астие в закупке, а также</w:t>
      </w:r>
      <w:r w:rsidR="001F7911">
        <w:rPr>
          <w:sz w:val="24"/>
          <w:szCs w:val="24"/>
        </w:rPr>
        <w:t xml:space="preserve"> </w:t>
      </w:r>
      <w:r w:rsidRPr="009273CB">
        <w:rPr>
          <w:sz w:val="24"/>
          <w:szCs w:val="24"/>
        </w:rPr>
        <w:t>регистрационные номера з</w:t>
      </w:r>
      <w:r>
        <w:rPr>
          <w:sz w:val="24"/>
          <w:szCs w:val="24"/>
        </w:rPr>
        <w:t>а</w:t>
      </w:r>
      <w:r w:rsidRPr="009273CB">
        <w:rPr>
          <w:sz w:val="24"/>
          <w:szCs w:val="24"/>
        </w:rPr>
        <w:t>явок, дата и время регистрации каждой такой</w:t>
      </w:r>
      <w:r w:rsidR="001F7911">
        <w:rPr>
          <w:sz w:val="24"/>
          <w:szCs w:val="24"/>
        </w:rPr>
        <w:t xml:space="preserve"> </w:t>
      </w:r>
      <w:r w:rsidRPr="009273CB">
        <w:rPr>
          <w:sz w:val="24"/>
          <w:szCs w:val="24"/>
        </w:rPr>
        <w:t>заявки;</w:t>
      </w:r>
    </w:p>
    <w:p w14:paraId="1216397B" w14:textId="77777777" w:rsid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поря</w:t>
      </w:r>
      <w:r>
        <w:rPr>
          <w:sz w:val="24"/>
          <w:szCs w:val="24"/>
        </w:rPr>
        <w:t>д</w:t>
      </w:r>
      <w:r w:rsidRPr="009273CB">
        <w:rPr>
          <w:sz w:val="24"/>
          <w:szCs w:val="24"/>
        </w:rPr>
        <w:t>ковые номера за</w:t>
      </w:r>
      <w:r>
        <w:rPr>
          <w:sz w:val="24"/>
          <w:szCs w:val="24"/>
        </w:rPr>
        <w:t>я</w:t>
      </w:r>
      <w:r w:rsidRPr="009273CB">
        <w:rPr>
          <w:sz w:val="24"/>
          <w:szCs w:val="24"/>
        </w:rPr>
        <w:t xml:space="preserve">вок на </w:t>
      </w:r>
      <w:r>
        <w:rPr>
          <w:sz w:val="24"/>
          <w:szCs w:val="24"/>
        </w:rPr>
        <w:t>уч</w:t>
      </w:r>
      <w:r w:rsidRPr="009273CB">
        <w:rPr>
          <w:sz w:val="24"/>
          <w:szCs w:val="24"/>
        </w:rPr>
        <w:t>астие в закупке</w:t>
      </w:r>
      <w:r w:rsidR="001F7911">
        <w:rPr>
          <w:sz w:val="24"/>
          <w:szCs w:val="24"/>
        </w:rPr>
        <w:t xml:space="preserve"> </w:t>
      </w:r>
      <w:r w:rsidRPr="009273CB">
        <w:rPr>
          <w:sz w:val="24"/>
          <w:szCs w:val="24"/>
        </w:rPr>
        <w:t>в порядке уменьшения</w:t>
      </w:r>
      <w:r w:rsidR="001F7911">
        <w:rPr>
          <w:sz w:val="24"/>
          <w:szCs w:val="24"/>
        </w:rPr>
        <w:t xml:space="preserve"> </w:t>
      </w:r>
      <w:r w:rsidRPr="009273CB">
        <w:rPr>
          <w:sz w:val="24"/>
          <w:szCs w:val="24"/>
        </w:rPr>
        <w:t>степени выгодности содержащихся в них условий исполнения договора,</w:t>
      </w:r>
      <w:r w:rsidR="001F7911">
        <w:rPr>
          <w:sz w:val="24"/>
          <w:szCs w:val="24"/>
        </w:rPr>
        <w:t xml:space="preserve"> </w:t>
      </w:r>
      <w:r w:rsidRPr="009273CB">
        <w:rPr>
          <w:sz w:val="24"/>
          <w:szCs w:val="24"/>
        </w:rPr>
        <w:t xml:space="preserve">включая информацию о ценовых предложениях </w:t>
      </w:r>
      <w:r>
        <w:rPr>
          <w:sz w:val="24"/>
          <w:szCs w:val="24"/>
        </w:rPr>
        <w:t>уча</w:t>
      </w:r>
      <w:r w:rsidRPr="009273CB">
        <w:rPr>
          <w:sz w:val="24"/>
          <w:szCs w:val="24"/>
        </w:rPr>
        <w:t>стников закупки;</w:t>
      </w:r>
    </w:p>
    <w:p w14:paraId="79A7EE89" w14:textId="77777777" w:rsid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све</w:t>
      </w:r>
      <w:r>
        <w:rPr>
          <w:sz w:val="24"/>
          <w:szCs w:val="24"/>
        </w:rPr>
        <w:t>д</w:t>
      </w:r>
      <w:r w:rsidRPr="009273CB">
        <w:rPr>
          <w:sz w:val="24"/>
          <w:szCs w:val="24"/>
        </w:rPr>
        <w:t>ения об объеме, цене закупаемых товаров, работ, услуг, сроке</w:t>
      </w:r>
      <w:r w:rsidR="001F7911">
        <w:rPr>
          <w:sz w:val="24"/>
          <w:szCs w:val="24"/>
        </w:rPr>
        <w:t xml:space="preserve"> </w:t>
      </w:r>
      <w:r w:rsidRPr="009273CB">
        <w:rPr>
          <w:sz w:val="24"/>
          <w:szCs w:val="24"/>
        </w:rPr>
        <w:t>исполнения договора;</w:t>
      </w:r>
    </w:p>
    <w:p w14:paraId="3A76E938" w14:textId="77777777" w:rsid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причины, по которым закупка признана несостоявшейся</w:t>
      </w:r>
      <w:r>
        <w:rPr>
          <w:sz w:val="24"/>
          <w:szCs w:val="24"/>
        </w:rPr>
        <w:t xml:space="preserve">, </w:t>
      </w:r>
      <w:r w:rsidRPr="009273CB">
        <w:rPr>
          <w:sz w:val="24"/>
          <w:szCs w:val="24"/>
        </w:rPr>
        <w:t>в случа</w:t>
      </w:r>
      <w:r>
        <w:rPr>
          <w:sz w:val="24"/>
          <w:szCs w:val="24"/>
        </w:rPr>
        <w:t xml:space="preserve">е </w:t>
      </w:r>
      <w:r w:rsidRPr="009273CB">
        <w:rPr>
          <w:sz w:val="24"/>
          <w:szCs w:val="24"/>
        </w:rPr>
        <w:t>признания ее таковой;</w:t>
      </w:r>
    </w:p>
    <w:p w14:paraId="7EDDCF19" w14:textId="77777777" w:rsidR="009273CB" w:rsidRPr="009273CB" w:rsidRDefault="009273CB">
      <w:pPr>
        <w:pStyle w:val="a3"/>
        <w:numPr>
          <w:ilvl w:val="0"/>
          <w:numId w:val="63"/>
        </w:numPr>
        <w:tabs>
          <w:tab w:val="left" w:pos="851"/>
          <w:tab w:val="left" w:pos="993"/>
        </w:tabs>
        <w:spacing w:after="0"/>
        <w:ind w:left="0" w:firstLine="709"/>
        <w:jc w:val="both"/>
        <w:rPr>
          <w:sz w:val="24"/>
          <w:szCs w:val="24"/>
        </w:rPr>
      </w:pPr>
      <w:r w:rsidRPr="009273CB">
        <w:rPr>
          <w:sz w:val="24"/>
          <w:szCs w:val="24"/>
        </w:rPr>
        <w:t>иные сведения (при необхо</w:t>
      </w:r>
      <w:r>
        <w:rPr>
          <w:sz w:val="24"/>
          <w:szCs w:val="24"/>
        </w:rPr>
        <w:t>д</w:t>
      </w:r>
      <w:r w:rsidRPr="009273CB">
        <w:rPr>
          <w:sz w:val="24"/>
          <w:szCs w:val="24"/>
        </w:rPr>
        <w:t>имости).</w:t>
      </w:r>
    </w:p>
    <w:p w14:paraId="1E5EF668" w14:textId="5E674587" w:rsidR="007379E1" w:rsidRDefault="0052592B" w:rsidP="0052592B">
      <w:pPr>
        <w:tabs>
          <w:tab w:val="left" w:pos="1276"/>
        </w:tabs>
        <w:spacing w:after="0"/>
        <w:ind w:firstLine="709"/>
        <w:jc w:val="both"/>
        <w:rPr>
          <w:sz w:val="24"/>
          <w:szCs w:val="24"/>
        </w:rPr>
      </w:pPr>
      <w:r>
        <w:rPr>
          <w:sz w:val="24"/>
          <w:szCs w:val="24"/>
        </w:rPr>
        <w:t xml:space="preserve">16.16. </w:t>
      </w:r>
      <w:r w:rsidR="005809C8" w:rsidRPr="0052592B">
        <w:rPr>
          <w:sz w:val="24"/>
          <w:szCs w:val="24"/>
        </w:rPr>
        <w:t>В случае если по окончании срока подачи заявок на участие в</w:t>
      </w:r>
      <w:r w:rsidR="001F7911" w:rsidRPr="0052592B">
        <w:rPr>
          <w:sz w:val="24"/>
          <w:szCs w:val="24"/>
        </w:rPr>
        <w:t xml:space="preserve"> </w:t>
      </w:r>
      <w:r w:rsidR="005809C8" w:rsidRPr="0052592B">
        <w:rPr>
          <w:sz w:val="24"/>
          <w:szCs w:val="24"/>
        </w:rPr>
        <w:t>запросе котировок в электронной форме подана только одна заявка на участие в</w:t>
      </w:r>
      <w:r w:rsidR="001F7911" w:rsidRPr="0052592B">
        <w:rPr>
          <w:sz w:val="24"/>
          <w:szCs w:val="24"/>
        </w:rPr>
        <w:t xml:space="preserve"> </w:t>
      </w:r>
      <w:r w:rsidR="005809C8" w:rsidRPr="0052592B">
        <w:rPr>
          <w:sz w:val="24"/>
          <w:szCs w:val="24"/>
        </w:rPr>
        <w:t>запросе котировок в электронной форме, такой запрос котировок признается</w:t>
      </w:r>
      <w:r w:rsidR="001F7911" w:rsidRPr="0052592B">
        <w:rPr>
          <w:sz w:val="24"/>
          <w:szCs w:val="24"/>
        </w:rPr>
        <w:t xml:space="preserve"> </w:t>
      </w:r>
      <w:r w:rsidR="005809C8" w:rsidRPr="0052592B">
        <w:rPr>
          <w:sz w:val="24"/>
          <w:szCs w:val="24"/>
        </w:rPr>
        <w:t>несостоявшимся. Не позднее дня, следующего за днем окончания срока подачи</w:t>
      </w:r>
      <w:r w:rsidR="001F7911" w:rsidRPr="0052592B">
        <w:rPr>
          <w:sz w:val="24"/>
          <w:szCs w:val="24"/>
        </w:rPr>
        <w:t xml:space="preserve"> </w:t>
      </w:r>
      <w:r w:rsidR="005809C8" w:rsidRPr="0052592B">
        <w:rPr>
          <w:sz w:val="24"/>
          <w:szCs w:val="24"/>
        </w:rPr>
        <w:t>заявок на участие в запросе котировок в электронной форме, оператор</w:t>
      </w:r>
      <w:r w:rsidR="001F7911" w:rsidRPr="0052592B">
        <w:rPr>
          <w:sz w:val="24"/>
          <w:szCs w:val="24"/>
        </w:rPr>
        <w:t xml:space="preserve"> </w:t>
      </w:r>
      <w:r w:rsidR="005809C8" w:rsidRPr="0052592B">
        <w:rPr>
          <w:sz w:val="24"/>
          <w:szCs w:val="24"/>
        </w:rPr>
        <w:t>электронной площадки направляет Заказчику заявку на участие в запросе</w:t>
      </w:r>
      <w:r w:rsidR="001F7911" w:rsidRPr="0052592B">
        <w:rPr>
          <w:sz w:val="24"/>
          <w:szCs w:val="24"/>
        </w:rPr>
        <w:t xml:space="preserve"> </w:t>
      </w:r>
      <w:r w:rsidR="005809C8" w:rsidRPr="0052592B">
        <w:rPr>
          <w:sz w:val="24"/>
          <w:szCs w:val="24"/>
        </w:rPr>
        <w:t>котировок в электронной форме, а также ценовое предложение. Указанная заявка рассматривается в порядке, установленном Положением о закупке. В случае если такая заявка соответствует требованиям и условиям,</w:t>
      </w:r>
      <w:r w:rsidR="001F7911" w:rsidRPr="0052592B">
        <w:rPr>
          <w:sz w:val="24"/>
          <w:szCs w:val="24"/>
        </w:rPr>
        <w:t xml:space="preserve"> </w:t>
      </w:r>
      <w:r w:rsidR="005809C8" w:rsidRPr="0052592B">
        <w:rPr>
          <w:sz w:val="24"/>
          <w:szCs w:val="24"/>
        </w:rPr>
        <w:t>предусмотренным извещением о проведении запроса котировок в электронной</w:t>
      </w:r>
      <w:r w:rsidR="001F7911" w:rsidRPr="0052592B">
        <w:rPr>
          <w:sz w:val="24"/>
          <w:szCs w:val="24"/>
        </w:rPr>
        <w:t xml:space="preserve"> </w:t>
      </w:r>
      <w:r w:rsidR="005809C8" w:rsidRPr="0052592B">
        <w:rPr>
          <w:sz w:val="24"/>
          <w:szCs w:val="24"/>
        </w:rPr>
        <w:t>форме, Заказчик передает участнику закупки, подавшему единственную заявку</w:t>
      </w:r>
      <w:r w:rsidR="001F7911" w:rsidRPr="0052592B">
        <w:rPr>
          <w:sz w:val="24"/>
          <w:szCs w:val="24"/>
        </w:rPr>
        <w:t xml:space="preserve"> </w:t>
      </w:r>
      <w:r w:rsidR="005809C8" w:rsidRPr="0052592B">
        <w:rPr>
          <w:sz w:val="24"/>
          <w:szCs w:val="24"/>
        </w:rPr>
        <w:t>на участие в запросе котировок в электронной форме, проект договора, который</w:t>
      </w:r>
      <w:r w:rsidR="001F7911" w:rsidRPr="0052592B">
        <w:rPr>
          <w:sz w:val="24"/>
          <w:szCs w:val="24"/>
        </w:rPr>
        <w:t xml:space="preserve"> </w:t>
      </w:r>
      <w:r w:rsidR="005809C8" w:rsidRPr="0052592B">
        <w:rPr>
          <w:sz w:val="24"/>
          <w:szCs w:val="24"/>
        </w:rPr>
        <w:t>составляется путем включения условий исполнения договора, предложенных</w:t>
      </w:r>
      <w:r w:rsidR="001F7911" w:rsidRPr="0052592B">
        <w:rPr>
          <w:sz w:val="24"/>
          <w:szCs w:val="24"/>
        </w:rPr>
        <w:t xml:space="preserve"> </w:t>
      </w:r>
      <w:r w:rsidR="005809C8" w:rsidRPr="0052592B">
        <w:rPr>
          <w:sz w:val="24"/>
          <w:szCs w:val="24"/>
        </w:rPr>
        <w:t xml:space="preserve">участником закупки в заявке на участие в запросе </w:t>
      </w:r>
      <w:r w:rsidR="005809C8" w:rsidRPr="0052592B">
        <w:rPr>
          <w:sz w:val="24"/>
          <w:szCs w:val="24"/>
        </w:rPr>
        <w:lastRenderedPageBreak/>
        <w:t>котировок в электронной</w:t>
      </w:r>
      <w:r w:rsidR="001F7911" w:rsidRPr="0052592B">
        <w:rPr>
          <w:sz w:val="24"/>
          <w:szCs w:val="24"/>
        </w:rPr>
        <w:t xml:space="preserve"> </w:t>
      </w:r>
      <w:r w:rsidR="005809C8" w:rsidRPr="0052592B">
        <w:rPr>
          <w:sz w:val="24"/>
          <w:szCs w:val="24"/>
        </w:rPr>
        <w:t>форме, в проект договора, прилагаемый к извещению о проведении запроса</w:t>
      </w:r>
      <w:r w:rsidR="001F7911" w:rsidRPr="0052592B">
        <w:rPr>
          <w:sz w:val="24"/>
          <w:szCs w:val="24"/>
        </w:rPr>
        <w:t xml:space="preserve"> </w:t>
      </w:r>
      <w:r w:rsidR="005809C8" w:rsidRPr="0052592B">
        <w:rPr>
          <w:sz w:val="24"/>
          <w:szCs w:val="24"/>
        </w:rPr>
        <w:t>котировок в электронной форме. При этом участник закупки признается</w:t>
      </w:r>
      <w:r w:rsidR="001F7911" w:rsidRPr="0052592B">
        <w:rPr>
          <w:sz w:val="24"/>
          <w:szCs w:val="24"/>
        </w:rPr>
        <w:t xml:space="preserve"> </w:t>
      </w:r>
      <w:r w:rsidR="005809C8" w:rsidRPr="0052592B">
        <w:rPr>
          <w:sz w:val="24"/>
          <w:szCs w:val="24"/>
        </w:rPr>
        <w:t>победителем запроса котировок в электронной форме и не вправе отказаться от</w:t>
      </w:r>
      <w:r w:rsidR="001F7911" w:rsidRPr="0052592B">
        <w:rPr>
          <w:sz w:val="24"/>
          <w:szCs w:val="24"/>
        </w:rPr>
        <w:t xml:space="preserve"> </w:t>
      </w:r>
      <w:r w:rsidR="005809C8" w:rsidRPr="0052592B">
        <w:rPr>
          <w:sz w:val="24"/>
          <w:szCs w:val="24"/>
        </w:rPr>
        <w:t>заключения договора.</w:t>
      </w:r>
    </w:p>
    <w:p w14:paraId="3C1FC53B" w14:textId="083E7D49" w:rsidR="007379E1" w:rsidRDefault="0052592B" w:rsidP="0052592B">
      <w:pPr>
        <w:tabs>
          <w:tab w:val="left" w:pos="1276"/>
        </w:tabs>
        <w:spacing w:after="0"/>
        <w:ind w:firstLine="709"/>
        <w:jc w:val="both"/>
        <w:rPr>
          <w:sz w:val="24"/>
          <w:szCs w:val="24"/>
        </w:rPr>
      </w:pPr>
      <w:r>
        <w:rPr>
          <w:sz w:val="24"/>
          <w:szCs w:val="24"/>
        </w:rPr>
        <w:t xml:space="preserve">16.7. </w:t>
      </w:r>
      <w:r w:rsidR="00826393" w:rsidRPr="007379E1">
        <w:rPr>
          <w:sz w:val="24"/>
          <w:szCs w:val="24"/>
        </w:rPr>
        <w:t>В случае если по результатам рассмотрения з</w:t>
      </w:r>
      <w:r w:rsidR="007379E1">
        <w:rPr>
          <w:sz w:val="24"/>
          <w:szCs w:val="24"/>
        </w:rPr>
        <w:t>а</w:t>
      </w:r>
      <w:r w:rsidR="00826393" w:rsidRPr="007379E1">
        <w:rPr>
          <w:sz w:val="24"/>
          <w:szCs w:val="24"/>
        </w:rPr>
        <w:t xml:space="preserve">явок на </w:t>
      </w:r>
      <w:r w:rsidR="007379E1">
        <w:rPr>
          <w:sz w:val="24"/>
          <w:szCs w:val="24"/>
        </w:rPr>
        <w:t>уч</w:t>
      </w:r>
      <w:r w:rsidR="00826393" w:rsidRPr="007379E1">
        <w:rPr>
          <w:sz w:val="24"/>
          <w:szCs w:val="24"/>
        </w:rPr>
        <w:t>астие в</w:t>
      </w:r>
      <w:r w:rsidR="001F7911">
        <w:rPr>
          <w:sz w:val="24"/>
          <w:szCs w:val="24"/>
        </w:rPr>
        <w:t xml:space="preserve"> </w:t>
      </w:r>
      <w:r w:rsidR="00826393" w:rsidRPr="007379E1">
        <w:rPr>
          <w:sz w:val="24"/>
          <w:szCs w:val="24"/>
        </w:rPr>
        <w:t>запросе котировок в электронной форме только одна з</w:t>
      </w:r>
      <w:r w:rsidR="007379E1">
        <w:rPr>
          <w:sz w:val="24"/>
          <w:szCs w:val="24"/>
        </w:rPr>
        <w:t>ая</w:t>
      </w:r>
      <w:r w:rsidR="00826393" w:rsidRPr="007379E1">
        <w:rPr>
          <w:sz w:val="24"/>
          <w:szCs w:val="24"/>
        </w:rPr>
        <w:t>вка признана</w:t>
      </w:r>
      <w:r w:rsidR="001F7911">
        <w:rPr>
          <w:sz w:val="24"/>
          <w:szCs w:val="24"/>
        </w:rPr>
        <w:t xml:space="preserve"> </w:t>
      </w:r>
      <w:r w:rsidR="00826393" w:rsidRPr="007379E1">
        <w:rPr>
          <w:sz w:val="24"/>
          <w:szCs w:val="24"/>
        </w:rPr>
        <w:t>соответств</w:t>
      </w:r>
      <w:r w:rsidR="007379E1">
        <w:rPr>
          <w:sz w:val="24"/>
          <w:szCs w:val="24"/>
        </w:rPr>
        <w:t>ую</w:t>
      </w:r>
      <w:r w:rsidR="00826393" w:rsidRPr="007379E1">
        <w:rPr>
          <w:sz w:val="24"/>
          <w:szCs w:val="24"/>
        </w:rPr>
        <w:t>щей требованиям извещения о проведении запроса котировок в</w:t>
      </w:r>
      <w:r w:rsidR="001F7911">
        <w:rPr>
          <w:sz w:val="24"/>
          <w:szCs w:val="24"/>
        </w:rPr>
        <w:t xml:space="preserve"> </w:t>
      </w:r>
      <w:r w:rsidR="00826393" w:rsidRPr="007379E1">
        <w:rPr>
          <w:sz w:val="24"/>
          <w:szCs w:val="24"/>
        </w:rPr>
        <w:t>электронной форме, запрос котировок в электронной форме признается</w:t>
      </w:r>
      <w:r w:rsidR="001F7911">
        <w:rPr>
          <w:sz w:val="24"/>
          <w:szCs w:val="24"/>
        </w:rPr>
        <w:t xml:space="preserve"> </w:t>
      </w:r>
      <w:r w:rsidR="00826393" w:rsidRPr="007379E1">
        <w:rPr>
          <w:sz w:val="24"/>
          <w:szCs w:val="24"/>
        </w:rPr>
        <w:t>несостоявшимся. Заказчик передает такому у</w:t>
      </w:r>
      <w:r w:rsidR="007379E1">
        <w:rPr>
          <w:sz w:val="24"/>
          <w:szCs w:val="24"/>
        </w:rPr>
        <w:t>ч</w:t>
      </w:r>
      <w:r w:rsidR="00826393" w:rsidRPr="007379E1">
        <w:rPr>
          <w:sz w:val="24"/>
          <w:szCs w:val="24"/>
        </w:rPr>
        <w:t>астнику проект договора,</w:t>
      </w:r>
      <w:r w:rsidR="001F7911">
        <w:rPr>
          <w:sz w:val="24"/>
          <w:szCs w:val="24"/>
        </w:rPr>
        <w:t xml:space="preserve"> </w:t>
      </w:r>
      <w:r w:rsidR="00826393" w:rsidRPr="007379E1">
        <w:rPr>
          <w:sz w:val="24"/>
          <w:szCs w:val="24"/>
        </w:rPr>
        <w:t>который составляется п</w:t>
      </w:r>
      <w:r w:rsidR="007379E1">
        <w:rPr>
          <w:sz w:val="24"/>
          <w:szCs w:val="24"/>
        </w:rPr>
        <w:t>у</w:t>
      </w:r>
      <w:r w:rsidR="00826393" w:rsidRPr="007379E1">
        <w:rPr>
          <w:sz w:val="24"/>
          <w:szCs w:val="24"/>
        </w:rPr>
        <w:t>тем включения условий исполнения договора,</w:t>
      </w:r>
      <w:r w:rsidR="001F7911">
        <w:rPr>
          <w:sz w:val="24"/>
          <w:szCs w:val="24"/>
        </w:rPr>
        <w:t xml:space="preserve"> </w:t>
      </w:r>
      <w:r w:rsidR="00826393" w:rsidRPr="007379E1">
        <w:rPr>
          <w:sz w:val="24"/>
          <w:szCs w:val="24"/>
        </w:rPr>
        <w:t>предложенных участником закупки в заявке на участие в запросе котировок в</w:t>
      </w:r>
      <w:r w:rsidR="001F7911">
        <w:rPr>
          <w:sz w:val="24"/>
          <w:szCs w:val="24"/>
        </w:rPr>
        <w:t xml:space="preserve"> </w:t>
      </w:r>
      <w:r w:rsidR="00826393" w:rsidRPr="007379E1">
        <w:rPr>
          <w:sz w:val="24"/>
          <w:szCs w:val="24"/>
        </w:rPr>
        <w:t>электронной форме, в проект договора, прилагаемы</w:t>
      </w:r>
      <w:r w:rsidR="007379E1">
        <w:rPr>
          <w:sz w:val="24"/>
          <w:szCs w:val="24"/>
        </w:rPr>
        <w:t>й</w:t>
      </w:r>
      <w:r w:rsidR="00826393" w:rsidRPr="007379E1">
        <w:rPr>
          <w:sz w:val="24"/>
          <w:szCs w:val="24"/>
        </w:rPr>
        <w:t xml:space="preserve"> к извещению о</w:t>
      </w:r>
      <w:r w:rsidR="001F7911">
        <w:rPr>
          <w:sz w:val="24"/>
          <w:szCs w:val="24"/>
        </w:rPr>
        <w:t xml:space="preserve"> </w:t>
      </w:r>
      <w:r w:rsidR="00826393" w:rsidRPr="007379E1">
        <w:rPr>
          <w:sz w:val="24"/>
          <w:szCs w:val="24"/>
        </w:rPr>
        <w:t xml:space="preserve">проведении запроса котировок в электронной форме. При этом такой </w:t>
      </w:r>
      <w:r w:rsidR="007379E1">
        <w:rPr>
          <w:sz w:val="24"/>
          <w:szCs w:val="24"/>
        </w:rPr>
        <w:t>уч</w:t>
      </w:r>
      <w:r w:rsidR="00826393" w:rsidRPr="007379E1">
        <w:rPr>
          <w:sz w:val="24"/>
          <w:szCs w:val="24"/>
        </w:rPr>
        <w:t>астник</w:t>
      </w:r>
      <w:r w:rsidR="001F7911">
        <w:rPr>
          <w:sz w:val="24"/>
          <w:szCs w:val="24"/>
        </w:rPr>
        <w:t xml:space="preserve"> </w:t>
      </w:r>
      <w:r w:rsidR="00826393" w:rsidRPr="007379E1">
        <w:rPr>
          <w:sz w:val="24"/>
          <w:szCs w:val="24"/>
        </w:rPr>
        <w:t>закупки признается победителем запроса котировок в элек</w:t>
      </w:r>
      <w:r w:rsidR="007379E1">
        <w:rPr>
          <w:sz w:val="24"/>
          <w:szCs w:val="24"/>
        </w:rPr>
        <w:t>т</w:t>
      </w:r>
      <w:r w:rsidR="00826393" w:rsidRPr="007379E1">
        <w:rPr>
          <w:sz w:val="24"/>
          <w:szCs w:val="24"/>
        </w:rPr>
        <w:t>ронной форме и не</w:t>
      </w:r>
      <w:r w:rsidR="001F7911">
        <w:rPr>
          <w:sz w:val="24"/>
          <w:szCs w:val="24"/>
        </w:rPr>
        <w:t xml:space="preserve"> </w:t>
      </w:r>
      <w:r w:rsidR="00826393" w:rsidRPr="007379E1">
        <w:rPr>
          <w:sz w:val="24"/>
          <w:szCs w:val="24"/>
        </w:rPr>
        <w:t>вправе отказаться от заключения договора.</w:t>
      </w:r>
    </w:p>
    <w:p w14:paraId="29DE2CEB" w14:textId="698D06BA" w:rsidR="005809C8" w:rsidRDefault="0052592B" w:rsidP="0052592B">
      <w:pPr>
        <w:tabs>
          <w:tab w:val="left" w:pos="1276"/>
        </w:tabs>
        <w:spacing w:after="0"/>
        <w:ind w:firstLine="709"/>
        <w:jc w:val="both"/>
        <w:rPr>
          <w:sz w:val="24"/>
          <w:szCs w:val="24"/>
        </w:rPr>
      </w:pPr>
      <w:r>
        <w:rPr>
          <w:sz w:val="24"/>
          <w:szCs w:val="24"/>
        </w:rPr>
        <w:t xml:space="preserve">16.8. </w:t>
      </w:r>
      <w:r w:rsidR="00826393" w:rsidRPr="007379E1">
        <w:rPr>
          <w:sz w:val="24"/>
          <w:szCs w:val="24"/>
        </w:rPr>
        <w:t xml:space="preserve">В случае если по окончании срока подачи заявок на </w:t>
      </w:r>
      <w:r w:rsidR="007379E1">
        <w:rPr>
          <w:sz w:val="24"/>
          <w:szCs w:val="24"/>
        </w:rPr>
        <w:t>уч</w:t>
      </w:r>
      <w:r w:rsidR="00826393" w:rsidRPr="007379E1">
        <w:rPr>
          <w:sz w:val="24"/>
          <w:szCs w:val="24"/>
        </w:rPr>
        <w:t>астие в</w:t>
      </w:r>
      <w:r w:rsidR="001F7911">
        <w:rPr>
          <w:sz w:val="24"/>
          <w:szCs w:val="24"/>
        </w:rPr>
        <w:t xml:space="preserve"> </w:t>
      </w:r>
      <w:r w:rsidR="00826393" w:rsidRPr="007379E1">
        <w:rPr>
          <w:sz w:val="24"/>
          <w:szCs w:val="24"/>
        </w:rPr>
        <w:t>запросе котировок в электронной форме не подано ни одной такой заявки, либо</w:t>
      </w:r>
      <w:r w:rsidR="001F7911">
        <w:rPr>
          <w:sz w:val="24"/>
          <w:szCs w:val="24"/>
        </w:rPr>
        <w:t xml:space="preserve"> </w:t>
      </w:r>
      <w:r w:rsidR="00826393" w:rsidRPr="007379E1">
        <w:rPr>
          <w:sz w:val="24"/>
          <w:szCs w:val="24"/>
        </w:rPr>
        <w:t>по результатам рассмотрения заявок на участие в запросе котировок в</w:t>
      </w:r>
      <w:r w:rsidR="001F7911">
        <w:rPr>
          <w:sz w:val="24"/>
          <w:szCs w:val="24"/>
        </w:rPr>
        <w:t xml:space="preserve"> </w:t>
      </w:r>
      <w:r w:rsidR="00826393" w:rsidRPr="007379E1">
        <w:rPr>
          <w:sz w:val="24"/>
          <w:szCs w:val="24"/>
        </w:rPr>
        <w:t>электронной форме комиссия отклонила все з</w:t>
      </w:r>
      <w:r w:rsidR="007379E1">
        <w:rPr>
          <w:sz w:val="24"/>
          <w:szCs w:val="24"/>
        </w:rPr>
        <w:t>ая</w:t>
      </w:r>
      <w:r w:rsidR="00826393" w:rsidRPr="007379E1">
        <w:rPr>
          <w:sz w:val="24"/>
          <w:szCs w:val="24"/>
        </w:rPr>
        <w:t>вки, либо участник запроса</w:t>
      </w:r>
      <w:r w:rsidR="001F7911">
        <w:rPr>
          <w:sz w:val="24"/>
          <w:szCs w:val="24"/>
        </w:rPr>
        <w:t xml:space="preserve"> </w:t>
      </w:r>
      <w:r w:rsidR="00826393" w:rsidRPr="007379E1">
        <w:rPr>
          <w:sz w:val="24"/>
          <w:szCs w:val="24"/>
        </w:rPr>
        <w:t>котировок в электронной форме, обязанный заключить договор, ук</w:t>
      </w:r>
      <w:r w:rsidR="007379E1">
        <w:rPr>
          <w:sz w:val="24"/>
          <w:szCs w:val="24"/>
        </w:rPr>
        <w:t>л</w:t>
      </w:r>
      <w:r w:rsidR="00826393" w:rsidRPr="007379E1">
        <w:rPr>
          <w:sz w:val="24"/>
          <w:szCs w:val="24"/>
        </w:rPr>
        <w:t>онился от</w:t>
      </w:r>
      <w:r w:rsidR="001F7911">
        <w:rPr>
          <w:sz w:val="24"/>
          <w:szCs w:val="24"/>
        </w:rPr>
        <w:t xml:space="preserve"> </w:t>
      </w:r>
      <w:r w:rsidR="00826393" w:rsidRPr="007379E1">
        <w:rPr>
          <w:sz w:val="24"/>
          <w:szCs w:val="24"/>
        </w:rPr>
        <w:t>заключения договора, Заказчик вправе провести нов</w:t>
      </w:r>
      <w:r w:rsidR="007379E1">
        <w:rPr>
          <w:sz w:val="24"/>
          <w:szCs w:val="24"/>
        </w:rPr>
        <w:t>ую</w:t>
      </w:r>
      <w:r w:rsidR="00826393" w:rsidRPr="007379E1">
        <w:rPr>
          <w:sz w:val="24"/>
          <w:szCs w:val="24"/>
        </w:rPr>
        <w:t xml:space="preserve"> закупку, в том числе</w:t>
      </w:r>
      <w:r w:rsidR="001F7911">
        <w:rPr>
          <w:sz w:val="24"/>
          <w:szCs w:val="24"/>
        </w:rPr>
        <w:t xml:space="preserve"> </w:t>
      </w:r>
      <w:r w:rsidR="00826393" w:rsidRPr="007379E1">
        <w:rPr>
          <w:sz w:val="24"/>
          <w:szCs w:val="24"/>
        </w:rPr>
        <w:t>заключить договор с единственным постав</w:t>
      </w:r>
      <w:r w:rsidR="007379E1">
        <w:rPr>
          <w:sz w:val="24"/>
          <w:szCs w:val="24"/>
        </w:rPr>
        <w:t>щ</w:t>
      </w:r>
      <w:r w:rsidR="00826393" w:rsidRPr="007379E1">
        <w:rPr>
          <w:sz w:val="24"/>
          <w:szCs w:val="24"/>
        </w:rPr>
        <w:t>иком (подрядчиком, исполнителем)в соответствии с Положением о закупке</w:t>
      </w:r>
      <w:r w:rsidR="007379E1">
        <w:rPr>
          <w:sz w:val="24"/>
          <w:szCs w:val="24"/>
        </w:rPr>
        <w:t>.</w:t>
      </w:r>
    </w:p>
    <w:p w14:paraId="4B6E0DF6" w14:textId="77777777" w:rsidR="007379E1" w:rsidRDefault="007379E1" w:rsidP="007379E1">
      <w:pPr>
        <w:tabs>
          <w:tab w:val="left" w:pos="1276"/>
        </w:tabs>
        <w:spacing w:after="0"/>
        <w:jc w:val="both"/>
        <w:rPr>
          <w:sz w:val="24"/>
          <w:szCs w:val="24"/>
        </w:rPr>
      </w:pPr>
    </w:p>
    <w:p w14:paraId="581A60FF" w14:textId="77777777" w:rsidR="0022700F" w:rsidRPr="0022700F" w:rsidRDefault="0022700F" w:rsidP="0052592B">
      <w:pPr>
        <w:pStyle w:val="a5"/>
        <w:jc w:val="center"/>
        <w:rPr>
          <w:sz w:val="24"/>
          <w:szCs w:val="24"/>
        </w:rPr>
      </w:pPr>
      <w:bookmarkStart w:id="22" w:name="_Toc107576005"/>
      <w:r w:rsidRPr="0022700F">
        <w:rPr>
          <w:sz w:val="24"/>
          <w:szCs w:val="24"/>
        </w:rPr>
        <w:t xml:space="preserve">Раздел </w:t>
      </w:r>
      <w:r w:rsidR="003A1C25">
        <w:rPr>
          <w:sz w:val="24"/>
          <w:szCs w:val="24"/>
        </w:rPr>
        <w:t>1</w:t>
      </w:r>
      <w:r w:rsidRPr="0022700F">
        <w:rPr>
          <w:sz w:val="24"/>
          <w:szCs w:val="24"/>
        </w:rPr>
        <w:t>7. Порядок проведения закрытого запроса котировок</w:t>
      </w:r>
      <w:bookmarkEnd w:id="22"/>
    </w:p>
    <w:p w14:paraId="0707ED2F" w14:textId="77777777" w:rsidR="0022700F" w:rsidRDefault="0022700F" w:rsidP="0022700F">
      <w:pPr>
        <w:tabs>
          <w:tab w:val="left" w:pos="1276"/>
        </w:tabs>
        <w:spacing w:after="0"/>
        <w:jc w:val="both"/>
        <w:rPr>
          <w:sz w:val="24"/>
          <w:szCs w:val="24"/>
        </w:rPr>
      </w:pPr>
    </w:p>
    <w:p w14:paraId="5622CFAE" w14:textId="0B562491" w:rsidR="00251C50" w:rsidRDefault="0052592B" w:rsidP="0052592B">
      <w:pPr>
        <w:tabs>
          <w:tab w:val="left" w:pos="1276"/>
        </w:tabs>
        <w:spacing w:after="0"/>
        <w:ind w:firstLine="709"/>
        <w:jc w:val="both"/>
        <w:rPr>
          <w:sz w:val="24"/>
          <w:szCs w:val="24"/>
        </w:rPr>
      </w:pPr>
      <w:r>
        <w:rPr>
          <w:sz w:val="24"/>
          <w:szCs w:val="24"/>
        </w:rPr>
        <w:t xml:space="preserve">17.1. </w:t>
      </w:r>
      <w:r w:rsidR="0022700F" w:rsidRPr="00251C50">
        <w:rPr>
          <w:sz w:val="24"/>
          <w:szCs w:val="24"/>
        </w:rPr>
        <w:t>Закрытый з</w:t>
      </w:r>
      <w:r w:rsidR="00251C50" w:rsidRPr="00251C50">
        <w:rPr>
          <w:sz w:val="24"/>
          <w:szCs w:val="24"/>
        </w:rPr>
        <w:t>а</w:t>
      </w:r>
      <w:r w:rsidR="0022700F" w:rsidRPr="00251C50">
        <w:rPr>
          <w:sz w:val="24"/>
          <w:szCs w:val="24"/>
        </w:rPr>
        <w:t xml:space="preserve">прос котировок </w:t>
      </w:r>
      <w:r w:rsidR="00251C50" w:rsidRPr="00251C50">
        <w:rPr>
          <w:sz w:val="24"/>
          <w:szCs w:val="24"/>
        </w:rPr>
        <w:t>–</w:t>
      </w:r>
      <w:r w:rsidR="0022700F" w:rsidRPr="00251C50">
        <w:rPr>
          <w:sz w:val="24"/>
          <w:szCs w:val="24"/>
        </w:rPr>
        <w:t xml:space="preserve"> это форма торгов, при которой</w:t>
      </w:r>
      <w:r w:rsidR="001F7911">
        <w:rPr>
          <w:sz w:val="24"/>
          <w:szCs w:val="24"/>
        </w:rPr>
        <w:t xml:space="preserve"> </w:t>
      </w:r>
      <w:r w:rsidR="0022700F" w:rsidRPr="00251C50">
        <w:rPr>
          <w:sz w:val="24"/>
          <w:szCs w:val="24"/>
        </w:rPr>
        <w:t>информа</w:t>
      </w:r>
      <w:r w:rsidR="00251C50" w:rsidRPr="00251C50">
        <w:rPr>
          <w:sz w:val="24"/>
          <w:szCs w:val="24"/>
        </w:rPr>
        <w:t>ц</w:t>
      </w:r>
      <w:r w:rsidR="0022700F" w:rsidRPr="00251C50">
        <w:rPr>
          <w:sz w:val="24"/>
          <w:szCs w:val="24"/>
        </w:rPr>
        <w:t xml:space="preserve">ия о закупке не подлежит размещению в </w:t>
      </w:r>
      <w:r w:rsidR="00251C50" w:rsidRPr="00251C50">
        <w:rPr>
          <w:sz w:val="24"/>
          <w:szCs w:val="24"/>
        </w:rPr>
        <w:t>ЕИС</w:t>
      </w:r>
      <w:r w:rsidR="0022700F" w:rsidRPr="00251C50">
        <w:rPr>
          <w:sz w:val="24"/>
          <w:szCs w:val="24"/>
        </w:rPr>
        <w:t xml:space="preserve">; информация о закупке сообщается Заказчиком </w:t>
      </w:r>
      <w:r w:rsidR="00251C50" w:rsidRPr="00251C50">
        <w:rPr>
          <w:sz w:val="24"/>
          <w:szCs w:val="24"/>
        </w:rPr>
        <w:t>п</w:t>
      </w:r>
      <w:r w:rsidR="0022700F" w:rsidRPr="00251C50">
        <w:rPr>
          <w:sz w:val="24"/>
          <w:szCs w:val="24"/>
        </w:rPr>
        <w:t>утем направления</w:t>
      </w:r>
      <w:r w:rsidR="001F7911">
        <w:rPr>
          <w:sz w:val="24"/>
          <w:szCs w:val="24"/>
        </w:rPr>
        <w:t xml:space="preserve"> </w:t>
      </w:r>
      <w:r w:rsidR="0022700F" w:rsidRPr="00251C50">
        <w:rPr>
          <w:sz w:val="24"/>
          <w:szCs w:val="24"/>
        </w:rPr>
        <w:t>приглашения принять участие в закрытом запросе котировок с приложением</w:t>
      </w:r>
      <w:r w:rsidR="001F7911">
        <w:rPr>
          <w:sz w:val="24"/>
          <w:szCs w:val="24"/>
        </w:rPr>
        <w:t xml:space="preserve"> </w:t>
      </w:r>
      <w:r w:rsidR="0022700F" w:rsidRPr="00251C50">
        <w:rPr>
          <w:sz w:val="24"/>
          <w:szCs w:val="24"/>
        </w:rPr>
        <w:t>документации о закупке не менее чем д</w:t>
      </w:r>
      <w:r w:rsidR="00251C50" w:rsidRPr="00251C50">
        <w:rPr>
          <w:sz w:val="24"/>
          <w:szCs w:val="24"/>
        </w:rPr>
        <w:t>в</w:t>
      </w:r>
      <w:r w:rsidR="0022700F" w:rsidRPr="00251C50">
        <w:rPr>
          <w:sz w:val="24"/>
          <w:szCs w:val="24"/>
        </w:rPr>
        <w:t>ум лицам, которые способны</w:t>
      </w:r>
      <w:r w:rsidR="001F7911">
        <w:rPr>
          <w:sz w:val="24"/>
          <w:szCs w:val="24"/>
        </w:rPr>
        <w:t xml:space="preserve"> </w:t>
      </w:r>
      <w:r w:rsidR="0022700F" w:rsidRPr="00251C50">
        <w:rPr>
          <w:sz w:val="24"/>
          <w:szCs w:val="24"/>
        </w:rPr>
        <w:t>осуществить поставки товаров, выполнение работ, оказание услуг, являю</w:t>
      </w:r>
      <w:r w:rsidR="00251C50" w:rsidRPr="00251C50">
        <w:rPr>
          <w:sz w:val="24"/>
          <w:szCs w:val="24"/>
        </w:rPr>
        <w:t>щ</w:t>
      </w:r>
      <w:r w:rsidR="0022700F" w:rsidRPr="00251C50">
        <w:rPr>
          <w:sz w:val="24"/>
          <w:szCs w:val="24"/>
        </w:rPr>
        <w:t>ихся</w:t>
      </w:r>
      <w:r w:rsidR="001F7911">
        <w:rPr>
          <w:sz w:val="24"/>
          <w:szCs w:val="24"/>
        </w:rPr>
        <w:t xml:space="preserve"> </w:t>
      </w:r>
      <w:r w:rsidR="0022700F" w:rsidRPr="00251C50">
        <w:rPr>
          <w:sz w:val="24"/>
          <w:szCs w:val="24"/>
        </w:rPr>
        <w:t>предметом закупки; описание предмета закупки осу</w:t>
      </w:r>
      <w:r w:rsidR="00251C50" w:rsidRPr="00251C50">
        <w:rPr>
          <w:sz w:val="24"/>
          <w:szCs w:val="24"/>
        </w:rPr>
        <w:t>щ</w:t>
      </w:r>
      <w:r w:rsidR="0022700F" w:rsidRPr="00251C50">
        <w:rPr>
          <w:sz w:val="24"/>
          <w:szCs w:val="24"/>
        </w:rPr>
        <w:t>ествляется с соблюдением</w:t>
      </w:r>
      <w:r w:rsidR="001F7911">
        <w:rPr>
          <w:sz w:val="24"/>
          <w:szCs w:val="24"/>
        </w:rPr>
        <w:t xml:space="preserve"> </w:t>
      </w:r>
      <w:r w:rsidR="0022700F" w:rsidRPr="00251C50">
        <w:rPr>
          <w:sz w:val="24"/>
          <w:szCs w:val="24"/>
        </w:rPr>
        <w:t xml:space="preserve">требований части </w:t>
      </w:r>
      <w:r w:rsidR="00251C50" w:rsidRPr="00251C50">
        <w:rPr>
          <w:sz w:val="24"/>
          <w:szCs w:val="24"/>
        </w:rPr>
        <w:t>6</w:t>
      </w:r>
      <w:r w:rsidR="0022700F" w:rsidRPr="00251C50">
        <w:rPr>
          <w:sz w:val="24"/>
          <w:szCs w:val="24"/>
        </w:rPr>
        <w:t>.</w:t>
      </w:r>
      <w:r w:rsidR="00251C50" w:rsidRPr="00251C50">
        <w:rPr>
          <w:sz w:val="24"/>
          <w:szCs w:val="24"/>
        </w:rPr>
        <w:t>1</w:t>
      </w:r>
      <w:r w:rsidR="0022700F" w:rsidRPr="00251C50">
        <w:rPr>
          <w:sz w:val="24"/>
          <w:szCs w:val="24"/>
        </w:rPr>
        <w:t xml:space="preserve"> статьи 3 Федера</w:t>
      </w:r>
      <w:r w:rsidR="00251C50" w:rsidRPr="00251C50">
        <w:rPr>
          <w:sz w:val="24"/>
          <w:szCs w:val="24"/>
        </w:rPr>
        <w:t>л</w:t>
      </w:r>
      <w:r w:rsidR="0022700F" w:rsidRPr="00251C50">
        <w:rPr>
          <w:sz w:val="24"/>
          <w:szCs w:val="24"/>
        </w:rPr>
        <w:t xml:space="preserve">ьного закона </w:t>
      </w:r>
      <w:r w:rsidR="00251C50" w:rsidRPr="00251C50">
        <w:rPr>
          <w:sz w:val="24"/>
          <w:szCs w:val="24"/>
        </w:rPr>
        <w:t>№</w:t>
      </w:r>
      <w:r w:rsidR="0022700F" w:rsidRPr="00251C50">
        <w:rPr>
          <w:sz w:val="24"/>
          <w:szCs w:val="24"/>
        </w:rPr>
        <w:t>223-ФЗ; победителем</w:t>
      </w:r>
      <w:r w:rsidR="001F7911">
        <w:rPr>
          <w:sz w:val="24"/>
          <w:szCs w:val="24"/>
        </w:rPr>
        <w:t xml:space="preserve"> </w:t>
      </w:r>
      <w:r w:rsidR="0022700F" w:rsidRPr="00251C50">
        <w:rPr>
          <w:sz w:val="24"/>
          <w:szCs w:val="24"/>
        </w:rPr>
        <w:t>закрытого запроса котировок признается участник закупки, за</w:t>
      </w:r>
      <w:r w:rsidR="00251C50" w:rsidRPr="00251C50">
        <w:rPr>
          <w:sz w:val="24"/>
          <w:szCs w:val="24"/>
        </w:rPr>
        <w:t>я</w:t>
      </w:r>
      <w:r w:rsidR="0022700F" w:rsidRPr="00251C50">
        <w:rPr>
          <w:sz w:val="24"/>
          <w:szCs w:val="24"/>
        </w:rPr>
        <w:t>вка которого</w:t>
      </w:r>
      <w:r w:rsidR="002A7D6A">
        <w:rPr>
          <w:sz w:val="24"/>
          <w:szCs w:val="24"/>
        </w:rPr>
        <w:t xml:space="preserve"> </w:t>
      </w:r>
      <w:r w:rsidR="0022700F" w:rsidRPr="00251C50">
        <w:rPr>
          <w:sz w:val="24"/>
          <w:szCs w:val="24"/>
        </w:rPr>
        <w:t>соот</w:t>
      </w:r>
      <w:r w:rsidR="00251C50" w:rsidRPr="00251C50">
        <w:rPr>
          <w:sz w:val="24"/>
          <w:szCs w:val="24"/>
        </w:rPr>
        <w:t>в</w:t>
      </w:r>
      <w:r w:rsidR="0022700F" w:rsidRPr="00251C50">
        <w:rPr>
          <w:sz w:val="24"/>
          <w:szCs w:val="24"/>
        </w:rPr>
        <w:t>етствует требованиям, установленным документацией о закупке, и</w:t>
      </w:r>
      <w:r w:rsidR="002A7D6A">
        <w:rPr>
          <w:sz w:val="24"/>
          <w:szCs w:val="24"/>
        </w:rPr>
        <w:t xml:space="preserve"> </w:t>
      </w:r>
      <w:r w:rsidR="0022700F" w:rsidRPr="00251C50">
        <w:rPr>
          <w:sz w:val="24"/>
          <w:szCs w:val="24"/>
        </w:rPr>
        <w:t>содержит наиболее низкую цену договора.</w:t>
      </w:r>
    </w:p>
    <w:p w14:paraId="10863B7A" w14:textId="37679092" w:rsidR="00E866A5" w:rsidRDefault="0052592B" w:rsidP="0052592B">
      <w:pPr>
        <w:tabs>
          <w:tab w:val="left" w:pos="1276"/>
        </w:tabs>
        <w:spacing w:after="0"/>
        <w:ind w:firstLine="709"/>
        <w:jc w:val="both"/>
        <w:rPr>
          <w:sz w:val="24"/>
          <w:szCs w:val="24"/>
        </w:rPr>
      </w:pPr>
      <w:r>
        <w:rPr>
          <w:sz w:val="24"/>
          <w:szCs w:val="24"/>
        </w:rPr>
        <w:t xml:space="preserve">17.2. </w:t>
      </w:r>
      <w:r w:rsidR="00E866A5" w:rsidRPr="00E866A5">
        <w:rPr>
          <w:sz w:val="24"/>
          <w:szCs w:val="24"/>
        </w:rPr>
        <w:t>Приглашения принять участие в закр</w:t>
      </w:r>
      <w:r w:rsidR="00E866A5">
        <w:rPr>
          <w:sz w:val="24"/>
          <w:szCs w:val="24"/>
        </w:rPr>
        <w:t>ыт</w:t>
      </w:r>
      <w:r w:rsidR="00E866A5" w:rsidRPr="00E866A5">
        <w:rPr>
          <w:sz w:val="24"/>
          <w:szCs w:val="24"/>
        </w:rPr>
        <w:t>ом за</w:t>
      </w:r>
      <w:r w:rsidR="00E866A5">
        <w:rPr>
          <w:sz w:val="24"/>
          <w:szCs w:val="24"/>
        </w:rPr>
        <w:t>п</w:t>
      </w:r>
      <w:r w:rsidR="00E866A5" w:rsidRPr="00E866A5">
        <w:rPr>
          <w:sz w:val="24"/>
          <w:szCs w:val="24"/>
        </w:rPr>
        <w:t>росе котировок с</w:t>
      </w:r>
      <w:r w:rsidR="002A7D6A">
        <w:rPr>
          <w:sz w:val="24"/>
          <w:szCs w:val="24"/>
        </w:rPr>
        <w:t xml:space="preserve"> </w:t>
      </w:r>
      <w:r w:rsidR="00E866A5" w:rsidRPr="00E866A5">
        <w:rPr>
          <w:sz w:val="24"/>
          <w:szCs w:val="24"/>
        </w:rPr>
        <w:t>приложением извещения о закупке направляются Заказчиком не менее чем запять рабочих дней до установленной в извещении о закупке даты окончания</w:t>
      </w:r>
      <w:r w:rsidR="002A7D6A">
        <w:rPr>
          <w:sz w:val="24"/>
          <w:szCs w:val="24"/>
        </w:rPr>
        <w:t xml:space="preserve"> </w:t>
      </w:r>
      <w:r w:rsidR="00E866A5" w:rsidRPr="00E866A5">
        <w:rPr>
          <w:sz w:val="24"/>
          <w:szCs w:val="24"/>
        </w:rPr>
        <w:t>срока подачи з</w:t>
      </w:r>
      <w:r w:rsidR="00E866A5">
        <w:rPr>
          <w:sz w:val="24"/>
          <w:szCs w:val="24"/>
        </w:rPr>
        <w:t>а</w:t>
      </w:r>
      <w:r w:rsidR="00E866A5" w:rsidRPr="00E866A5">
        <w:rPr>
          <w:sz w:val="24"/>
          <w:szCs w:val="24"/>
        </w:rPr>
        <w:t xml:space="preserve">явок на </w:t>
      </w:r>
      <w:r w:rsidR="00E866A5">
        <w:rPr>
          <w:sz w:val="24"/>
          <w:szCs w:val="24"/>
        </w:rPr>
        <w:t>уч</w:t>
      </w:r>
      <w:r w:rsidR="00E866A5" w:rsidRPr="00E866A5">
        <w:rPr>
          <w:sz w:val="24"/>
          <w:szCs w:val="24"/>
        </w:rPr>
        <w:t>астие в запросе котировок</w:t>
      </w:r>
      <w:r w:rsidR="00E866A5">
        <w:rPr>
          <w:sz w:val="24"/>
          <w:szCs w:val="24"/>
        </w:rPr>
        <w:t>.</w:t>
      </w:r>
    </w:p>
    <w:p w14:paraId="08A47511" w14:textId="2069C40C" w:rsidR="00E866A5" w:rsidRDefault="0052592B" w:rsidP="0052592B">
      <w:pPr>
        <w:tabs>
          <w:tab w:val="left" w:pos="1276"/>
        </w:tabs>
        <w:spacing w:after="0"/>
        <w:ind w:firstLine="709"/>
        <w:jc w:val="both"/>
        <w:rPr>
          <w:sz w:val="24"/>
          <w:szCs w:val="24"/>
        </w:rPr>
      </w:pPr>
      <w:r>
        <w:rPr>
          <w:sz w:val="24"/>
          <w:szCs w:val="24"/>
        </w:rPr>
        <w:t xml:space="preserve">17.3. </w:t>
      </w:r>
      <w:r w:rsidR="00E866A5" w:rsidRPr="00E866A5">
        <w:rPr>
          <w:sz w:val="24"/>
          <w:szCs w:val="24"/>
        </w:rPr>
        <w:t>После окончан</w:t>
      </w:r>
      <w:r w:rsidR="00E866A5">
        <w:rPr>
          <w:sz w:val="24"/>
          <w:szCs w:val="24"/>
        </w:rPr>
        <w:t>и</w:t>
      </w:r>
      <w:r w:rsidR="00E866A5" w:rsidRPr="00E866A5">
        <w:rPr>
          <w:sz w:val="24"/>
          <w:szCs w:val="24"/>
        </w:rPr>
        <w:t>я срока подачи заявок закрытый запрос котировок</w:t>
      </w:r>
      <w:r w:rsidR="002A7D6A">
        <w:rPr>
          <w:sz w:val="24"/>
          <w:szCs w:val="24"/>
        </w:rPr>
        <w:t xml:space="preserve"> </w:t>
      </w:r>
      <w:r w:rsidR="00E866A5" w:rsidRPr="00E866A5">
        <w:rPr>
          <w:sz w:val="24"/>
          <w:szCs w:val="24"/>
        </w:rPr>
        <w:t>проводится в соответствии со след</w:t>
      </w:r>
      <w:r w:rsidR="00E866A5">
        <w:rPr>
          <w:sz w:val="24"/>
          <w:szCs w:val="24"/>
        </w:rPr>
        <w:t>у</w:t>
      </w:r>
      <w:r w:rsidR="00E866A5" w:rsidRPr="00E866A5">
        <w:rPr>
          <w:sz w:val="24"/>
          <w:szCs w:val="24"/>
        </w:rPr>
        <w:t>ющим этапом: рассмотрение, оценка и</w:t>
      </w:r>
      <w:r w:rsidR="002A7D6A">
        <w:rPr>
          <w:sz w:val="24"/>
          <w:szCs w:val="24"/>
        </w:rPr>
        <w:t xml:space="preserve"> </w:t>
      </w:r>
      <w:r w:rsidR="00E866A5" w:rsidRPr="00E866A5">
        <w:rPr>
          <w:sz w:val="24"/>
          <w:szCs w:val="24"/>
        </w:rPr>
        <w:t>сопоставление за</w:t>
      </w:r>
      <w:r w:rsidR="00E866A5">
        <w:rPr>
          <w:sz w:val="24"/>
          <w:szCs w:val="24"/>
        </w:rPr>
        <w:t>я</w:t>
      </w:r>
      <w:r w:rsidR="00E866A5" w:rsidRPr="00E866A5">
        <w:rPr>
          <w:sz w:val="24"/>
          <w:szCs w:val="24"/>
        </w:rPr>
        <w:t>вок на участие в закрытом запросе котировок.</w:t>
      </w:r>
    </w:p>
    <w:p w14:paraId="282BB411" w14:textId="5F496BE5" w:rsidR="00F327A8" w:rsidRDefault="0052592B" w:rsidP="0052592B">
      <w:pPr>
        <w:tabs>
          <w:tab w:val="left" w:pos="1276"/>
        </w:tabs>
        <w:spacing w:after="0"/>
        <w:ind w:firstLine="709"/>
        <w:jc w:val="both"/>
        <w:rPr>
          <w:sz w:val="24"/>
          <w:szCs w:val="24"/>
        </w:rPr>
      </w:pPr>
      <w:r>
        <w:rPr>
          <w:sz w:val="24"/>
          <w:szCs w:val="24"/>
        </w:rPr>
        <w:t xml:space="preserve">17.4. </w:t>
      </w:r>
      <w:r w:rsidR="00E866A5" w:rsidRPr="00E866A5">
        <w:rPr>
          <w:sz w:val="24"/>
          <w:szCs w:val="24"/>
        </w:rPr>
        <w:t>Участник закупки подает заявку на участие в закрытом запросе котировок в письменной форме в запечатанном конверте, не позволяющем просматривать ее содержание до вскрытия конверта.</w:t>
      </w:r>
    </w:p>
    <w:p w14:paraId="2FA7AE11" w14:textId="4997E9C0" w:rsidR="00EA1567" w:rsidRDefault="0052592B" w:rsidP="0052592B">
      <w:pPr>
        <w:tabs>
          <w:tab w:val="left" w:pos="1276"/>
        </w:tabs>
        <w:spacing w:after="0"/>
        <w:ind w:firstLine="709"/>
        <w:jc w:val="both"/>
        <w:rPr>
          <w:sz w:val="24"/>
          <w:szCs w:val="24"/>
        </w:rPr>
      </w:pPr>
      <w:r>
        <w:rPr>
          <w:sz w:val="24"/>
          <w:szCs w:val="24"/>
        </w:rPr>
        <w:t xml:space="preserve">17.5. </w:t>
      </w:r>
      <w:r w:rsidR="00F327A8" w:rsidRPr="00F327A8">
        <w:rPr>
          <w:sz w:val="24"/>
          <w:szCs w:val="24"/>
        </w:rPr>
        <w:t>Комиссия рассматривает з</w:t>
      </w:r>
      <w:r w:rsidR="00F327A8">
        <w:rPr>
          <w:sz w:val="24"/>
          <w:szCs w:val="24"/>
        </w:rPr>
        <w:t>а</w:t>
      </w:r>
      <w:r w:rsidR="00F327A8" w:rsidRPr="00F327A8">
        <w:rPr>
          <w:sz w:val="24"/>
          <w:szCs w:val="24"/>
        </w:rPr>
        <w:t>явки на участие в закрытом запросе</w:t>
      </w:r>
      <w:r w:rsidR="002A7D6A">
        <w:rPr>
          <w:sz w:val="24"/>
          <w:szCs w:val="24"/>
        </w:rPr>
        <w:t xml:space="preserve"> </w:t>
      </w:r>
      <w:r w:rsidR="00F327A8" w:rsidRPr="00F327A8">
        <w:rPr>
          <w:sz w:val="24"/>
          <w:szCs w:val="24"/>
        </w:rPr>
        <w:t xml:space="preserve">котировок и </w:t>
      </w:r>
      <w:r w:rsidR="00F327A8">
        <w:rPr>
          <w:sz w:val="24"/>
          <w:szCs w:val="24"/>
        </w:rPr>
        <w:t>уч</w:t>
      </w:r>
      <w:r w:rsidR="00F327A8" w:rsidRPr="00F327A8">
        <w:rPr>
          <w:sz w:val="24"/>
          <w:szCs w:val="24"/>
        </w:rPr>
        <w:t>астников закупки, подавших такие заявки, на соответствие</w:t>
      </w:r>
      <w:r w:rsidR="002A7D6A">
        <w:rPr>
          <w:sz w:val="24"/>
          <w:szCs w:val="24"/>
        </w:rPr>
        <w:t xml:space="preserve"> </w:t>
      </w:r>
      <w:r w:rsidR="00F327A8" w:rsidRPr="00F327A8">
        <w:rPr>
          <w:sz w:val="24"/>
          <w:szCs w:val="24"/>
        </w:rPr>
        <w:t>требованиям, установленным извещением о закупке, а также оценивает и</w:t>
      </w:r>
      <w:r w:rsidR="002A7D6A">
        <w:rPr>
          <w:sz w:val="24"/>
          <w:szCs w:val="24"/>
        </w:rPr>
        <w:t xml:space="preserve"> </w:t>
      </w:r>
      <w:r w:rsidR="00F327A8" w:rsidRPr="00F327A8">
        <w:rPr>
          <w:sz w:val="24"/>
          <w:szCs w:val="24"/>
        </w:rPr>
        <w:t>сопоставляет такие заявки.</w:t>
      </w:r>
      <w:r w:rsidR="00F327A8">
        <w:rPr>
          <w:sz w:val="24"/>
          <w:szCs w:val="24"/>
        </w:rPr>
        <w:t xml:space="preserve"> Д</w:t>
      </w:r>
      <w:r w:rsidR="00F327A8" w:rsidRPr="00F327A8">
        <w:rPr>
          <w:sz w:val="24"/>
          <w:szCs w:val="24"/>
        </w:rPr>
        <w:t>ата рассмотрения, оценки и сопоставления заявок</w:t>
      </w:r>
      <w:r w:rsidR="002A7D6A">
        <w:rPr>
          <w:sz w:val="24"/>
          <w:szCs w:val="24"/>
        </w:rPr>
        <w:t xml:space="preserve"> </w:t>
      </w:r>
      <w:r w:rsidR="00F327A8" w:rsidRPr="00F327A8">
        <w:rPr>
          <w:sz w:val="24"/>
          <w:szCs w:val="24"/>
        </w:rPr>
        <w:t xml:space="preserve">на </w:t>
      </w:r>
      <w:r w:rsidR="00F327A8">
        <w:rPr>
          <w:sz w:val="24"/>
          <w:szCs w:val="24"/>
        </w:rPr>
        <w:t>уч</w:t>
      </w:r>
      <w:r w:rsidR="00F327A8" w:rsidRPr="00F327A8">
        <w:rPr>
          <w:sz w:val="24"/>
          <w:szCs w:val="24"/>
        </w:rPr>
        <w:t>астие в закрытом запросе котировок устанавливается в документации о</w:t>
      </w:r>
      <w:r w:rsidR="002A7D6A">
        <w:rPr>
          <w:sz w:val="24"/>
          <w:szCs w:val="24"/>
        </w:rPr>
        <w:t xml:space="preserve"> </w:t>
      </w:r>
      <w:r w:rsidR="00F327A8" w:rsidRPr="00F327A8">
        <w:rPr>
          <w:sz w:val="24"/>
          <w:szCs w:val="24"/>
        </w:rPr>
        <w:t xml:space="preserve">закупке, </w:t>
      </w:r>
      <w:r w:rsidR="00F327A8">
        <w:rPr>
          <w:sz w:val="24"/>
          <w:szCs w:val="24"/>
        </w:rPr>
        <w:t>п</w:t>
      </w:r>
      <w:r w:rsidR="00F327A8" w:rsidRPr="00F327A8">
        <w:rPr>
          <w:sz w:val="24"/>
          <w:szCs w:val="24"/>
        </w:rPr>
        <w:t>ри этом срок рассмот</w:t>
      </w:r>
      <w:r w:rsidR="00F327A8">
        <w:rPr>
          <w:sz w:val="24"/>
          <w:szCs w:val="24"/>
        </w:rPr>
        <w:t>р</w:t>
      </w:r>
      <w:r w:rsidR="00F327A8" w:rsidRPr="00F327A8">
        <w:rPr>
          <w:sz w:val="24"/>
          <w:szCs w:val="24"/>
        </w:rPr>
        <w:t>е</w:t>
      </w:r>
      <w:r w:rsidR="00F327A8">
        <w:rPr>
          <w:sz w:val="24"/>
          <w:szCs w:val="24"/>
        </w:rPr>
        <w:t>н</w:t>
      </w:r>
      <w:r w:rsidR="00F327A8" w:rsidRPr="00F327A8">
        <w:rPr>
          <w:sz w:val="24"/>
          <w:szCs w:val="24"/>
        </w:rPr>
        <w:t>ия, оценки и сопоставления за</w:t>
      </w:r>
      <w:r w:rsidR="00F327A8">
        <w:rPr>
          <w:sz w:val="24"/>
          <w:szCs w:val="24"/>
        </w:rPr>
        <w:t>я</w:t>
      </w:r>
      <w:r w:rsidR="00F327A8" w:rsidRPr="00F327A8">
        <w:rPr>
          <w:sz w:val="24"/>
          <w:szCs w:val="24"/>
        </w:rPr>
        <w:t>вок на</w:t>
      </w:r>
      <w:r w:rsidR="002A7D6A">
        <w:rPr>
          <w:sz w:val="24"/>
          <w:szCs w:val="24"/>
        </w:rPr>
        <w:t xml:space="preserve"> </w:t>
      </w:r>
      <w:r w:rsidR="00F327A8" w:rsidRPr="00F327A8">
        <w:rPr>
          <w:sz w:val="24"/>
          <w:szCs w:val="24"/>
        </w:rPr>
        <w:t>участие в закрытом запросе котировок не должен превышать десять рабочих</w:t>
      </w:r>
      <w:r w:rsidR="002A7D6A">
        <w:rPr>
          <w:sz w:val="24"/>
          <w:szCs w:val="24"/>
        </w:rPr>
        <w:t xml:space="preserve"> </w:t>
      </w:r>
      <w:r w:rsidR="00F327A8" w:rsidRPr="00F327A8">
        <w:rPr>
          <w:sz w:val="24"/>
          <w:szCs w:val="24"/>
        </w:rPr>
        <w:t>дней со дня окончания срока подачи таких заявок. По решению комиссии срок</w:t>
      </w:r>
      <w:r w:rsidR="002A7D6A">
        <w:rPr>
          <w:sz w:val="24"/>
          <w:szCs w:val="24"/>
        </w:rPr>
        <w:t xml:space="preserve"> </w:t>
      </w:r>
      <w:r w:rsidR="00F327A8" w:rsidRPr="00F327A8">
        <w:rPr>
          <w:sz w:val="24"/>
          <w:szCs w:val="24"/>
        </w:rPr>
        <w:t>рассмо</w:t>
      </w:r>
      <w:r w:rsidR="00F327A8">
        <w:rPr>
          <w:sz w:val="24"/>
          <w:szCs w:val="24"/>
        </w:rPr>
        <w:t>т</w:t>
      </w:r>
      <w:r w:rsidR="00F327A8" w:rsidRPr="00F327A8">
        <w:rPr>
          <w:sz w:val="24"/>
          <w:szCs w:val="24"/>
        </w:rPr>
        <w:t>рения, оценки и сопоставления заявок на участие в закрытом запросе</w:t>
      </w:r>
      <w:r w:rsidR="002A7D6A">
        <w:rPr>
          <w:sz w:val="24"/>
          <w:szCs w:val="24"/>
        </w:rPr>
        <w:t xml:space="preserve"> </w:t>
      </w:r>
      <w:r w:rsidR="00F327A8" w:rsidRPr="00F327A8">
        <w:rPr>
          <w:sz w:val="24"/>
          <w:szCs w:val="24"/>
        </w:rPr>
        <w:t xml:space="preserve">котировок может быть продлен, но не более </w:t>
      </w:r>
      <w:r w:rsidR="00F327A8">
        <w:rPr>
          <w:sz w:val="24"/>
          <w:szCs w:val="24"/>
        </w:rPr>
        <w:t>ч</w:t>
      </w:r>
      <w:r w:rsidR="00F327A8" w:rsidRPr="00F327A8">
        <w:rPr>
          <w:sz w:val="24"/>
          <w:szCs w:val="24"/>
        </w:rPr>
        <w:t xml:space="preserve">ем на десять рабочих </w:t>
      </w:r>
      <w:r w:rsidR="00F327A8">
        <w:rPr>
          <w:sz w:val="24"/>
          <w:szCs w:val="24"/>
        </w:rPr>
        <w:t>д</w:t>
      </w:r>
      <w:r w:rsidR="00F327A8" w:rsidRPr="00F327A8">
        <w:rPr>
          <w:sz w:val="24"/>
          <w:szCs w:val="24"/>
        </w:rPr>
        <w:t>ней. В</w:t>
      </w:r>
      <w:r w:rsidR="00F327A8">
        <w:rPr>
          <w:sz w:val="24"/>
          <w:szCs w:val="24"/>
        </w:rPr>
        <w:t xml:space="preserve"> случае </w:t>
      </w:r>
      <w:r w:rsidR="00F327A8" w:rsidRPr="00F327A8">
        <w:rPr>
          <w:sz w:val="24"/>
          <w:szCs w:val="24"/>
        </w:rPr>
        <w:t>продления срока рассмотрения, оценки и сопоставления з</w:t>
      </w:r>
      <w:r w:rsidR="00F327A8">
        <w:rPr>
          <w:sz w:val="24"/>
          <w:szCs w:val="24"/>
        </w:rPr>
        <w:t>ая</w:t>
      </w:r>
      <w:r w:rsidR="00F327A8" w:rsidRPr="00F327A8">
        <w:rPr>
          <w:sz w:val="24"/>
          <w:szCs w:val="24"/>
        </w:rPr>
        <w:t>вок на</w:t>
      </w:r>
      <w:r w:rsidR="00F327A8">
        <w:rPr>
          <w:sz w:val="24"/>
          <w:szCs w:val="24"/>
        </w:rPr>
        <w:t xml:space="preserve"> уча</w:t>
      </w:r>
      <w:r w:rsidR="00F327A8" w:rsidRPr="00F327A8">
        <w:rPr>
          <w:sz w:val="24"/>
          <w:szCs w:val="24"/>
        </w:rPr>
        <w:t>стие в закрытом запросе котировок Заказчик в день принятия решения о</w:t>
      </w:r>
      <w:r w:rsidR="002A7D6A">
        <w:rPr>
          <w:sz w:val="24"/>
          <w:szCs w:val="24"/>
        </w:rPr>
        <w:t xml:space="preserve"> </w:t>
      </w:r>
      <w:r w:rsidR="00F327A8" w:rsidRPr="00F327A8">
        <w:rPr>
          <w:sz w:val="24"/>
          <w:szCs w:val="24"/>
        </w:rPr>
        <w:t xml:space="preserve">продлении такого срока </w:t>
      </w:r>
      <w:r w:rsidR="00F327A8" w:rsidRPr="00F327A8">
        <w:rPr>
          <w:sz w:val="24"/>
          <w:szCs w:val="24"/>
        </w:rPr>
        <w:lastRenderedPageBreak/>
        <w:t>н</w:t>
      </w:r>
      <w:r w:rsidR="00F327A8">
        <w:rPr>
          <w:sz w:val="24"/>
          <w:szCs w:val="24"/>
        </w:rPr>
        <w:t>а</w:t>
      </w:r>
      <w:r w:rsidR="00F327A8" w:rsidRPr="00F327A8">
        <w:rPr>
          <w:sz w:val="24"/>
          <w:szCs w:val="24"/>
        </w:rPr>
        <w:t>правляет соответствующие уведомления всем</w:t>
      </w:r>
      <w:r w:rsidR="00F327A8">
        <w:rPr>
          <w:sz w:val="24"/>
          <w:szCs w:val="24"/>
        </w:rPr>
        <w:t xml:space="preserve"> уч</w:t>
      </w:r>
      <w:r w:rsidR="00F327A8" w:rsidRPr="00F327A8">
        <w:rPr>
          <w:sz w:val="24"/>
          <w:szCs w:val="24"/>
        </w:rPr>
        <w:t xml:space="preserve">астникам закупки, которым направлялось приглашение принять </w:t>
      </w:r>
      <w:r w:rsidR="00F327A8">
        <w:rPr>
          <w:sz w:val="24"/>
          <w:szCs w:val="24"/>
        </w:rPr>
        <w:t>уч</w:t>
      </w:r>
      <w:r w:rsidR="00F327A8" w:rsidRPr="00F327A8">
        <w:rPr>
          <w:sz w:val="24"/>
          <w:szCs w:val="24"/>
        </w:rPr>
        <w:t>астие в</w:t>
      </w:r>
      <w:r w:rsidR="002A7D6A">
        <w:rPr>
          <w:sz w:val="24"/>
          <w:szCs w:val="24"/>
        </w:rPr>
        <w:t xml:space="preserve"> </w:t>
      </w:r>
      <w:r w:rsidR="00F327A8" w:rsidRPr="00F327A8">
        <w:rPr>
          <w:sz w:val="24"/>
          <w:szCs w:val="24"/>
        </w:rPr>
        <w:t>закрытом запросе котировок</w:t>
      </w:r>
      <w:r w:rsidR="00F327A8">
        <w:rPr>
          <w:sz w:val="24"/>
          <w:szCs w:val="24"/>
        </w:rPr>
        <w:t>.</w:t>
      </w:r>
    </w:p>
    <w:p w14:paraId="4ECD9D5D" w14:textId="06E0BE09" w:rsidR="00EA1567" w:rsidRDefault="0052592B" w:rsidP="0052592B">
      <w:pPr>
        <w:tabs>
          <w:tab w:val="left" w:pos="1276"/>
        </w:tabs>
        <w:spacing w:after="0"/>
        <w:ind w:firstLine="709"/>
        <w:jc w:val="both"/>
        <w:rPr>
          <w:sz w:val="24"/>
          <w:szCs w:val="24"/>
        </w:rPr>
      </w:pPr>
      <w:r>
        <w:rPr>
          <w:sz w:val="24"/>
          <w:szCs w:val="24"/>
        </w:rPr>
        <w:t xml:space="preserve">17.16. </w:t>
      </w:r>
      <w:r w:rsidR="00EA1567" w:rsidRPr="00EA1567">
        <w:rPr>
          <w:sz w:val="24"/>
          <w:szCs w:val="24"/>
        </w:rPr>
        <w:t>На ос</w:t>
      </w:r>
      <w:r w:rsidR="00EA1567">
        <w:rPr>
          <w:sz w:val="24"/>
          <w:szCs w:val="24"/>
        </w:rPr>
        <w:t>н</w:t>
      </w:r>
      <w:r w:rsidR="00EA1567" w:rsidRPr="00EA1567">
        <w:rPr>
          <w:sz w:val="24"/>
          <w:szCs w:val="24"/>
        </w:rPr>
        <w:t>ов</w:t>
      </w:r>
      <w:r w:rsidR="00EA1567">
        <w:rPr>
          <w:sz w:val="24"/>
          <w:szCs w:val="24"/>
        </w:rPr>
        <w:t>ан</w:t>
      </w:r>
      <w:r w:rsidR="00EA1567" w:rsidRPr="00EA1567">
        <w:rPr>
          <w:sz w:val="24"/>
          <w:szCs w:val="24"/>
        </w:rPr>
        <w:t>ии результатов рассмотрения за</w:t>
      </w:r>
      <w:r w:rsidR="00EA1567">
        <w:rPr>
          <w:sz w:val="24"/>
          <w:szCs w:val="24"/>
        </w:rPr>
        <w:t>я</w:t>
      </w:r>
      <w:r w:rsidR="00EA1567" w:rsidRPr="00EA1567">
        <w:rPr>
          <w:sz w:val="24"/>
          <w:szCs w:val="24"/>
        </w:rPr>
        <w:t xml:space="preserve">вок на </w:t>
      </w:r>
      <w:r w:rsidR="00EA1567">
        <w:rPr>
          <w:sz w:val="24"/>
          <w:szCs w:val="24"/>
        </w:rPr>
        <w:t>уч</w:t>
      </w:r>
      <w:r w:rsidR="00EA1567" w:rsidRPr="00EA1567">
        <w:rPr>
          <w:sz w:val="24"/>
          <w:szCs w:val="24"/>
        </w:rPr>
        <w:t>астие в</w:t>
      </w:r>
      <w:r w:rsidR="002A7D6A">
        <w:rPr>
          <w:sz w:val="24"/>
          <w:szCs w:val="24"/>
        </w:rPr>
        <w:t xml:space="preserve"> </w:t>
      </w:r>
      <w:r w:rsidR="00EA1567" w:rsidRPr="00EA1567">
        <w:rPr>
          <w:sz w:val="24"/>
          <w:szCs w:val="24"/>
        </w:rPr>
        <w:t>закрытом запросе котировок комиссией принимается решение о соответствии</w:t>
      </w:r>
      <w:r w:rsidR="002A7D6A">
        <w:rPr>
          <w:sz w:val="24"/>
          <w:szCs w:val="24"/>
        </w:rPr>
        <w:t xml:space="preserve"> </w:t>
      </w:r>
      <w:r w:rsidR="00EA1567" w:rsidRPr="00EA1567">
        <w:rPr>
          <w:sz w:val="24"/>
          <w:szCs w:val="24"/>
        </w:rPr>
        <w:t>з</w:t>
      </w:r>
      <w:r w:rsidR="00EA1567">
        <w:rPr>
          <w:sz w:val="24"/>
          <w:szCs w:val="24"/>
        </w:rPr>
        <w:t>ая</w:t>
      </w:r>
      <w:r w:rsidR="00EA1567" w:rsidRPr="00EA1567">
        <w:rPr>
          <w:sz w:val="24"/>
          <w:szCs w:val="24"/>
        </w:rPr>
        <w:t>вки на участие в закрытом за</w:t>
      </w:r>
      <w:r w:rsidR="00EA1567">
        <w:rPr>
          <w:sz w:val="24"/>
          <w:szCs w:val="24"/>
        </w:rPr>
        <w:t>п</w:t>
      </w:r>
      <w:r w:rsidR="00EA1567" w:rsidRPr="00EA1567">
        <w:rPr>
          <w:sz w:val="24"/>
          <w:szCs w:val="24"/>
        </w:rPr>
        <w:t>росе котировок требованиям извещения о</w:t>
      </w:r>
      <w:r w:rsidR="002A7D6A">
        <w:rPr>
          <w:sz w:val="24"/>
          <w:szCs w:val="24"/>
        </w:rPr>
        <w:t xml:space="preserve"> </w:t>
      </w:r>
      <w:r w:rsidR="00EA1567" w:rsidRPr="00EA1567">
        <w:rPr>
          <w:sz w:val="24"/>
          <w:szCs w:val="24"/>
        </w:rPr>
        <w:t>заку</w:t>
      </w:r>
      <w:r w:rsidR="00EA1567">
        <w:rPr>
          <w:sz w:val="24"/>
          <w:szCs w:val="24"/>
        </w:rPr>
        <w:t>п</w:t>
      </w:r>
      <w:r w:rsidR="00EA1567" w:rsidRPr="00EA1567">
        <w:rPr>
          <w:sz w:val="24"/>
          <w:szCs w:val="24"/>
        </w:rPr>
        <w:t xml:space="preserve">ке или об отклонении такой </w:t>
      </w:r>
      <w:r w:rsidR="00EA1567">
        <w:rPr>
          <w:sz w:val="24"/>
          <w:szCs w:val="24"/>
        </w:rPr>
        <w:t>за</w:t>
      </w:r>
      <w:r w:rsidR="00EA1567" w:rsidRPr="00EA1567">
        <w:rPr>
          <w:sz w:val="24"/>
          <w:szCs w:val="24"/>
        </w:rPr>
        <w:t>явки.</w:t>
      </w:r>
    </w:p>
    <w:p w14:paraId="411AD4CC" w14:textId="3BED9266" w:rsidR="0052248D" w:rsidRDefault="0052592B" w:rsidP="0052592B">
      <w:pPr>
        <w:tabs>
          <w:tab w:val="left" w:pos="1276"/>
        </w:tabs>
        <w:spacing w:after="0"/>
        <w:ind w:firstLine="709"/>
        <w:jc w:val="both"/>
        <w:rPr>
          <w:sz w:val="24"/>
          <w:szCs w:val="24"/>
        </w:rPr>
      </w:pPr>
      <w:r>
        <w:rPr>
          <w:sz w:val="24"/>
          <w:szCs w:val="24"/>
        </w:rPr>
        <w:t xml:space="preserve">17.17. </w:t>
      </w:r>
      <w:r w:rsidR="00EA1567" w:rsidRPr="00EA1567">
        <w:rPr>
          <w:sz w:val="24"/>
          <w:szCs w:val="24"/>
        </w:rPr>
        <w:t xml:space="preserve">В случае если по окончании срока подачи заявок на </w:t>
      </w:r>
      <w:r w:rsidR="00EA1567">
        <w:rPr>
          <w:sz w:val="24"/>
          <w:szCs w:val="24"/>
        </w:rPr>
        <w:t>уч</w:t>
      </w:r>
      <w:r w:rsidR="00EA1567" w:rsidRPr="00EA1567">
        <w:rPr>
          <w:sz w:val="24"/>
          <w:szCs w:val="24"/>
        </w:rPr>
        <w:t>астие в</w:t>
      </w:r>
      <w:r w:rsidR="002A7D6A">
        <w:rPr>
          <w:sz w:val="24"/>
          <w:szCs w:val="24"/>
        </w:rPr>
        <w:t xml:space="preserve"> </w:t>
      </w:r>
      <w:r w:rsidR="00EA1567" w:rsidRPr="00EA1567">
        <w:rPr>
          <w:sz w:val="24"/>
          <w:szCs w:val="24"/>
        </w:rPr>
        <w:t xml:space="preserve">закрытом запросе котировок подана только одна заявка на </w:t>
      </w:r>
      <w:r w:rsidR="00EA1567">
        <w:rPr>
          <w:sz w:val="24"/>
          <w:szCs w:val="24"/>
        </w:rPr>
        <w:t>уч</w:t>
      </w:r>
      <w:r w:rsidR="00EA1567" w:rsidRPr="00EA1567">
        <w:rPr>
          <w:sz w:val="24"/>
          <w:szCs w:val="24"/>
        </w:rPr>
        <w:t>астие в закрытом</w:t>
      </w:r>
      <w:r w:rsidR="002A7D6A">
        <w:rPr>
          <w:sz w:val="24"/>
          <w:szCs w:val="24"/>
        </w:rPr>
        <w:t xml:space="preserve"> </w:t>
      </w:r>
      <w:r w:rsidR="00EA1567" w:rsidRPr="00EA1567">
        <w:rPr>
          <w:sz w:val="24"/>
          <w:szCs w:val="24"/>
        </w:rPr>
        <w:t xml:space="preserve">запросе котировок, запрос котировок признается </w:t>
      </w:r>
      <w:r w:rsidR="00EA1567">
        <w:rPr>
          <w:sz w:val="24"/>
          <w:szCs w:val="24"/>
        </w:rPr>
        <w:t>н</w:t>
      </w:r>
      <w:r w:rsidR="00EA1567" w:rsidRPr="00EA1567">
        <w:rPr>
          <w:sz w:val="24"/>
          <w:szCs w:val="24"/>
        </w:rPr>
        <w:t>есостоявшимся. Указанная</w:t>
      </w:r>
      <w:r w:rsidR="002A7D6A">
        <w:rPr>
          <w:sz w:val="24"/>
          <w:szCs w:val="24"/>
        </w:rPr>
        <w:t xml:space="preserve"> </w:t>
      </w:r>
      <w:r w:rsidR="00EA1567" w:rsidRPr="00EA1567">
        <w:rPr>
          <w:sz w:val="24"/>
          <w:szCs w:val="24"/>
        </w:rPr>
        <w:t>з</w:t>
      </w:r>
      <w:r w:rsidR="00EA1567">
        <w:rPr>
          <w:sz w:val="24"/>
          <w:szCs w:val="24"/>
        </w:rPr>
        <w:t>ая</w:t>
      </w:r>
      <w:r w:rsidR="00EA1567" w:rsidRPr="00EA1567">
        <w:rPr>
          <w:sz w:val="24"/>
          <w:szCs w:val="24"/>
        </w:rPr>
        <w:t>вка рассмат</w:t>
      </w:r>
      <w:r w:rsidR="00EA1567">
        <w:rPr>
          <w:sz w:val="24"/>
          <w:szCs w:val="24"/>
        </w:rPr>
        <w:t>р</w:t>
      </w:r>
      <w:r w:rsidR="00EA1567" w:rsidRPr="00EA1567">
        <w:rPr>
          <w:sz w:val="24"/>
          <w:szCs w:val="24"/>
        </w:rPr>
        <w:t>ивается в пор</w:t>
      </w:r>
      <w:r w:rsidR="00EA1567">
        <w:rPr>
          <w:sz w:val="24"/>
          <w:szCs w:val="24"/>
        </w:rPr>
        <w:t>яд</w:t>
      </w:r>
      <w:r w:rsidR="00EA1567" w:rsidRPr="00EA1567">
        <w:rPr>
          <w:sz w:val="24"/>
          <w:szCs w:val="24"/>
        </w:rPr>
        <w:t>ке, установленном Положением о закупке. В</w:t>
      </w:r>
      <w:r w:rsidR="002A7D6A">
        <w:rPr>
          <w:sz w:val="24"/>
          <w:szCs w:val="24"/>
        </w:rPr>
        <w:t xml:space="preserve"> </w:t>
      </w:r>
      <w:r w:rsidR="00EA1567" w:rsidRPr="00EA1567">
        <w:rPr>
          <w:sz w:val="24"/>
          <w:szCs w:val="24"/>
        </w:rPr>
        <w:t>с</w:t>
      </w:r>
      <w:r w:rsidR="00EA1567">
        <w:rPr>
          <w:sz w:val="24"/>
          <w:szCs w:val="24"/>
        </w:rPr>
        <w:t>л</w:t>
      </w:r>
      <w:r w:rsidR="00EA1567" w:rsidRPr="00EA1567">
        <w:rPr>
          <w:sz w:val="24"/>
          <w:szCs w:val="24"/>
        </w:rPr>
        <w:t>учае если такая заявка соответствует требованиям и условиям,</w:t>
      </w:r>
      <w:r w:rsidR="002A7D6A">
        <w:rPr>
          <w:sz w:val="24"/>
          <w:szCs w:val="24"/>
        </w:rPr>
        <w:t xml:space="preserve"> </w:t>
      </w:r>
      <w:r w:rsidR="00EA1567" w:rsidRPr="00EA1567">
        <w:rPr>
          <w:sz w:val="24"/>
          <w:szCs w:val="24"/>
        </w:rPr>
        <w:t>предусмотренным извещением о закупке, Заказчик передает участнику закупки,</w:t>
      </w:r>
      <w:r w:rsidR="002A7D6A">
        <w:rPr>
          <w:sz w:val="24"/>
          <w:szCs w:val="24"/>
        </w:rPr>
        <w:t xml:space="preserve"> </w:t>
      </w:r>
      <w:r w:rsidR="00EA1567" w:rsidRPr="00EA1567">
        <w:rPr>
          <w:sz w:val="24"/>
          <w:szCs w:val="24"/>
        </w:rPr>
        <w:t>подавшему единствен</w:t>
      </w:r>
      <w:r w:rsidR="00EA1567">
        <w:rPr>
          <w:sz w:val="24"/>
          <w:szCs w:val="24"/>
        </w:rPr>
        <w:t>н</w:t>
      </w:r>
      <w:r w:rsidR="00EA1567" w:rsidRPr="00EA1567">
        <w:rPr>
          <w:sz w:val="24"/>
          <w:szCs w:val="24"/>
        </w:rPr>
        <w:t>ую заявку на участие в закрытом запросе котировок,</w:t>
      </w:r>
      <w:r w:rsidR="002A7D6A">
        <w:rPr>
          <w:sz w:val="24"/>
          <w:szCs w:val="24"/>
        </w:rPr>
        <w:t xml:space="preserve"> </w:t>
      </w:r>
      <w:r w:rsidR="00EA1567" w:rsidRPr="00EA1567">
        <w:rPr>
          <w:sz w:val="24"/>
          <w:szCs w:val="24"/>
        </w:rPr>
        <w:t>проект договора, который составляется путем включения условий исполнения</w:t>
      </w:r>
      <w:r w:rsidR="002A7D6A">
        <w:rPr>
          <w:sz w:val="24"/>
          <w:szCs w:val="24"/>
        </w:rPr>
        <w:t xml:space="preserve"> </w:t>
      </w:r>
      <w:r w:rsidR="00EA1567" w:rsidRPr="00EA1567">
        <w:rPr>
          <w:sz w:val="24"/>
          <w:szCs w:val="24"/>
        </w:rPr>
        <w:t>договора, предложенных участником закупки в з</w:t>
      </w:r>
      <w:r w:rsidR="00EA1567">
        <w:rPr>
          <w:sz w:val="24"/>
          <w:szCs w:val="24"/>
        </w:rPr>
        <w:t>а</w:t>
      </w:r>
      <w:r w:rsidR="00EA1567" w:rsidRPr="00EA1567">
        <w:rPr>
          <w:sz w:val="24"/>
          <w:szCs w:val="24"/>
        </w:rPr>
        <w:t>явке на участие в закрытом</w:t>
      </w:r>
      <w:r w:rsidR="002A7D6A">
        <w:rPr>
          <w:sz w:val="24"/>
          <w:szCs w:val="24"/>
        </w:rPr>
        <w:t xml:space="preserve"> </w:t>
      </w:r>
      <w:r w:rsidR="00EA1567" w:rsidRPr="00EA1567">
        <w:rPr>
          <w:sz w:val="24"/>
          <w:szCs w:val="24"/>
        </w:rPr>
        <w:t>запросе котировок, в проект договора, прилагаемый к извещению о закупке.</w:t>
      </w:r>
      <w:r w:rsidR="002A7D6A">
        <w:rPr>
          <w:sz w:val="24"/>
          <w:szCs w:val="24"/>
        </w:rPr>
        <w:t xml:space="preserve"> </w:t>
      </w:r>
      <w:r w:rsidR="00EA1567" w:rsidRPr="00EA1567">
        <w:rPr>
          <w:sz w:val="24"/>
          <w:szCs w:val="24"/>
        </w:rPr>
        <w:t>При этом участник закупки признается победителем закрытого за</w:t>
      </w:r>
      <w:r w:rsidR="00EA1567">
        <w:rPr>
          <w:sz w:val="24"/>
          <w:szCs w:val="24"/>
        </w:rPr>
        <w:t>п</w:t>
      </w:r>
      <w:r w:rsidR="00EA1567" w:rsidRPr="00EA1567">
        <w:rPr>
          <w:sz w:val="24"/>
          <w:szCs w:val="24"/>
        </w:rPr>
        <w:t>роса</w:t>
      </w:r>
      <w:r w:rsidR="002A7D6A">
        <w:rPr>
          <w:sz w:val="24"/>
          <w:szCs w:val="24"/>
        </w:rPr>
        <w:t xml:space="preserve"> </w:t>
      </w:r>
      <w:r w:rsidR="00EA1567" w:rsidRPr="00EA1567">
        <w:rPr>
          <w:sz w:val="24"/>
          <w:szCs w:val="24"/>
        </w:rPr>
        <w:t>котировок и не впра</w:t>
      </w:r>
      <w:r w:rsidR="00EA1567">
        <w:rPr>
          <w:sz w:val="24"/>
          <w:szCs w:val="24"/>
        </w:rPr>
        <w:t>в</w:t>
      </w:r>
      <w:r w:rsidR="00EA1567" w:rsidRPr="00EA1567">
        <w:rPr>
          <w:sz w:val="24"/>
          <w:szCs w:val="24"/>
        </w:rPr>
        <w:t>е отказаться от заключения договора</w:t>
      </w:r>
      <w:r w:rsidR="00EA1567">
        <w:rPr>
          <w:sz w:val="24"/>
          <w:szCs w:val="24"/>
        </w:rPr>
        <w:t>.</w:t>
      </w:r>
    </w:p>
    <w:p w14:paraId="3D62720C" w14:textId="7F2BE93C" w:rsidR="0052248D" w:rsidRDefault="0052592B" w:rsidP="0052592B">
      <w:pPr>
        <w:tabs>
          <w:tab w:val="left" w:pos="1276"/>
        </w:tabs>
        <w:spacing w:after="0"/>
        <w:ind w:firstLine="709"/>
        <w:jc w:val="both"/>
        <w:rPr>
          <w:sz w:val="24"/>
          <w:szCs w:val="24"/>
        </w:rPr>
      </w:pPr>
      <w:r>
        <w:rPr>
          <w:sz w:val="24"/>
          <w:szCs w:val="24"/>
        </w:rPr>
        <w:t xml:space="preserve">17.18. </w:t>
      </w:r>
      <w:r w:rsidR="0052248D" w:rsidRPr="0052248D">
        <w:rPr>
          <w:sz w:val="24"/>
          <w:szCs w:val="24"/>
        </w:rPr>
        <w:t>В слу</w:t>
      </w:r>
      <w:r w:rsidR="0052248D">
        <w:rPr>
          <w:sz w:val="24"/>
          <w:szCs w:val="24"/>
        </w:rPr>
        <w:t>ч</w:t>
      </w:r>
      <w:r w:rsidR="0052248D" w:rsidRPr="0052248D">
        <w:rPr>
          <w:sz w:val="24"/>
          <w:szCs w:val="24"/>
        </w:rPr>
        <w:t>ае если только один участник закупки, подавший заявку на</w:t>
      </w:r>
      <w:r w:rsidR="0052248D">
        <w:rPr>
          <w:sz w:val="24"/>
          <w:szCs w:val="24"/>
        </w:rPr>
        <w:t xml:space="preserve"> уч</w:t>
      </w:r>
      <w:r w:rsidR="0052248D" w:rsidRPr="0052248D">
        <w:rPr>
          <w:sz w:val="24"/>
          <w:szCs w:val="24"/>
        </w:rPr>
        <w:t>астие в закрытом запросе котировок, признан участником закрытого запроса</w:t>
      </w:r>
      <w:r w:rsidR="002A7D6A">
        <w:rPr>
          <w:sz w:val="24"/>
          <w:szCs w:val="24"/>
        </w:rPr>
        <w:t xml:space="preserve"> </w:t>
      </w:r>
      <w:r w:rsidR="0052248D" w:rsidRPr="0052248D">
        <w:rPr>
          <w:sz w:val="24"/>
          <w:szCs w:val="24"/>
        </w:rPr>
        <w:t>котировок, запрос котировок признается несостоявшимся. Заказчик передает</w:t>
      </w:r>
      <w:r w:rsidR="002A7D6A">
        <w:rPr>
          <w:sz w:val="24"/>
          <w:szCs w:val="24"/>
        </w:rPr>
        <w:t xml:space="preserve"> </w:t>
      </w:r>
      <w:r w:rsidR="0052248D" w:rsidRPr="0052248D">
        <w:rPr>
          <w:sz w:val="24"/>
          <w:szCs w:val="24"/>
        </w:rPr>
        <w:t>такому участнику проект договора</w:t>
      </w:r>
      <w:r w:rsidR="0052248D">
        <w:rPr>
          <w:sz w:val="24"/>
          <w:szCs w:val="24"/>
        </w:rPr>
        <w:t xml:space="preserve">, </w:t>
      </w:r>
      <w:r w:rsidR="0052248D" w:rsidRPr="0052248D">
        <w:rPr>
          <w:sz w:val="24"/>
          <w:szCs w:val="24"/>
        </w:rPr>
        <w:t>который составляется путем включения</w:t>
      </w:r>
      <w:r w:rsidR="002A7D6A">
        <w:rPr>
          <w:sz w:val="24"/>
          <w:szCs w:val="24"/>
        </w:rPr>
        <w:t xml:space="preserve"> </w:t>
      </w:r>
      <w:r w:rsidR="0052248D" w:rsidRPr="0052248D">
        <w:rPr>
          <w:sz w:val="24"/>
          <w:szCs w:val="24"/>
        </w:rPr>
        <w:t>условий исполнения договора, предложенных участником закупки в заявке на</w:t>
      </w:r>
      <w:r w:rsidR="002A7D6A">
        <w:rPr>
          <w:sz w:val="24"/>
          <w:szCs w:val="24"/>
        </w:rPr>
        <w:t xml:space="preserve"> </w:t>
      </w:r>
      <w:r w:rsidR="0052248D" w:rsidRPr="0052248D">
        <w:rPr>
          <w:sz w:val="24"/>
          <w:szCs w:val="24"/>
        </w:rPr>
        <w:t>участие в закрытом запросе котировок, в проект договора, прилагаемый к</w:t>
      </w:r>
      <w:r w:rsidR="002A7D6A">
        <w:rPr>
          <w:sz w:val="24"/>
          <w:szCs w:val="24"/>
        </w:rPr>
        <w:t xml:space="preserve"> </w:t>
      </w:r>
      <w:r w:rsidR="0052248D" w:rsidRPr="0052248D">
        <w:rPr>
          <w:sz w:val="24"/>
          <w:szCs w:val="24"/>
        </w:rPr>
        <w:t>извещению о закупке. При этом такой участник закупки признается</w:t>
      </w:r>
      <w:r w:rsidR="002A7D6A">
        <w:rPr>
          <w:sz w:val="24"/>
          <w:szCs w:val="24"/>
        </w:rPr>
        <w:t xml:space="preserve"> </w:t>
      </w:r>
      <w:r w:rsidR="0052248D" w:rsidRPr="0052248D">
        <w:rPr>
          <w:sz w:val="24"/>
          <w:szCs w:val="24"/>
        </w:rPr>
        <w:t>победителем закрытого запроса котировок и не вправе отказаться от</w:t>
      </w:r>
      <w:r w:rsidR="002A7D6A">
        <w:rPr>
          <w:sz w:val="24"/>
          <w:szCs w:val="24"/>
        </w:rPr>
        <w:t xml:space="preserve"> </w:t>
      </w:r>
      <w:r w:rsidR="0052248D" w:rsidRPr="0052248D">
        <w:rPr>
          <w:sz w:val="24"/>
          <w:szCs w:val="24"/>
        </w:rPr>
        <w:t>заключения договора.</w:t>
      </w:r>
    </w:p>
    <w:p w14:paraId="04BE0B55" w14:textId="52C03056" w:rsidR="004C2D31" w:rsidRDefault="0052592B" w:rsidP="0052592B">
      <w:pPr>
        <w:tabs>
          <w:tab w:val="left" w:pos="1276"/>
        </w:tabs>
        <w:spacing w:after="0"/>
        <w:ind w:firstLine="709"/>
        <w:jc w:val="both"/>
        <w:rPr>
          <w:sz w:val="24"/>
          <w:szCs w:val="24"/>
        </w:rPr>
      </w:pPr>
      <w:r>
        <w:rPr>
          <w:sz w:val="24"/>
          <w:szCs w:val="24"/>
        </w:rPr>
        <w:t xml:space="preserve">17.19. </w:t>
      </w:r>
      <w:r w:rsidR="0052248D" w:rsidRPr="0052248D">
        <w:rPr>
          <w:sz w:val="24"/>
          <w:szCs w:val="24"/>
        </w:rPr>
        <w:t>Комиссия осу</w:t>
      </w:r>
      <w:r w:rsidR="0052248D">
        <w:rPr>
          <w:sz w:val="24"/>
          <w:szCs w:val="24"/>
        </w:rPr>
        <w:t>щ</w:t>
      </w:r>
      <w:r w:rsidR="0052248D" w:rsidRPr="0052248D">
        <w:rPr>
          <w:sz w:val="24"/>
          <w:szCs w:val="24"/>
        </w:rPr>
        <w:t>ествляет оценку и сопоставление з</w:t>
      </w:r>
      <w:r w:rsidR="0052248D">
        <w:rPr>
          <w:sz w:val="24"/>
          <w:szCs w:val="24"/>
        </w:rPr>
        <w:t>ая</w:t>
      </w:r>
      <w:r w:rsidR="0052248D" w:rsidRPr="0052248D">
        <w:rPr>
          <w:sz w:val="24"/>
          <w:szCs w:val="24"/>
        </w:rPr>
        <w:t xml:space="preserve">вок на </w:t>
      </w:r>
      <w:r w:rsidR="0052248D">
        <w:rPr>
          <w:sz w:val="24"/>
          <w:szCs w:val="24"/>
        </w:rPr>
        <w:t>уч</w:t>
      </w:r>
      <w:r w:rsidR="0052248D" w:rsidRPr="0052248D">
        <w:rPr>
          <w:sz w:val="24"/>
          <w:szCs w:val="24"/>
        </w:rPr>
        <w:t>астие в</w:t>
      </w:r>
      <w:r w:rsidR="002A7D6A">
        <w:rPr>
          <w:sz w:val="24"/>
          <w:szCs w:val="24"/>
        </w:rPr>
        <w:t xml:space="preserve"> </w:t>
      </w:r>
      <w:r w:rsidR="0052248D" w:rsidRPr="0052248D">
        <w:rPr>
          <w:sz w:val="24"/>
          <w:szCs w:val="24"/>
        </w:rPr>
        <w:t xml:space="preserve">закрытом запросе </w:t>
      </w:r>
      <w:r w:rsidR="0052248D">
        <w:rPr>
          <w:sz w:val="24"/>
          <w:szCs w:val="24"/>
        </w:rPr>
        <w:t>котировок</w:t>
      </w:r>
      <w:r w:rsidR="0052248D" w:rsidRPr="0052248D">
        <w:rPr>
          <w:sz w:val="24"/>
          <w:szCs w:val="24"/>
        </w:rPr>
        <w:t>, под</w:t>
      </w:r>
      <w:r w:rsidR="0052248D">
        <w:rPr>
          <w:sz w:val="24"/>
          <w:szCs w:val="24"/>
        </w:rPr>
        <w:t>а</w:t>
      </w:r>
      <w:r w:rsidR="0052248D" w:rsidRPr="0052248D">
        <w:rPr>
          <w:sz w:val="24"/>
          <w:szCs w:val="24"/>
        </w:rPr>
        <w:t xml:space="preserve">нных </w:t>
      </w:r>
      <w:r w:rsidR="0052248D">
        <w:rPr>
          <w:sz w:val="24"/>
          <w:szCs w:val="24"/>
        </w:rPr>
        <w:t>уч</w:t>
      </w:r>
      <w:r w:rsidR="0052248D" w:rsidRPr="0052248D">
        <w:rPr>
          <w:sz w:val="24"/>
          <w:szCs w:val="24"/>
        </w:rPr>
        <w:t>астниками закупки, пр</w:t>
      </w:r>
      <w:r w:rsidR="0052248D">
        <w:rPr>
          <w:sz w:val="24"/>
          <w:szCs w:val="24"/>
        </w:rPr>
        <w:t>и</w:t>
      </w:r>
      <w:r w:rsidR="0052248D" w:rsidRPr="0052248D">
        <w:rPr>
          <w:sz w:val="24"/>
          <w:szCs w:val="24"/>
        </w:rPr>
        <w:t>знанными</w:t>
      </w:r>
      <w:r w:rsidR="002A7D6A">
        <w:rPr>
          <w:sz w:val="24"/>
          <w:szCs w:val="24"/>
        </w:rPr>
        <w:t xml:space="preserve"> </w:t>
      </w:r>
      <w:r w:rsidR="0052248D" w:rsidRPr="0052248D">
        <w:rPr>
          <w:sz w:val="24"/>
          <w:szCs w:val="24"/>
        </w:rPr>
        <w:t>участниками закрытого запроса котировок путем сравне</w:t>
      </w:r>
      <w:r w:rsidR="0052248D">
        <w:rPr>
          <w:sz w:val="24"/>
          <w:szCs w:val="24"/>
        </w:rPr>
        <w:t>н</w:t>
      </w:r>
      <w:r w:rsidR="0052248D" w:rsidRPr="0052248D">
        <w:rPr>
          <w:sz w:val="24"/>
          <w:szCs w:val="24"/>
        </w:rPr>
        <w:t>ия цен договора,</w:t>
      </w:r>
      <w:r w:rsidR="002A7D6A">
        <w:rPr>
          <w:sz w:val="24"/>
          <w:szCs w:val="24"/>
        </w:rPr>
        <w:t xml:space="preserve"> </w:t>
      </w:r>
      <w:r w:rsidR="0052248D" w:rsidRPr="0052248D">
        <w:rPr>
          <w:sz w:val="24"/>
          <w:szCs w:val="24"/>
        </w:rPr>
        <w:t xml:space="preserve">предложенных </w:t>
      </w:r>
      <w:r w:rsidR="0052248D">
        <w:rPr>
          <w:sz w:val="24"/>
          <w:szCs w:val="24"/>
        </w:rPr>
        <w:t>уч</w:t>
      </w:r>
      <w:r w:rsidR="0052248D" w:rsidRPr="0052248D">
        <w:rPr>
          <w:sz w:val="24"/>
          <w:szCs w:val="24"/>
        </w:rPr>
        <w:t>астниками закрытого запроса котировок в составе з</w:t>
      </w:r>
      <w:r w:rsidR="0052248D">
        <w:rPr>
          <w:sz w:val="24"/>
          <w:szCs w:val="24"/>
        </w:rPr>
        <w:t>а</w:t>
      </w:r>
      <w:r w:rsidR="0052248D" w:rsidRPr="0052248D">
        <w:rPr>
          <w:sz w:val="24"/>
          <w:szCs w:val="24"/>
        </w:rPr>
        <w:t>явок на</w:t>
      </w:r>
      <w:r w:rsidR="002A7D6A">
        <w:rPr>
          <w:sz w:val="24"/>
          <w:szCs w:val="24"/>
        </w:rPr>
        <w:t xml:space="preserve"> </w:t>
      </w:r>
      <w:r w:rsidR="0052248D" w:rsidRPr="0052248D">
        <w:rPr>
          <w:sz w:val="24"/>
          <w:szCs w:val="24"/>
        </w:rPr>
        <w:t>участие в закрытом запросе котировок.</w:t>
      </w:r>
    </w:p>
    <w:p w14:paraId="09C56E9C" w14:textId="3884CC99" w:rsidR="004C2D31" w:rsidRDefault="0052592B" w:rsidP="0052592B">
      <w:pPr>
        <w:tabs>
          <w:tab w:val="left" w:pos="1276"/>
        </w:tabs>
        <w:spacing w:after="0"/>
        <w:ind w:firstLine="709"/>
        <w:jc w:val="both"/>
        <w:rPr>
          <w:sz w:val="24"/>
          <w:szCs w:val="24"/>
        </w:rPr>
      </w:pPr>
      <w:r>
        <w:rPr>
          <w:sz w:val="24"/>
          <w:szCs w:val="24"/>
        </w:rPr>
        <w:t xml:space="preserve">17.20. </w:t>
      </w:r>
      <w:r w:rsidR="004C2D31" w:rsidRPr="004C2D31">
        <w:rPr>
          <w:sz w:val="24"/>
          <w:szCs w:val="24"/>
        </w:rPr>
        <w:t>Оценка и сопоставление заявок на участие в закрытом запросе</w:t>
      </w:r>
      <w:r w:rsidR="002A7D6A">
        <w:rPr>
          <w:sz w:val="24"/>
          <w:szCs w:val="24"/>
        </w:rPr>
        <w:t xml:space="preserve"> </w:t>
      </w:r>
      <w:r w:rsidR="004C2D31" w:rsidRPr="004C2D31">
        <w:rPr>
          <w:sz w:val="24"/>
          <w:szCs w:val="24"/>
        </w:rPr>
        <w:t>котировок, которые содержат предложения о поставке товаров росс</w:t>
      </w:r>
      <w:r w:rsidR="004C2D31">
        <w:rPr>
          <w:sz w:val="24"/>
          <w:szCs w:val="24"/>
        </w:rPr>
        <w:t>и</w:t>
      </w:r>
      <w:r w:rsidR="004C2D31" w:rsidRPr="004C2D31">
        <w:rPr>
          <w:sz w:val="24"/>
          <w:szCs w:val="24"/>
        </w:rPr>
        <w:t>йского</w:t>
      </w:r>
      <w:r w:rsidR="002A7D6A">
        <w:rPr>
          <w:sz w:val="24"/>
          <w:szCs w:val="24"/>
        </w:rPr>
        <w:t xml:space="preserve"> </w:t>
      </w:r>
      <w:r w:rsidR="004C2D31" w:rsidRPr="004C2D31">
        <w:rPr>
          <w:sz w:val="24"/>
          <w:szCs w:val="24"/>
        </w:rPr>
        <w:t>происхождения, выполнении работ, оказании услуг российскими лицами, по</w:t>
      </w:r>
      <w:r w:rsidR="002A7D6A">
        <w:rPr>
          <w:sz w:val="24"/>
          <w:szCs w:val="24"/>
        </w:rPr>
        <w:t xml:space="preserve"> </w:t>
      </w:r>
      <w:r w:rsidR="004C2D31" w:rsidRPr="004C2D31">
        <w:rPr>
          <w:sz w:val="24"/>
          <w:szCs w:val="24"/>
        </w:rPr>
        <w:t>стоимостным критериям оценки производятся по предложенной в указанных</w:t>
      </w:r>
      <w:r w:rsidR="002A7D6A">
        <w:rPr>
          <w:sz w:val="24"/>
          <w:szCs w:val="24"/>
        </w:rPr>
        <w:t xml:space="preserve"> </w:t>
      </w:r>
      <w:r w:rsidR="004C2D31" w:rsidRPr="004C2D31">
        <w:rPr>
          <w:sz w:val="24"/>
          <w:szCs w:val="24"/>
        </w:rPr>
        <w:t>з</w:t>
      </w:r>
      <w:r w:rsidR="004C2D31">
        <w:rPr>
          <w:sz w:val="24"/>
          <w:szCs w:val="24"/>
        </w:rPr>
        <w:t>а</w:t>
      </w:r>
      <w:r w:rsidR="004C2D31" w:rsidRPr="004C2D31">
        <w:rPr>
          <w:sz w:val="24"/>
          <w:szCs w:val="24"/>
        </w:rPr>
        <w:t>явках цене договора, сниженной на 15 процентов, при этом договор</w:t>
      </w:r>
      <w:r w:rsidR="002A7D6A">
        <w:rPr>
          <w:sz w:val="24"/>
          <w:szCs w:val="24"/>
        </w:rPr>
        <w:t xml:space="preserve"> </w:t>
      </w:r>
      <w:r w:rsidR="004C2D31" w:rsidRPr="004C2D31">
        <w:rPr>
          <w:sz w:val="24"/>
          <w:szCs w:val="24"/>
        </w:rPr>
        <w:t>заключается по цене договора, предложенной участником в з</w:t>
      </w:r>
      <w:r w:rsidR="004C2D31">
        <w:rPr>
          <w:sz w:val="24"/>
          <w:szCs w:val="24"/>
        </w:rPr>
        <w:t>аяв</w:t>
      </w:r>
      <w:r w:rsidR="004C2D31" w:rsidRPr="004C2D31">
        <w:rPr>
          <w:sz w:val="24"/>
          <w:szCs w:val="24"/>
        </w:rPr>
        <w:t>ке на участие в</w:t>
      </w:r>
      <w:r w:rsidR="002A7D6A">
        <w:rPr>
          <w:sz w:val="24"/>
          <w:szCs w:val="24"/>
        </w:rPr>
        <w:t xml:space="preserve"> </w:t>
      </w:r>
      <w:r w:rsidR="004C2D31" w:rsidRPr="004C2D31">
        <w:rPr>
          <w:sz w:val="24"/>
          <w:szCs w:val="24"/>
        </w:rPr>
        <w:t>закрытом запросе котировок.</w:t>
      </w:r>
    </w:p>
    <w:p w14:paraId="76310905" w14:textId="77777777" w:rsidR="00F8564A" w:rsidRDefault="004C2D31" w:rsidP="0052592B">
      <w:pPr>
        <w:tabs>
          <w:tab w:val="left" w:pos="993"/>
        </w:tabs>
        <w:spacing w:after="0"/>
        <w:ind w:firstLine="709"/>
        <w:jc w:val="both"/>
        <w:rPr>
          <w:sz w:val="24"/>
          <w:szCs w:val="24"/>
        </w:rPr>
      </w:pPr>
      <w:r w:rsidRPr="004C2D31">
        <w:rPr>
          <w:sz w:val="24"/>
          <w:szCs w:val="24"/>
        </w:rPr>
        <w:t>Указанное снижение не производится в сл</w:t>
      </w:r>
      <w:r w:rsidR="00F8564A">
        <w:rPr>
          <w:sz w:val="24"/>
          <w:szCs w:val="24"/>
        </w:rPr>
        <w:t>у</w:t>
      </w:r>
      <w:r w:rsidRPr="004C2D31">
        <w:rPr>
          <w:sz w:val="24"/>
          <w:szCs w:val="24"/>
        </w:rPr>
        <w:t>ч</w:t>
      </w:r>
      <w:r w:rsidR="00F8564A">
        <w:rPr>
          <w:sz w:val="24"/>
          <w:szCs w:val="24"/>
        </w:rPr>
        <w:t>а</w:t>
      </w:r>
      <w:r w:rsidRPr="004C2D31">
        <w:rPr>
          <w:sz w:val="24"/>
          <w:szCs w:val="24"/>
        </w:rPr>
        <w:t>ях, если:</w:t>
      </w:r>
    </w:p>
    <w:p w14:paraId="5234076A" w14:textId="2844F9F1" w:rsidR="00F8564A" w:rsidRDefault="004C2D31">
      <w:pPr>
        <w:pStyle w:val="a3"/>
        <w:numPr>
          <w:ilvl w:val="0"/>
          <w:numId w:val="64"/>
        </w:numPr>
        <w:tabs>
          <w:tab w:val="left" w:pos="851"/>
          <w:tab w:val="left" w:pos="993"/>
        </w:tabs>
        <w:spacing w:after="0"/>
        <w:ind w:left="0" w:firstLine="709"/>
        <w:jc w:val="both"/>
        <w:rPr>
          <w:sz w:val="24"/>
          <w:szCs w:val="24"/>
        </w:rPr>
      </w:pPr>
      <w:r w:rsidRPr="00F8564A">
        <w:rPr>
          <w:sz w:val="24"/>
          <w:szCs w:val="24"/>
        </w:rPr>
        <w:t>закрытый запрос котировок признан несостоявшимся и договор</w:t>
      </w:r>
      <w:r w:rsidR="004A708F">
        <w:rPr>
          <w:sz w:val="24"/>
          <w:szCs w:val="24"/>
        </w:rPr>
        <w:t xml:space="preserve"> </w:t>
      </w:r>
      <w:r w:rsidRPr="00F8564A">
        <w:rPr>
          <w:sz w:val="24"/>
          <w:szCs w:val="24"/>
        </w:rPr>
        <w:t>заключается с единственным участником закупки;</w:t>
      </w:r>
    </w:p>
    <w:p w14:paraId="310D5E6D" w14:textId="77777777" w:rsidR="00F8564A" w:rsidRDefault="004C2D31">
      <w:pPr>
        <w:pStyle w:val="a3"/>
        <w:numPr>
          <w:ilvl w:val="0"/>
          <w:numId w:val="64"/>
        </w:numPr>
        <w:tabs>
          <w:tab w:val="left" w:pos="851"/>
          <w:tab w:val="left" w:pos="993"/>
        </w:tabs>
        <w:spacing w:after="0"/>
        <w:ind w:left="0" w:firstLine="709"/>
        <w:jc w:val="both"/>
        <w:rPr>
          <w:sz w:val="24"/>
          <w:szCs w:val="24"/>
        </w:rPr>
      </w:pPr>
      <w:r w:rsidRPr="00F8564A">
        <w:rPr>
          <w:sz w:val="24"/>
          <w:szCs w:val="24"/>
        </w:rPr>
        <w:t>в заявке на участие в закрытом запросе котировок не содержится</w:t>
      </w:r>
      <w:r w:rsidR="002A7D6A">
        <w:rPr>
          <w:sz w:val="24"/>
          <w:szCs w:val="24"/>
        </w:rPr>
        <w:t xml:space="preserve"> </w:t>
      </w:r>
      <w:r w:rsidRPr="00F8564A">
        <w:rPr>
          <w:sz w:val="24"/>
          <w:szCs w:val="24"/>
        </w:rPr>
        <w:t xml:space="preserve">предложений о </w:t>
      </w:r>
      <w:r w:rsidR="00F8564A">
        <w:rPr>
          <w:sz w:val="24"/>
          <w:szCs w:val="24"/>
        </w:rPr>
        <w:t>п</w:t>
      </w:r>
      <w:r w:rsidRPr="00F8564A">
        <w:rPr>
          <w:sz w:val="24"/>
          <w:szCs w:val="24"/>
        </w:rPr>
        <w:t>оставке товаров российского происхождения, выполнении</w:t>
      </w:r>
      <w:r w:rsidR="002A7D6A">
        <w:rPr>
          <w:sz w:val="24"/>
          <w:szCs w:val="24"/>
        </w:rPr>
        <w:t xml:space="preserve"> </w:t>
      </w:r>
      <w:r w:rsidRPr="00F8564A">
        <w:rPr>
          <w:sz w:val="24"/>
          <w:szCs w:val="24"/>
        </w:rPr>
        <w:t>работ, оказании услуг российскими лицами;</w:t>
      </w:r>
    </w:p>
    <w:p w14:paraId="68EC4B2B" w14:textId="77777777" w:rsidR="00F8564A" w:rsidRDefault="004C2D31">
      <w:pPr>
        <w:pStyle w:val="a3"/>
        <w:numPr>
          <w:ilvl w:val="0"/>
          <w:numId w:val="64"/>
        </w:numPr>
        <w:tabs>
          <w:tab w:val="left" w:pos="851"/>
          <w:tab w:val="left" w:pos="993"/>
        </w:tabs>
        <w:spacing w:after="0"/>
        <w:ind w:left="0" w:firstLine="709"/>
        <w:jc w:val="both"/>
        <w:rPr>
          <w:sz w:val="24"/>
          <w:szCs w:val="24"/>
        </w:rPr>
      </w:pPr>
      <w:r w:rsidRPr="00F8564A">
        <w:rPr>
          <w:sz w:val="24"/>
          <w:szCs w:val="24"/>
        </w:rPr>
        <w:t>в заявке на участие в закрытом запросе котировок не содержится</w:t>
      </w:r>
      <w:r w:rsidR="002A7D6A">
        <w:rPr>
          <w:sz w:val="24"/>
          <w:szCs w:val="24"/>
        </w:rPr>
        <w:t xml:space="preserve"> </w:t>
      </w:r>
      <w:r w:rsidRPr="00F8564A">
        <w:rPr>
          <w:sz w:val="24"/>
          <w:szCs w:val="24"/>
        </w:rPr>
        <w:t>предложений о поставке товаров иностранного про</w:t>
      </w:r>
      <w:r w:rsidR="00F8564A">
        <w:rPr>
          <w:sz w:val="24"/>
          <w:szCs w:val="24"/>
        </w:rPr>
        <w:t>и</w:t>
      </w:r>
      <w:r w:rsidRPr="00F8564A">
        <w:rPr>
          <w:sz w:val="24"/>
          <w:szCs w:val="24"/>
        </w:rPr>
        <w:t>схо</w:t>
      </w:r>
      <w:r w:rsidR="00F8564A">
        <w:rPr>
          <w:sz w:val="24"/>
          <w:szCs w:val="24"/>
        </w:rPr>
        <w:t>ж</w:t>
      </w:r>
      <w:r w:rsidRPr="00F8564A">
        <w:rPr>
          <w:sz w:val="24"/>
          <w:szCs w:val="24"/>
        </w:rPr>
        <w:t>дения, выполнении</w:t>
      </w:r>
      <w:r w:rsidR="002A7D6A">
        <w:rPr>
          <w:sz w:val="24"/>
          <w:szCs w:val="24"/>
        </w:rPr>
        <w:t xml:space="preserve"> </w:t>
      </w:r>
      <w:r w:rsidRPr="00F8564A">
        <w:rPr>
          <w:sz w:val="24"/>
          <w:szCs w:val="24"/>
        </w:rPr>
        <w:t>работ, оказании услуг иностранными лицами;</w:t>
      </w:r>
    </w:p>
    <w:p w14:paraId="4C0CAD14" w14:textId="77777777" w:rsidR="004C2D31" w:rsidRPr="00F8564A" w:rsidRDefault="004C2D31">
      <w:pPr>
        <w:pStyle w:val="a3"/>
        <w:numPr>
          <w:ilvl w:val="0"/>
          <w:numId w:val="64"/>
        </w:numPr>
        <w:tabs>
          <w:tab w:val="left" w:pos="851"/>
          <w:tab w:val="left" w:pos="993"/>
        </w:tabs>
        <w:spacing w:after="0"/>
        <w:ind w:left="0" w:firstLine="709"/>
        <w:jc w:val="both"/>
        <w:rPr>
          <w:sz w:val="24"/>
          <w:szCs w:val="24"/>
        </w:rPr>
      </w:pPr>
      <w:r w:rsidRPr="00F8564A">
        <w:rPr>
          <w:sz w:val="24"/>
          <w:szCs w:val="24"/>
        </w:rPr>
        <w:t>в заявке на участие в закрытом запросе котировок содержится</w:t>
      </w:r>
      <w:r w:rsidR="002A7D6A">
        <w:rPr>
          <w:sz w:val="24"/>
          <w:szCs w:val="24"/>
        </w:rPr>
        <w:t xml:space="preserve"> </w:t>
      </w:r>
      <w:r w:rsidRPr="00F8564A">
        <w:rPr>
          <w:sz w:val="24"/>
          <w:szCs w:val="24"/>
        </w:rPr>
        <w:t>предложение о поставке товаров российского и иностранного происхождения,</w:t>
      </w:r>
      <w:r w:rsidR="002A7D6A">
        <w:rPr>
          <w:sz w:val="24"/>
          <w:szCs w:val="24"/>
        </w:rPr>
        <w:t xml:space="preserve"> </w:t>
      </w:r>
      <w:r w:rsidRPr="00F8564A">
        <w:rPr>
          <w:sz w:val="24"/>
          <w:szCs w:val="24"/>
        </w:rPr>
        <w:t xml:space="preserve">выполнении работ, оказании </w:t>
      </w:r>
      <w:r w:rsidR="00F8564A">
        <w:rPr>
          <w:sz w:val="24"/>
          <w:szCs w:val="24"/>
        </w:rPr>
        <w:t xml:space="preserve">услуг </w:t>
      </w:r>
      <w:r w:rsidRPr="00F8564A">
        <w:rPr>
          <w:sz w:val="24"/>
          <w:szCs w:val="24"/>
        </w:rPr>
        <w:t>российскими и иност</w:t>
      </w:r>
      <w:r w:rsidR="00F8564A">
        <w:rPr>
          <w:sz w:val="24"/>
          <w:szCs w:val="24"/>
        </w:rPr>
        <w:t>р</w:t>
      </w:r>
      <w:r w:rsidRPr="00F8564A">
        <w:rPr>
          <w:sz w:val="24"/>
          <w:szCs w:val="24"/>
        </w:rPr>
        <w:t>анными лицами</w:t>
      </w:r>
      <w:r w:rsidR="00F8564A">
        <w:rPr>
          <w:sz w:val="24"/>
          <w:szCs w:val="24"/>
        </w:rPr>
        <w:t xml:space="preserve">, </w:t>
      </w:r>
      <w:r w:rsidRPr="00F8564A">
        <w:rPr>
          <w:sz w:val="24"/>
          <w:szCs w:val="24"/>
        </w:rPr>
        <w:t>при</w:t>
      </w:r>
      <w:r w:rsidR="002A7D6A">
        <w:rPr>
          <w:sz w:val="24"/>
          <w:szCs w:val="24"/>
        </w:rPr>
        <w:t xml:space="preserve"> </w:t>
      </w:r>
      <w:r w:rsidRPr="00F8564A">
        <w:rPr>
          <w:sz w:val="24"/>
          <w:szCs w:val="24"/>
        </w:rPr>
        <w:t xml:space="preserve">этом стоимость товаров российского происхождения, стоимость работ, </w:t>
      </w:r>
      <w:proofErr w:type="gramStart"/>
      <w:r w:rsidRPr="00F8564A">
        <w:rPr>
          <w:sz w:val="24"/>
          <w:szCs w:val="24"/>
        </w:rPr>
        <w:t>услуг</w:t>
      </w:r>
      <w:r w:rsidR="002A7D6A">
        <w:rPr>
          <w:sz w:val="24"/>
          <w:szCs w:val="24"/>
        </w:rPr>
        <w:t xml:space="preserve"> </w:t>
      </w:r>
      <w:r w:rsidRPr="00F8564A">
        <w:rPr>
          <w:sz w:val="24"/>
          <w:szCs w:val="24"/>
        </w:rPr>
        <w:t>,</w:t>
      </w:r>
      <w:proofErr w:type="gramEnd"/>
      <w:r w:rsidR="002A7D6A">
        <w:rPr>
          <w:sz w:val="24"/>
          <w:szCs w:val="24"/>
        </w:rPr>
        <w:t xml:space="preserve"> </w:t>
      </w:r>
      <w:r w:rsidRPr="00F8564A">
        <w:rPr>
          <w:sz w:val="24"/>
          <w:szCs w:val="24"/>
        </w:rPr>
        <w:t>выполняемых, ок</w:t>
      </w:r>
      <w:r w:rsidR="00F8564A">
        <w:rPr>
          <w:sz w:val="24"/>
          <w:szCs w:val="24"/>
        </w:rPr>
        <w:t>аз</w:t>
      </w:r>
      <w:r w:rsidRPr="00F8564A">
        <w:rPr>
          <w:sz w:val="24"/>
          <w:szCs w:val="24"/>
        </w:rPr>
        <w:t xml:space="preserve">ываемых российскими лицами, </w:t>
      </w:r>
      <w:r w:rsidR="00F8564A">
        <w:rPr>
          <w:sz w:val="24"/>
          <w:szCs w:val="24"/>
        </w:rPr>
        <w:t xml:space="preserve">составляет </w:t>
      </w:r>
      <w:r w:rsidRPr="00F8564A">
        <w:rPr>
          <w:sz w:val="24"/>
          <w:szCs w:val="24"/>
        </w:rPr>
        <w:t>менее 50процентов стоимости всех пред</w:t>
      </w:r>
      <w:r w:rsidR="00F8564A">
        <w:rPr>
          <w:sz w:val="24"/>
          <w:szCs w:val="24"/>
        </w:rPr>
        <w:t>л</w:t>
      </w:r>
      <w:r w:rsidRPr="00F8564A">
        <w:rPr>
          <w:sz w:val="24"/>
          <w:szCs w:val="24"/>
        </w:rPr>
        <w:t xml:space="preserve">оженных таким </w:t>
      </w:r>
      <w:r w:rsidR="00F8564A">
        <w:rPr>
          <w:sz w:val="24"/>
          <w:szCs w:val="24"/>
        </w:rPr>
        <w:t>уч</w:t>
      </w:r>
      <w:r w:rsidRPr="00F8564A">
        <w:rPr>
          <w:sz w:val="24"/>
          <w:szCs w:val="24"/>
        </w:rPr>
        <w:t>астником товаров, работ,</w:t>
      </w:r>
      <w:r w:rsidR="002A7D6A">
        <w:rPr>
          <w:sz w:val="24"/>
          <w:szCs w:val="24"/>
        </w:rPr>
        <w:t xml:space="preserve"> </w:t>
      </w:r>
      <w:r w:rsidRPr="00F8564A">
        <w:rPr>
          <w:sz w:val="24"/>
          <w:szCs w:val="24"/>
        </w:rPr>
        <w:t>услуг.</w:t>
      </w:r>
    </w:p>
    <w:p w14:paraId="1D58A6CB" w14:textId="2A311F34" w:rsidR="00533DA7" w:rsidRPr="0052592B" w:rsidRDefault="0052592B" w:rsidP="0052592B">
      <w:pPr>
        <w:tabs>
          <w:tab w:val="left" w:pos="1276"/>
        </w:tabs>
        <w:spacing w:after="0"/>
        <w:ind w:firstLine="709"/>
        <w:jc w:val="both"/>
        <w:rPr>
          <w:sz w:val="24"/>
          <w:szCs w:val="24"/>
        </w:rPr>
      </w:pPr>
      <w:r>
        <w:rPr>
          <w:sz w:val="24"/>
          <w:szCs w:val="24"/>
        </w:rPr>
        <w:t xml:space="preserve">17.21. </w:t>
      </w:r>
      <w:r w:rsidR="00533DA7" w:rsidRPr="0052592B">
        <w:rPr>
          <w:sz w:val="24"/>
          <w:szCs w:val="24"/>
        </w:rPr>
        <w:t>Победителем закрытого запроса котировок признается участник</w:t>
      </w:r>
      <w:r w:rsidR="002A7D6A" w:rsidRPr="0052592B">
        <w:rPr>
          <w:sz w:val="24"/>
          <w:szCs w:val="24"/>
        </w:rPr>
        <w:t xml:space="preserve"> </w:t>
      </w:r>
      <w:r w:rsidR="00533DA7" w:rsidRPr="0052592B">
        <w:rPr>
          <w:sz w:val="24"/>
          <w:szCs w:val="24"/>
        </w:rPr>
        <w:t>закрытого запроса котировок, который предложил наиболее низкую цену</w:t>
      </w:r>
      <w:r w:rsidR="002A7D6A" w:rsidRPr="0052592B">
        <w:rPr>
          <w:sz w:val="24"/>
          <w:szCs w:val="24"/>
        </w:rPr>
        <w:t xml:space="preserve"> </w:t>
      </w:r>
      <w:r w:rsidR="00533DA7" w:rsidRPr="0052592B">
        <w:rPr>
          <w:sz w:val="24"/>
          <w:szCs w:val="24"/>
        </w:rPr>
        <w:t>договора. При предложении наиболее низкой цены договора несколькими</w:t>
      </w:r>
      <w:r w:rsidR="002A7D6A" w:rsidRPr="0052592B">
        <w:rPr>
          <w:sz w:val="24"/>
          <w:szCs w:val="24"/>
        </w:rPr>
        <w:t xml:space="preserve"> </w:t>
      </w:r>
      <w:r w:rsidR="00533DA7" w:rsidRPr="0052592B">
        <w:rPr>
          <w:sz w:val="24"/>
          <w:szCs w:val="24"/>
        </w:rPr>
        <w:t>участниками закрытого запроса котировок победителем закрытого запроса</w:t>
      </w:r>
      <w:r w:rsidR="002A7D6A" w:rsidRPr="0052592B">
        <w:rPr>
          <w:sz w:val="24"/>
          <w:szCs w:val="24"/>
        </w:rPr>
        <w:t xml:space="preserve"> </w:t>
      </w:r>
      <w:r w:rsidR="00533DA7" w:rsidRPr="0052592B">
        <w:rPr>
          <w:sz w:val="24"/>
          <w:szCs w:val="24"/>
        </w:rPr>
        <w:t>котировок признается участник, заявка на участие в закрытом запросе</w:t>
      </w:r>
      <w:r w:rsidR="002A7D6A" w:rsidRPr="0052592B">
        <w:rPr>
          <w:sz w:val="24"/>
          <w:szCs w:val="24"/>
        </w:rPr>
        <w:t xml:space="preserve"> </w:t>
      </w:r>
      <w:r w:rsidR="00533DA7" w:rsidRPr="0052592B">
        <w:rPr>
          <w:sz w:val="24"/>
          <w:szCs w:val="24"/>
        </w:rPr>
        <w:t>котировок которого поступила ранее других заявок, в которых предложена</w:t>
      </w:r>
      <w:r w:rsidR="002A7D6A" w:rsidRPr="0052592B">
        <w:rPr>
          <w:sz w:val="24"/>
          <w:szCs w:val="24"/>
        </w:rPr>
        <w:t xml:space="preserve"> </w:t>
      </w:r>
      <w:r w:rsidR="00533DA7" w:rsidRPr="0052592B">
        <w:rPr>
          <w:sz w:val="24"/>
          <w:szCs w:val="24"/>
        </w:rPr>
        <w:t>такая же цена.</w:t>
      </w:r>
    </w:p>
    <w:p w14:paraId="6D037B02" w14:textId="2CE4A620" w:rsidR="00C63A10" w:rsidRPr="0052592B" w:rsidRDefault="0052592B" w:rsidP="0052592B">
      <w:pPr>
        <w:tabs>
          <w:tab w:val="left" w:pos="1276"/>
        </w:tabs>
        <w:spacing w:after="0"/>
        <w:ind w:firstLine="709"/>
        <w:jc w:val="both"/>
        <w:rPr>
          <w:sz w:val="24"/>
          <w:szCs w:val="24"/>
        </w:rPr>
      </w:pPr>
      <w:r>
        <w:rPr>
          <w:sz w:val="24"/>
          <w:szCs w:val="24"/>
        </w:rPr>
        <w:lastRenderedPageBreak/>
        <w:t xml:space="preserve">17.22. </w:t>
      </w:r>
      <w:r w:rsidR="00533DA7" w:rsidRPr="0052592B">
        <w:rPr>
          <w:sz w:val="24"/>
          <w:szCs w:val="24"/>
        </w:rPr>
        <w:t>Если извещением о закупке предусмотрено, что победителями</w:t>
      </w:r>
      <w:r w:rsidR="002A7D6A" w:rsidRPr="0052592B">
        <w:rPr>
          <w:sz w:val="24"/>
          <w:szCs w:val="24"/>
        </w:rPr>
        <w:t xml:space="preserve"> </w:t>
      </w:r>
      <w:r w:rsidR="00533DA7" w:rsidRPr="0052592B">
        <w:rPr>
          <w:sz w:val="24"/>
          <w:szCs w:val="24"/>
        </w:rPr>
        <w:t>может быть признано несколько участников закупки, то первый порядковый</w:t>
      </w:r>
      <w:r w:rsidR="002A7D6A" w:rsidRPr="0052592B">
        <w:rPr>
          <w:sz w:val="24"/>
          <w:szCs w:val="24"/>
        </w:rPr>
        <w:t xml:space="preserve"> </w:t>
      </w:r>
      <w:r w:rsidR="00533DA7" w:rsidRPr="0052592B">
        <w:rPr>
          <w:sz w:val="24"/>
          <w:szCs w:val="24"/>
        </w:rPr>
        <w:t>номер присваивается нескольким заявкам на участие в закрытом запросе</w:t>
      </w:r>
      <w:r w:rsidR="002A7D6A" w:rsidRPr="0052592B">
        <w:rPr>
          <w:sz w:val="24"/>
          <w:szCs w:val="24"/>
        </w:rPr>
        <w:t xml:space="preserve"> </w:t>
      </w:r>
      <w:r w:rsidR="00533DA7" w:rsidRPr="0052592B">
        <w:rPr>
          <w:sz w:val="24"/>
          <w:szCs w:val="24"/>
        </w:rPr>
        <w:t>котировок, содержащим лучшие условия поставки товаров, выполнения работ,</w:t>
      </w:r>
      <w:r w:rsidR="002A7D6A" w:rsidRPr="0052592B">
        <w:rPr>
          <w:sz w:val="24"/>
          <w:szCs w:val="24"/>
        </w:rPr>
        <w:t xml:space="preserve"> </w:t>
      </w:r>
      <w:r w:rsidR="00533DA7" w:rsidRPr="0052592B">
        <w:rPr>
          <w:sz w:val="24"/>
          <w:szCs w:val="24"/>
        </w:rPr>
        <w:t>оказания услуг. Число заявок на участие в закрытом запросе котировок,</w:t>
      </w:r>
      <w:r w:rsidR="002A7D6A" w:rsidRPr="0052592B">
        <w:rPr>
          <w:sz w:val="24"/>
          <w:szCs w:val="24"/>
        </w:rPr>
        <w:t xml:space="preserve"> </w:t>
      </w:r>
      <w:r w:rsidR="00533DA7" w:rsidRPr="0052592B">
        <w:rPr>
          <w:sz w:val="24"/>
          <w:szCs w:val="24"/>
        </w:rPr>
        <w:t>которым присвоен первый порядковый номер:</w:t>
      </w:r>
    </w:p>
    <w:p w14:paraId="3992DD95" w14:textId="77777777" w:rsidR="00C63A10" w:rsidRDefault="00C63A10">
      <w:pPr>
        <w:pStyle w:val="a3"/>
        <w:numPr>
          <w:ilvl w:val="0"/>
          <w:numId w:val="65"/>
        </w:numPr>
        <w:tabs>
          <w:tab w:val="left" w:pos="851"/>
        </w:tabs>
        <w:spacing w:after="0"/>
        <w:ind w:left="0" w:firstLine="709"/>
        <w:jc w:val="both"/>
        <w:rPr>
          <w:sz w:val="24"/>
          <w:szCs w:val="24"/>
        </w:rPr>
      </w:pPr>
      <w:r w:rsidRPr="00C63A10">
        <w:rPr>
          <w:sz w:val="24"/>
          <w:szCs w:val="24"/>
        </w:rPr>
        <w:t>должно равняться установленному извещением о закупке количеству победителей, если число заявок на участие в закрытом запросе котировок, соответствующих требованиям извещения о закупке, равно установленному в извещении о закупке количеству победителей или превышает его;</w:t>
      </w:r>
    </w:p>
    <w:p w14:paraId="524B7FA9" w14:textId="77777777" w:rsidR="00C63A10" w:rsidRPr="00C63A10" w:rsidRDefault="00C63A10">
      <w:pPr>
        <w:pStyle w:val="a3"/>
        <w:numPr>
          <w:ilvl w:val="0"/>
          <w:numId w:val="65"/>
        </w:numPr>
        <w:tabs>
          <w:tab w:val="left" w:pos="851"/>
        </w:tabs>
        <w:spacing w:after="0"/>
        <w:ind w:left="0" w:firstLine="709"/>
        <w:jc w:val="both"/>
        <w:rPr>
          <w:sz w:val="24"/>
          <w:szCs w:val="24"/>
        </w:rPr>
      </w:pPr>
      <w:r w:rsidRPr="00C63A10">
        <w:rPr>
          <w:sz w:val="24"/>
          <w:szCs w:val="24"/>
        </w:rPr>
        <w:t>должно равняться количеству заявок на участие в закрытом запросе котировок, соответствующих требованиям извещения о закупке, если число таких заявок менее установленного извещением о закупке количества победителей.</w:t>
      </w:r>
    </w:p>
    <w:p w14:paraId="356D4AC4" w14:textId="297F2EEC" w:rsidR="00C63A10" w:rsidRDefault="0052592B" w:rsidP="0052592B">
      <w:pPr>
        <w:tabs>
          <w:tab w:val="left" w:pos="1276"/>
        </w:tabs>
        <w:spacing w:after="0"/>
        <w:ind w:firstLine="709"/>
        <w:jc w:val="both"/>
        <w:rPr>
          <w:sz w:val="24"/>
          <w:szCs w:val="24"/>
        </w:rPr>
      </w:pPr>
      <w:r>
        <w:rPr>
          <w:sz w:val="24"/>
          <w:szCs w:val="24"/>
        </w:rPr>
        <w:t xml:space="preserve">17.23. </w:t>
      </w:r>
      <w:r w:rsidR="00C63A10" w:rsidRPr="0052592B">
        <w:rPr>
          <w:sz w:val="24"/>
          <w:szCs w:val="24"/>
        </w:rPr>
        <w:t>Комиссия ведет протокол рассмотрения, оценки и сопоставления</w:t>
      </w:r>
      <w:r w:rsidR="002A7D6A" w:rsidRPr="0052592B">
        <w:rPr>
          <w:sz w:val="24"/>
          <w:szCs w:val="24"/>
        </w:rPr>
        <w:t xml:space="preserve"> </w:t>
      </w:r>
      <w:r w:rsidR="00C63A10" w:rsidRPr="0052592B">
        <w:rPr>
          <w:sz w:val="24"/>
          <w:szCs w:val="24"/>
        </w:rPr>
        <w:t>заявок на участие в закрытом запросе котировок</w:t>
      </w:r>
      <w:r w:rsidR="00C52969" w:rsidRPr="0052592B">
        <w:rPr>
          <w:sz w:val="24"/>
          <w:szCs w:val="24"/>
        </w:rPr>
        <w:t xml:space="preserve">, </w:t>
      </w:r>
      <w:r w:rsidR="00C63A10" w:rsidRPr="0052592B">
        <w:rPr>
          <w:sz w:val="24"/>
          <w:szCs w:val="24"/>
        </w:rPr>
        <w:t>который подписывается всеми</w:t>
      </w:r>
      <w:r w:rsidR="002A7D6A" w:rsidRPr="0052592B">
        <w:rPr>
          <w:sz w:val="24"/>
          <w:szCs w:val="24"/>
        </w:rPr>
        <w:t xml:space="preserve"> </w:t>
      </w:r>
      <w:r w:rsidR="00C63A10" w:rsidRPr="0052592B">
        <w:rPr>
          <w:sz w:val="24"/>
          <w:szCs w:val="24"/>
        </w:rPr>
        <w:t>присутствую</w:t>
      </w:r>
      <w:r w:rsidR="00C52969" w:rsidRPr="0052592B">
        <w:rPr>
          <w:sz w:val="24"/>
          <w:szCs w:val="24"/>
        </w:rPr>
        <w:t>щ</w:t>
      </w:r>
      <w:r w:rsidR="00C63A10" w:rsidRPr="0052592B">
        <w:rPr>
          <w:sz w:val="24"/>
          <w:szCs w:val="24"/>
        </w:rPr>
        <w:t>ими членами комиссии. Указанный протокол направляется</w:t>
      </w:r>
      <w:r w:rsidR="002A7D6A" w:rsidRPr="0052592B">
        <w:rPr>
          <w:sz w:val="24"/>
          <w:szCs w:val="24"/>
        </w:rPr>
        <w:t xml:space="preserve"> </w:t>
      </w:r>
      <w:r w:rsidR="00C63A10" w:rsidRPr="0052592B">
        <w:rPr>
          <w:sz w:val="24"/>
          <w:szCs w:val="24"/>
        </w:rPr>
        <w:t>лицам, которым было направлено приглашение принять участие в закрытом</w:t>
      </w:r>
      <w:r w:rsidR="002A7D6A" w:rsidRPr="0052592B">
        <w:rPr>
          <w:sz w:val="24"/>
          <w:szCs w:val="24"/>
        </w:rPr>
        <w:t xml:space="preserve"> </w:t>
      </w:r>
      <w:r w:rsidR="00C63A10" w:rsidRPr="0052592B">
        <w:rPr>
          <w:sz w:val="24"/>
          <w:szCs w:val="24"/>
        </w:rPr>
        <w:t>запросе котировок, не позднее чем через т</w:t>
      </w:r>
      <w:r w:rsidR="00C52969" w:rsidRPr="0052592B">
        <w:rPr>
          <w:sz w:val="24"/>
          <w:szCs w:val="24"/>
        </w:rPr>
        <w:t>р</w:t>
      </w:r>
      <w:r w:rsidR="00C63A10" w:rsidRPr="0052592B">
        <w:rPr>
          <w:sz w:val="24"/>
          <w:szCs w:val="24"/>
        </w:rPr>
        <w:t>и дня со дня подписания такого</w:t>
      </w:r>
      <w:r w:rsidR="00C52969" w:rsidRPr="0052592B">
        <w:rPr>
          <w:sz w:val="24"/>
          <w:szCs w:val="24"/>
        </w:rPr>
        <w:t xml:space="preserve"> протокола.</w:t>
      </w:r>
    </w:p>
    <w:p w14:paraId="3CDA08E9" w14:textId="0BD31AC8" w:rsidR="009E74B7" w:rsidRDefault="0052592B" w:rsidP="0052592B">
      <w:pPr>
        <w:tabs>
          <w:tab w:val="left" w:pos="1276"/>
        </w:tabs>
        <w:spacing w:after="0"/>
        <w:ind w:firstLine="709"/>
        <w:jc w:val="both"/>
        <w:rPr>
          <w:sz w:val="24"/>
          <w:szCs w:val="24"/>
        </w:rPr>
      </w:pPr>
      <w:r>
        <w:rPr>
          <w:sz w:val="24"/>
          <w:szCs w:val="24"/>
        </w:rPr>
        <w:t xml:space="preserve">17.24. </w:t>
      </w:r>
      <w:r w:rsidR="00233074" w:rsidRPr="00233074">
        <w:rPr>
          <w:sz w:val="24"/>
          <w:szCs w:val="24"/>
        </w:rPr>
        <w:t>Протокол рассмотрения, оценки и сопоставления з</w:t>
      </w:r>
      <w:r w:rsidR="009E74B7">
        <w:rPr>
          <w:sz w:val="24"/>
          <w:szCs w:val="24"/>
        </w:rPr>
        <w:t>ая</w:t>
      </w:r>
      <w:r w:rsidR="00233074" w:rsidRPr="00233074">
        <w:rPr>
          <w:sz w:val="24"/>
          <w:szCs w:val="24"/>
        </w:rPr>
        <w:t>вок на участие</w:t>
      </w:r>
      <w:r w:rsidR="002A7D6A">
        <w:rPr>
          <w:sz w:val="24"/>
          <w:szCs w:val="24"/>
        </w:rPr>
        <w:t xml:space="preserve"> </w:t>
      </w:r>
      <w:r w:rsidR="00233074" w:rsidRPr="009E74B7">
        <w:rPr>
          <w:sz w:val="24"/>
          <w:szCs w:val="24"/>
        </w:rPr>
        <w:t>в закрытом запросе котировок должен содержать след</w:t>
      </w:r>
      <w:r w:rsidR="009E74B7">
        <w:rPr>
          <w:sz w:val="24"/>
          <w:szCs w:val="24"/>
        </w:rPr>
        <w:t>у</w:t>
      </w:r>
      <w:r w:rsidR="00233074" w:rsidRPr="009E74B7">
        <w:rPr>
          <w:sz w:val="24"/>
          <w:szCs w:val="24"/>
        </w:rPr>
        <w:t>ющие сведения:</w:t>
      </w:r>
    </w:p>
    <w:p w14:paraId="1394A5F8"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дата подписания протокола;</w:t>
      </w:r>
    </w:p>
    <w:p w14:paraId="48AFCDF8"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количество поданных заявок на участие в закупке, а также</w:t>
      </w:r>
      <w:r w:rsidR="002A7D6A">
        <w:rPr>
          <w:sz w:val="24"/>
          <w:szCs w:val="24"/>
        </w:rPr>
        <w:t xml:space="preserve"> </w:t>
      </w:r>
      <w:r w:rsidRPr="009E74B7">
        <w:rPr>
          <w:sz w:val="24"/>
          <w:szCs w:val="24"/>
        </w:rPr>
        <w:t>регистрационные номера заявок, дата и время регист</w:t>
      </w:r>
      <w:r w:rsidR="009E74B7">
        <w:rPr>
          <w:sz w:val="24"/>
          <w:szCs w:val="24"/>
        </w:rPr>
        <w:t>р</w:t>
      </w:r>
      <w:r w:rsidRPr="009E74B7">
        <w:rPr>
          <w:sz w:val="24"/>
          <w:szCs w:val="24"/>
        </w:rPr>
        <w:t>ации каждой такой</w:t>
      </w:r>
      <w:r w:rsidR="002A7D6A">
        <w:rPr>
          <w:sz w:val="24"/>
          <w:szCs w:val="24"/>
        </w:rPr>
        <w:t xml:space="preserve"> </w:t>
      </w:r>
      <w:r w:rsidRPr="009E74B7">
        <w:rPr>
          <w:sz w:val="24"/>
          <w:szCs w:val="24"/>
        </w:rPr>
        <w:t>заявки;</w:t>
      </w:r>
    </w:p>
    <w:p w14:paraId="1B7D89C0"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результаты рассмотрения заявок на у</w:t>
      </w:r>
      <w:r w:rsidR="009E74B7">
        <w:rPr>
          <w:sz w:val="24"/>
          <w:szCs w:val="24"/>
        </w:rPr>
        <w:t>ч</w:t>
      </w:r>
      <w:r w:rsidRPr="009E74B7">
        <w:rPr>
          <w:sz w:val="24"/>
          <w:szCs w:val="24"/>
        </w:rPr>
        <w:t>астие в закрытом запросе</w:t>
      </w:r>
      <w:r w:rsidR="002A7D6A">
        <w:rPr>
          <w:sz w:val="24"/>
          <w:szCs w:val="24"/>
        </w:rPr>
        <w:t xml:space="preserve"> </w:t>
      </w:r>
      <w:r w:rsidRPr="009E74B7">
        <w:rPr>
          <w:sz w:val="24"/>
          <w:szCs w:val="24"/>
        </w:rPr>
        <w:t>котировок с указанием в том числе:</w:t>
      </w:r>
    </w:p>
    <w:p w14:paraId="3A1A3862" w14:textId="77777777" w:rsidR="009E74B7" w:rsidRDefault="00233074">
      <w:pPr>
        <w:pStyle w:val="a3"/>
        <w:numPr>
          <w:ilvl w:val="0"/>
          <w:numId w:val="67"/>
        </w:numPr>
        <w:tabs>
          <w:tab w:val="left" w:pos="851"/>
          <w:tab w:val="left" w:pos="993"/>
        </w:tabs>
        <w:spacing w:after="0"/>
        <w:ind w:left="0" w:firstLine="709"/>
        <w:jc w:val="both"/>
        <w:rPr>
          <w:sz w:val="24"/>
          <w:szCs w:val="24"/>
        </w:rPr>
      </w:pPr>
      <w:r w:rsidRPr="009E74B7">
        <w:rPr>
          <w:sz w:val="24"/>
          <w:szCs w:val="24"/>
        </w:rPr>
        <w:t xml:space="preserve">количества заявок на </w:t>
      </w:r>
      <w:r w:rsidR="009E74B7">
        <w:rPr>
          <w:sz w:val="24"/>
          <w:szCs w:val="24"/>
        </w:rPr>
        <w:t>уч</w:t>
      </w:r>
      <w:r w:rsidRPr="009E74B7">
        <w:rPr>
          <w:sz w:val="24"/>
          <w:szCs w:val="24"/>
        </w:rPr>
        <w:t>астие в закрытом запросе котировок, которые</w:t>
      </w:r>
      <w:r w:rsidR="002A7D6A">
        <w:rPr>
          <w:sz w:val="24"/>
          <w:szCs w:val="24"/>
        </w:rPr>
        <w:t xml:space="preserve"> </w:t>
      </w:r>
      <w:r w:rsidRPr="009E74B7">
        <w:rPr>
          <w:sz w:val="24"/>
          <w:szCs w:val="24"/>
        </w:rPr>
        <w:t>отклонены;</w:t>
      </w:r>
    </w:p>
    <w:p w14:paraId="1AF1D2D5" w14:textId="77777777" w:rsidR="009E74B7" w:rsidRDefault="00233074">
      <w:pPr>
        <w:pStyle w:val="a3"/>
        <w:numPr>
          <w:ilvl w:val="0"/>
          <w:numId w:val="67"/>
        </w:numPr>
        <w:tabs>
          <w:tab w:val="left" w:pos="851"/>
          <w:tab w:val="left" w:pos="993"/>
        </w:tabs>
        <w:spacing w:after="0"/>
        <w:ind w:left="0" w:firstLine="709"/>
        <w:jc w:val="both"/>
        <w:rPr>
          <w:sz w:val="24"/>
          <w:szCs w:val="24"/>
        </w:rPr>
      </w:pPr>
      <w:r w:rsidRPr="009E74B7">
        <w:rPr>
          <w:sz w:val="24"/>
          <w:szCs w:val="24"/>
        </w:rPr>
        <w:t>оснований отклонения каждой заявки на участие в закрытом за</w:t>
      </w:r>
      <w:r w:rsidR="009E74B7">
        <w:rPr>
          <w:sz w:val="24"/>
          <w:szCs w:val="24"/>
        </w:rPr>
        <w:t>п</w:t>
      </w:r>
      <w:r w:rsidRPr="009E74B7">
        <w:rPr>
          <w:sz w:val="24"/>
          <w:szCs w:val="24"/>
        </w:rPr>
        <w:t>росе</w:t>
      </w:r>
      <w:r w:rsidR="002A7D6A">
        <w:rPr>
          <w:sz w:val="24"/>
          <w:szCs w:val="24"/>
        </w:rPr>
        <w:t xml:space="preserve"> </w:t>
      </w:r>
      <w:r w:rsidRPr="009E74B7">
        <w:rPr>
          <w:sz w:val="24"/>
          <w:szCs w:val="24"/>
        </w:rPr>
        <w:t>котировок с указанием положений извещения о закупке, которым не</w:t>
      </w:r>
      <w:r w:rsidR="002A7D6A">
        <w:rPr>
          <w:sz w:val="24"/>
          <w:szCs w:val="24"/>
        </w:rPr>
        <w:t xml:space="preserve"> </w:t>
      </w:r>
      <w:r w:rsidRPr="009E74B7">
        <w:rPr>
          <w:sz w:val="24"/>
          <w:szCs w:val="24"/>
        </w:rPr>
        <w:t>соответствует така</w:t>
      </w:r>
      <w:r w:rsidR="009E74B7">
        <w:rPr>
          <w:sz w:val="24"/>
          <w:szCs w:val="24"/>
        </w:rPr>
        <w:t>я заявка</w:t>
      </w:r>
      <w:r w:rsidRPr="009E74B7">
        <w:rPr>
          <w:sz w:val="24"/>
          <w:szCs w:val="24"/>
        </w:rPr>
        <w:t>;</w:t>
      </w:r>
    </w:p>
    <w:p w14:paraId="4A31F6F1" w14:textId="77777777" w:rsidR="009E74B7" w:rsidRPr="009E74B7" w:rsidRDefault="00233074">
      <w:pPr>
        <w:pStyle w:val="a3"/>
        <w:numPr>
          <w:ilvl w:val="0"/>
          <w:numId w:val="67"/>
        </w:numPr>
        <w:tabs>
          <w:tab w:val="left" w:pos="851"/>
          <w:tab w:val="left" w:pos="993"/>
        </w:tabs>
        <w:spacing w:after="0"/>
        <w:ind w:left="0" w:firstLine="709"/>
        <w:jc w:val="both"/>
        <w:rPr>
          <w:sz w:val="24"/>
          <w:szCs w:val="24"/>
        </w:rPr>
      </w:pPr>
      <w:r w:rsidRPr="009E74B7">
        <w:rPr>
          <w:sz w:val="24"/>
          <w:szCs w:val="24"/>
        </w:rPr>
        <w:t>решения каждого члена комиссии о соответствии за</w:t>
      </w:r>
      <w:r w:rsidR="009E74B7">
        <w:rPr>
          <w:sz w:val="24"/>
          <w:szCs w:val="24"/>
        </w:rPr>
        <w:t>я</w:t>
      </w:r>
      <w:r w:rsidRPr="009E74B7">
        <w:rPr>
          <w:sz w:val="24"/>
          <w:szCs w:val="24"/>
        </w:rPr>
        <w:t>вки на участие в</w:t>
      </w:r>
      <w:r w:rsidR="002A7D6A">
        <w:rPr>
          <w:sz w:val="24"/>
          <w:szCs w:val="24"/>
        </w:rPr>
        <w:t xml:space="preserve"> </w:t>
      </w:r>
      <w:r w:rsidRPr="009E74B7">
        <w:rPr>
          <w:sz w:val="24"/>
          <w:szCs w:val="24"/>
        </w:rPr>
        <w:t>закрытом запросе котировок требованиям извещения о закупке или об</w:t>
      </w:r>
      <w:r w:rsidR="002A7D6A">
        <w:rPr>
          <w:sz w:val="24"/>
          <w:szCs w:val="24"/>
        </w:rPr>
        <w:t xml:space="preserve"> </w:t>
      </w:r>
      <w:r w:rsidRPr="009E74B7">
        <w:rPr>
          <w:sz w:val="24"/>
          <w:szCs w:val="24"/>
        </w:rPr>
        <w:t>отк</w:t>
      </w:r>
      <w:r w:rsidR="009E74B7">
        <w:rPr>
          <w:sz w:val="24"/>
          <w:szCs w:val="24"/>
        </w:rPr>
        <w:t>л</w:t>
      </w:r>
      <w:r w:rsidRPr="009E74B7">
        <w:rPr>
          <w:sz w:val="24"/>
          <w:szCs w:val="24"/>
        </w:rPr>
        <w:t>онении такой заявки;</w:t>
      </w:r>
    </w:p>
    <w:p w14:paraId="79DB52EA"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поря</w:t>
      </w:r>
      <w:r w:rsidR="009E74B7">
        <w:rPr>
          <w:sz w:val="24"/>
          <w:szCs w:val="24"/>
        </w:rPr>
        <w:t>д</w:t>
      </w:r>
      <w:r w:rsidRPr="009E74B7">
        <w:rPr>
          <w:sz w:val="24"/>
          <w:szCs w:val="24"/>
        </w:rPr>
        <w:t>ковые номера з</w:t>
      </w:r>
      <w:r w:rsidR="009E74B7">
        <w:rPr>
          <w:sz w:val="24"/>
          <w:szCs w:val="24"/>
        </w:rPr>
        <w:t>ая</w:t>
      </w:r>
      <w:r w:rsidRPr="009E74B7">
        <w:rPr>
          <w:sz w:val="24"/>
          <w:szCs w:val="24"/>
        </w:rPr>
        <w:t xml:space="preserve">вок на </w:t>
      </w:r>
      <w:r w:rsidR="009E74B7">
        <w:rPr>
          <w:sz w:val="24"/>
          <w:szCs w:val="24"/>
        </w:rPr>
        <w:t>уч</w:t>
      </w:r>
      <w:r w:rsidRPr="009E74B7">
        <w:rPr>
          <w:sz w:val="24"/>
          <w:szCs w:val="24"/>
        </w:rPr>
        <w:t>астие в закрытом запросе котировок,</w:t>
      </w:r>
      <w:r w:rsidR="002A7D6A">
        <w:rPr>
          <w:sz w:val="24"/>
          <w:szCs w:val="24"/>
        </w:rPr>
        <w:t xml:space="preserve"> </w:t>
      </w:r>
      <w:r w:rsidRPr="009E74B7">
        <w:rPr>
          <w:sz w:val="24"/>
          <w:szCs w:val="24"/>
        </w:rPr>
        <w:t>которые присваиваются каждой заявке относительно других заявок по мере</w:t>
      </w:r>
      <w:r w:rsidR="002A7D6A">
        <w:rPr>
          <w:sz w:val="24"/>
          <w:szCs w:val="24"/>
        </w:rPr>
        <w:t xml:space="preserve"> </w:t>
      </w:r>
      <w:r w:rsidRPr="009E74B7">
        <w:rPr>
          <w:sz w:val="24"/>
          <w:szCs w:val="24"/>
        </w:rPr>
        <w:t xml:space="preserve">увеличения предложенной </w:t>
      </w:r>
      <w:r w:rsidR="009E74B7">
        <w:rPr>
          <w:sz w:val="24"/>
          <w:szCs w:val="24"/>
        </w:rPr>
        <w:t>уч</w:t>
      </w:r>
      <w:r w:rsidRPr="009E74B7">
        <w:rPr>
          <w:sz w:val="24"/>
          <w:szCs w:val="24"/>
        </w:rPr>
        <w:t>астником закупки цены договора</w:t>
      </w:r>
      <w:r w:rsidR="009E74B7">
        <w:rPr>
          <w:sz w:val="24"/>
          <w:szCs w:val="24"/>
        </w:rPr>
        <w:t>; з</w:t>
      </w:r>
      <w:r w:rsidRPr="009E74B7">
        <w:rPr>
          <w:sz w:val="24"/>
          <w:szCs w:val="24"/>
        </w:rPr>
        <w:t>аявке на</w:t>
      </w:r>
      <w:r w:rsidR="002A7D6A">
        <w:rPr>
          <w:sz w:val="24"/>
          <w:szCs w:val="24"/>
        </w:rPr>
        <w:t xml:space="preserve"> </w:t>
      </w:r>
      <w:r w:rsidRPr="009E74B7">
        <w:rPr>
          <w:sz w:val="24"/>
          <w:szCs w:val="24"/>
        </w:rPr>
        <w:t>участие в закрытом запросе котировок</w:t>
      </w:r>
      <w:r w:rsidR="009E74B7">
        <w:rPr>
          <w:sz w:val="24"/>
          <w:szCs w:val="24"/>
        </w:rPr>
        <w:t xml:space="preserve">, </w:t>
      </w:r>
      <w:r w:rsidRPr="009E74B7">
        <w:rPr>
          <w:sz w:val="24"/>
          <w:szCs w:val="24"/>
        </w:rPr>
        <w:t>поданной участником закупки,</w:t>
      </w:r>
      <w:r w:rsidR="002A7D6A">
        <w:rPr>
          <w:sz w:val="24"/>
          <w:szCs w:val="24"/>
        </w:rPr>
        <w:t xml:space="preserve"> </w:t>
      </w:r>
      <w:r w:rsidRPr="009E74B7">
        <w:rPr>
          <w:sz w:val="24"/>
          <w:szCs w:val="24"/>
        </w:rPr>
        <w:t>предложившим наименьш</w:t>
      </w:r>
      <w:r w:rsidR="009E74B7">
        <w:rPr>
          <w:sz w:val="24"/>
          <w:szCs w:val="24"/>
        </w:rPr>
        <w:t>у</w:t>
      </w:r>
      <w:r w:rsidRPr="009E74B7">
        <w:rPr>
          <w:sz w:val="24"/>
          <w:szCs w:val="24"/>
        </w:rPr>
        <w:t>ю цену договора, присваивается первый номер;</w:t>
      </w:r>
    </w:p>
    <w:p w14:paraId="6E08D344"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сведения об объеме, цене закупаемых товаров, работ, услуг, сроке</w:t>
      </w:r>
      <w:r w:rsidR="002A7D6A">
        <w:rPr>
          <w:sz w:val="24"/>
          <w:szCs w:val="24"/>
        </w:rPr>
        <w:t xml:space="preserve"> </w:t>
      </w:r>
      <w:r w:rsidRPr="009E74B7">
        <w:rPr>
          <w:sz w:val="24"/>
          <w:szCs w:val="24"/>
        </w:rPr>
        <w:t>исполнения договора</w:t>
      </w:r>
      <w:r w:rsidR="009E74B7">
        <w:rPr>
          <w:sz w:val="24"/>
          <w:szCs w:val="24"/>
        </w:rPr>
        <w:t>;</w:t>
      </w:r>
    </w:p>
    <w:p w14:paraId="639DC612" w14:textId="77777777" w:rsid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причины, по которым закрытый запрос котировок признан</w:t>
      </w:r>
      <w:r w:rsidR="002A7D6A">
        <w:rPr>
          <w:sz w:val="24"/>
          <w:szCs w:val="24"/>
        </w:rPr>
        <w:t xml:space="preserve"> </w:t>
      </w:r>
      <w:r w:rsidRPr="009E74B7">
        <w:rPr>
          <w:sz w:val="24"/>
          <w:szCs w:val="24"/>
        </w:rPr>
        <w:t>несостоявшимся, в случае призн</w:t>
      </w:r>
      <w:r w:rsidR="009E74B7">
        <w:rPr>
          <w:sz w:val="24"/>
          <w:szCs w:val="24"/>
        </w:rPr>
        <w:t>а</w:t>
      </w:r>
      <w:r w:rsidRPr="009E74B7">
        <w:rPr>
          <w:sz w:val="24"/>
          <w:szCs w:val="24"/>
        </w:rPr>
        <w:t>ния его таковым;</w:t>
      </w:r>
    </w:p>
    <w:p w14:paraId="36C48FCF" w14:textId="77777777" w:rsidR="00233074" w:rsidRPr="009E74B7" w:rsidRDefault="00233074">
      <w:pPr>
        <w:pStyle w:val="a3"/>
        <w:numPr>
          <w:ilvl w:val="0"/>
          <w:numId w:val="66"/>
        </w:numPr>
        <w:tabs>
          <w:tab w:val="left" w:pos="851"/>
          <w:tab w:val="left" w:pos="993"/>
        </w:tabs>
        <w:spacing w:after="0"/>
        <w:ind w:left="0" w:firstLine="709"/>
        <w:jc w:val="both"/>
        <w:rPr>
          <w:sz w:val="24"/>
          <w:szCs w:val="24"/>
        </w:rPr>
      </w:pPr>
      <w:r w:rsidRPr="009E74B7">
        <w:rPr>
          <w:sz w:val="24"/>
          <w:szCs w:val="24"/>
        </w:rPr>
        <w:t>иные сведения (при необходимости).</w:t>
      </w:r>
    </w:p>
    <w:p w14:paraId="2DCDC7ED" w14:textId="71597C4B" w:rsidR="006F66D8" w:rsidRDefault="0052592B" w:rsidP="0052592B">
      <w:pPr>
        <w:tabs>
          <w:tab w:val="left" w:pos="1276"/>
        </w:tabs>
        <w:spacing w:after="0"/>
        <w:ind w:firstLine="709"/>
        <w:jc w:val="both"/>
        <w:rPr>
          <w:sz w:val="24"/>
          <w:szCs w:val="24"/>
        </w:rPr>
      </w:pPr>
      <w:r>
        <w:rPr>
          <w:sz w:val="24"/>
          <w:szCs w:val="24"/>
        </w:rPr>
        <w:t xml:space="preserve">17.25. </w:t>
      </w:r>
      <w:r w:rsidR="00233074" w:rsidRPr="0052592B">
        <w:rPr>
          <w:sz w:val="24"/>
          <w:szCs w:val="24"/>
        </w:rPr>
        <w:t>3аказчик в течение пяти дней со дня подписания протокола</w:t>
      </w:r>
      <w:r w:rsidR="002A7D6A" w:rsidRPr="0052592B">
        <w:rPr>
          <w:sz w:val="24"/>
          <w:szCs w:val="24"/>
        </w:rPr>
        <w:t xml:space="preserve"> </w:t>
      </w:r>
      <w:r w:rsidR="00233074" w:rsidRPr="0052592B">
        <w:rPr>
          <w:sz w:val="24"/>
          <w:szCs w:val="24"/>
        </w:rPr>
        <w:t>рассмотрения, оценки и сопоставления за</w:t>
      </w:r>
      <w:r w:rsidR="00104ED0" w:rsidRPr="0052592B">
        <w:rPr>
          <w:sz w:val="24"/>
          <w:szCs w:val="24"/>
        </w:rPr>
        <w:t>я</w:t>
      </w:r>
      <w:r w:rsidR="00233074" w:rsidRPr="0052592B">
        <w:rPr>
          <w:sz w:val="24"/>
          <w:szCs w:val="24"/>
        </w:rPr>
        <w:t xml:space="preserve">вок на </w:t>
      </w:r>
      <w:r w:rsidR="00104ED0" w:rsidRPr="0052592B">
        <w:rPr>
          <w:sz w:val="24"/>
          <w:szCs w:val="24"/>
        </w:rPr>
        <w:t>уч</w:t>
      </w:r>
      <w:r w:rsidR="00233074" w:rsidRPr="0052592B">
        <w:rPr>
          <w:sz w:val="24"/>
          <w:szCs w:val="24"/>
        </w:rPr>
        <w:t>астие в закрытом запросе</w:t>
      </w:r>
      <w:r w:rsidR="002A7D6A" w:rsidRPr="0052592B">
        <w:rPr>
          <w:sz w:val="24"/>
          <w:szCs w:val="24"/>
        </w:rPr>
        <w:t xml:space="preserve"> </w:t>
      </w:r>
      <w:r w:rsidR="00233074" w:rsidRPr="0052592B">
        <w:rPr>
          <w:sz w:val="24"/>
          <w:szCs w:val="24"/>
        </w:rPr>
        <w:t>котировок передает победителю закрытого запроса котировок в двух</w:t>
      </w:r>
      <w:r w:rsidR="002A7D6A" w:rsidRPr="0052592B">
        <w:rPr>
          <w:sz w:val="24"/>
          <w:szCs w:val="24"/>
        </w:rPr>
        <w:t xml:space="preserve"> </w:t>
      </w:r>
      <w:r w:rsidR="00233074" w:rsidRPr="0052592B">
        <w:rPr>
          <w:sz w:val="24"/>
          <w:szCs w:val="24"/>
        </w:rPr>
        <w:t>экземпляр</w:t>
      </w:r>
      <w:r w:rsidR="00104ED0" w:rsidRPr="0052592B">
        <w:rPr>
          <w:sz w:val="24"/>
          <w:szCs w:val="24"/>
        </w:rPr>
        <w:t>а</w:t>
      </w:r>
      <w:r w:rsidR="00233074" w:rsidRPr="0052592B">
        <w:rPr>
          <w:sz w:val="24"/>
          <w:szCs w:val="24"/>
        </w:rPr>
        <w:t>х проект договора, который составляется п</w:t>
      </w:r>
      <w:r w:rsidR="00104ED0" w:rsidRPr="0052592B">
        <w:rPr>
          <w:sz w:val="24"/>
          <w:szCs w:val="24"/>
        </w:rPr>
        <w:t>у</w:t>
      </w:r>
      <w:r w:rsidR="00233074" w:rsidRPr="0052592B">
        <w:rPr>
          <w:sz w:val="24"/>
          <w:szCs w:val="24"/>
        </w:rPr>
        <w:t>тем включения условий</w:t>
      </w:r>
      <w:r w:rsidR="002A7D6A" w:rsidRPr="0052592B">
        <w:rPr>
          <w:sz w:val="24"/>
          <w:szCs w:val="24"/>
        </w:rPr>
        <w:t xml:space="preserve"> </w:t>
      </w:r>
      <w:r w:rsidR="00233074" w:rsidRPr="0052592B">
        <w:rPr>
          <w:sz w:val="24"/>
          <w:szCs w:val="24"/>
        </w:rPr>
        <w:t>исполнения договора, предложенн</w:t>
      </w:r>
      <w:r w:rsidR="00104ED0" w:rsidRPr="0052592B">
        <w:rPr>
          <w:sz w:val="24"/>
          <w:szCs w:val="24"/>
        </w:rPr>
        <w:t>ы</w:t>
      </w:r>
      <w:r w:rsidR="00233074" w:rsidRPr="0052592B">
        <w:rPr>
          <w:sz w:val="24"/>
          <w:szCs w:val="24"/>
        </w:rPr>
        <w:t>х победителем закрытого запроса</w:t>
      </w:r>
      <w:r w:rsidR="002A7D6A" w:rsidRPr="0052592B">
        <w:rPr>
          <w:sz w:val="24"/>
          <w:szCs w:val="24"/>
        </w:rPr>
        <w:t xml:space="preserve"> </w:t>
      </w:r>
      <w:r w:rsidR="00233074" w:rsidRPr="0052592B">
        <w:rPr>
          <w:sz w:val="24"/>
          <w:szCs w:val="24"/>
        </w:rPr>
        <w:t>котировок, в проект договора, прилагаемый к изве</w:t>
      </w:r>
      <w:r w:rsidR="00104ED0" w:rsidRPr="0052592B">
        <w:rPr>
          <w:sz w:val="24"/>
          <w:szCs w:val="24"/>
        </w:rPr>
        <w:t>щ</w:t>
      </w:r>
      <w:r w:rsidR="00233074" w:rsidRPr="0052592B">
        <w:rPr>
          <w:sz w:val="24"/>
          <w:szCs w:val="24"/>
        </w:rPr>
        <w:t>ению о закупке.</w:t>
      </w:r>
    </w:p>
    <w:p w14:paraId="4A7B8CC3" w14:textId="5FCCFCB6" w:rsidR="006F66D8" w:rsidRDefault="0052592B" w:rsidP="0052592B">
      <w:pPr>
        <w:tabs>
          <w:tab w:val="left" w:pos="1276"/>
        </w:tabs>
        <w:spacing w:after="0"/>
        <w:ind w:firstLine="709"/>
        <w:jc w:val="both"/>
        <w:rPr>
          <w:sz w:val="24"/>
          <w:szCs w:val="24"/>
        </w:rPr>
      </w:pPr>
      <w:r>
        <w:rPr>
          <w:sz w:val="24"/>
          <w:szCs w:val="24"/>
        </w:rPr>
        <w:t xml:space="preserve">17.26. </w:t>
      </w:r>
      <w:r w:rsidR="006F66D8" w:rsidRPr="006F66D8">
        <w:rPr>
          <w:sz w:val="24"/>
          <w:szCs w:val="24"/>
        </w:rPr>
        <w:t>Победитель закрытого запроса котировок в течение десяти дней со</w:t>
      </w:r>
      <w:r w:rsidR="002A7D6A">
        <w:rPr>
          <w:sz w:val="24"/>
          <w:szCs w:val="24"/>
        </w:rPr>
        <w:t xml:space="preserve"> </w:t>
      </w:r>
      <w:r w:rsidR="006F66D8" w:rsidRPr="006F66D8">
        <w:rPr>
          <w:sz w:val="24"/>
          <w:szCs w:val="24"/>
        </w:rPr>
        <w:t>дня подписания протокола рассмо</w:t>
      </w:r>
      <w:r w:rsidR="006F66D8">
        <w:rPr>
          <w:sz w:val="24"/>
          <w:szCs w:val="24"/>
        </w:rPr>
        <w:t>т</w:t>
      </w:r>
      <w:r w:rsidR="006F66D8" w:rsidRPr="006F66D8">
        <w:rPr>
          <w:sz w:val="24"/>
          <w:szCs w:val="24"/>
        </w:rPr>
        <w:t>рения, оценки и со</w:t>
      </w:r>
      <w:r w:rsidR="006F66D8">
        <w:rPr>
          <w:sz w:val="24"/>
          <w:szCs w:val="24"/>
        </w:rPr>
        <w:t>п</w:t>
      </w:r>
      <w:r w:rsidR="006F66D8" w:rsidRPr="006F66D8">
        <w:rPr>
          <w:sz w:val="24"/>
          <w:szCs w:val="24"/>
        </w:rPr>
        <w:t>оставления заявок на</w:t>
      </w:r>
      <w:r w:rsidR="006F66D8">
        <w:rPr>
          <w:sz w:val="24"/>
          <w:szCs w:val="24"/>
        </w:rPr>
        <w:t xml:space="preserve"> уч</w:t>
      </w:r>
      <w:r w:rsidR="006F66D8" w:rsidRPr="006F66D8">
        <w:rPr>
          <w:sz w:val="24"/>
          <w:szCs w:val="24"/>
        </w:rPr>
        <w:t>астие в закрытом запросе котировок обязан подписать проект договора и</w:t>
      </w:r>
      <w:r w:rsidR="002A7D6A">
        <w:rPr>
          <w:sz w:val="24"/>
          <w:szCs w:val="24"/>
        </w:rPr>
        <w:t xml:space="preserve"> </w:t>
      </w:r>
      <w:r w:rsidR="006F66D8" w:rsidRPr="006F66D8">
        <w:rPr>
          <w:sz w:val="24"/>
          <w:szCs w:val="24"/>
        </w:rPr>
        <w:t>передать его Заказчику вместе с обеспечением исполнения договора,</w:t>
      </w:r>
      <w:r w:rsidR="002A7D6A">
        <w:rPr>
          <w:sz w:val="24"/>
          <w:szCs w:val="24"/>
        </w:rPr>
        <w:t xml:space="preserve"> </w:t>
      </w:r>
      <w:r w:rsidR="006F66D8" w:rsidRPr="006F66D8">
        <w:rPr>
          <w:sz w:val="24"/>
          <w:szCs w:val="24"/>
        </w:rPr>
        <w:t>соответствующим требованиям извещения о закупке (если требование о</w:t>
      </w:r>
      <w:r w:rsidR="002A7D6A">
        <w:rPr>
          <w:sz w:val="24"/>
          <w:szCs w:val="24"/>
        </w:rPr>
        <w:t xml:space="preserve"> </w:t>
      </w:r>
      <w:r w:rsidR="006F66D8" w:rsidRPr="006F66D8">
        <w:rPr>
          <w:sz w:val="24"/>
          <w:szCs w:val="24"/>
        </w:rPr>
        <w:t>предоставлении обеспечения исполнения договора было предусмотрено</w:t>
      </w:r>
      <w:r w:rsidR="002A7D6A">
        <w:rPr>
          <w:sz w:val="24"/>
          <w:szCs w:val="24"/>
        </w:rPr>
        <w:t xml:space="preserve"> </w:t>
      </w:r>
      <w:r w:rsidR="006F66D8" w:rsidRPr="006F66D8">
        <w:rPr>
          <w:sz w:val="24"/>
          <w:szCs w:val="24"/>
        </w:rPr>
        <w:t>Заказчиком в извещении о закупке).</w:t>
      </w:r>
    </w:p>
    <w:p w14:paraId="00D4017D" w14:textId="666CA067" w:rsidR="006F66D8" w:rsidRPr="006F66D8" w:rsidRDefault="0052592B" w:rsidP="0052592B">
      <w:pPr>
        <w:tabs>
          <w:tab w:val="left" w:pos="1276"/>
        </w:tabs>
        <w:spacing w:after="0"/>
        <w:ind w:firstLine="709"/>
        <w:jc w:val="both"/>
        <w:rPr>
          <w:sz w:val="24"/>
          <w:szCs w:val="24"/>
        </w:rPr>
      </w:pPr>
      <w:r>
        <w:rPr>
          <w:sz w:val="24"/>
          <w:szCs w:val="24"/>
        </w:rPr>
        <w:t xml:space="preserve">17.27. </w:t>
      </w:r>
      <w:r w:rsidR="006F66D8" w:rsidRPr="006F66D8">
        <w:rPr>
          <w:sz w:val="24"/>
          <w:szCs w:val="24"/>
        </w:rPr>
        <w:t>В случае если по окончании срока подачи з</w:t>
      </w:r>
      <w:r w:rsidR="006F66D8">
        <w:rPr>
          <w:sz w:val="24"/>
          <w:szCs w:val="24"/>
        </w:rPr>
        <w:t>ая</w:t>
      </w:r>
      <w:r w:rsidR="006F66D8" w:rsidRPr="006F66D8">
        <w:rPr>
          <w:sz w:val="24"/>
          <w:szCs w:val="24"/>
        </w:rPr>
        <w:t xml:space="preserve">вок на </w:t>
      </w:r>
      <w:r w:rsidR="006F66D8">
        <w:rPr>
          <w:sz w:val="24"/>
          <w:szCs w:val="24"/>
        </w:rPr>
        <w:t>уч</w:t>
      </w:r>
      <w:r w:rsidR="006F66D8" w:rsidRPr="006F66D8">
        <w:rPr>
          <w:sz w:val="24"/>
          <w:szCs w:val="24"/>
        </w:rPr>
        <w:t>астие в</w:t>
      </w:r>
      <w:r w:rsidR="002A7D6A">
        <w:rPr>
          <w:sz w:val="24"/>
          <w:szCs w:val="24"/>
        </w:rPr>
        <w:t xml:space="preserve"> </w:t>
      </w:r>
      <w:r w:rsidR="006F66D8" w:rsidRPr="006F66D8">
        <w:rPr>
          <w:sz w:val="24"/>
          <w:szCs w:val="24"/>
        </w:rPr>
        <w:t>закрытом запросе котировок не подано ни одной такой заявки, либо по</w:t>
      </w:r>
      <w:r w:rsidR="002A7D6A">
        <w:rPr>
          <w:sz w:val="24"/>
          <w:szCs w:val="24"/>
        </w:rPr>
        <w:t xml:space="preserve"> </w:t>
      </w:r>
      <w:r w:rsidR="006F66D8" w:rsidRPr="006F66D8">
        <w:rPr>
          <w:sz w:val="24"/>
          <w:szCs w:val="24"/>
        </w:rPr>
        <w:t>результатам рассмотрения заявок на участие в закрытом запросе котировок</w:t>
      </w:r>
      <w:r w:rsidR="002A7D6A">
        <w:rPr>
          <w:sz w:val="24"/>
          <w:szCs w:val="24"/>
        </w:rPr>
        <w:t xml:space="preserve"> </w:t>
      </w:r>
      <w:r w:rsidR="006F66D8" w:rsidRPr="006F66D8">
        <w:rPr>
          <w:sz w:val="24"/>
          <w:szCs w:val="24"/>
        </w:rPr>
        <w:t>комиссия отклонила все з</w:t>
      </w:r>
      <w:r w:rsidR="006F66D8">
        <w:rPr>
          <w:sz w:val="24"/>
          <w:szCs w:val="24"/>
        </w:rPr>
        <w:t>ая</w:t>
      </w:r>
      <w:r w:rsidR="006F66D8" w:rsidRPr="006F66D8">
        <w:rPr>
          <w:sz w:val="24"/>
          <w:szCs w:val="24"/>
        </w:rPr>
        <w:t>вки, либо у</w:t>
      </w:r>
      <w:r w:rsidR="006F66D8">
        <w:rPr>
          <w:sz w:val="24"/>
          <w:szCs w:val="24"/>
        </w:rPr>
        <w:t>ч</w:t>
      </w:r>
      <w:r w:rsidR="006F66D8" w:rsidRPr="006F66D8">
        <w:rPr>
          <w:sz w:val="24"/>
          <w:szCs w:val="24"/>
        </w:rPr>
        <w:t>астник закрытого за</w:t>
      </w:r>
      <w:r w:rsidR="006F66D8">
        <w:rPr>
          <w:sz w:val="24"/>
          <w:szCs w:val="24"/>
        </w:rPr>
        <w:t>п</w:t>
      </w:r>
      <w:r w:rsidR="006F66D8" w:rsidRPr="006F66D8">
        <w:rPr>
          <w:sz w:val="24"/>
          <w:szCs w:val="24"/>
        </w:rPr>
        <w:t xml:space="preserve">роса </w:t>
      </w:r>
      <w:r w:rsidR="006F66D8" w:rsidRPr="006F66D8">
        <w:rPr>
          <w:sz w:val="24"/>
          <w:szCs w:val="24"/>
        </w:rPr>
        <w:lastRenderedPageBreak/>
        <w:t>котировок,</w:t>
      </w:r>
      <w:r w:rsidR="002A7D6A">
        <w:rPr>
          <w:sz w:val="24"/>
          <w:szCs w:val="24"/>
        </w:rPr>
        <w:t xml:space="preserve"> </w:t>
      </w:r>
      <w:r w:rsidR="006F66D8" w:rsidRPr="006F66D8">
        <w:rPr>
          <w:sz w:val="24"/>
          <w:szCs w:val="24"/>
        </w:rPr>
        <w:t>обязанный заключить договор, уклонился от заключения договора, Заказчик</w:t>
      </w:r>
      <w:r w:rsidR="002A7D6A">
        <w:rPr>
          <w:sz w:val="24"/>
          <w:szCs w:val="24"/>
        </w:rPr>
        <w:t xml:space="preserve"> </w:t>
      </w:r>
      <w:r w:rsidR="006F66D8" w:rsidRPr="006F66D8">
        <w:rPr>
          <w:sz w:val="24"/>
          <w:szCs w:val="24"/>
        </w:rPr>
        <w:t>вправе провести новую закупку, в том числе заключить договор с</w:t>
      </w:r>
      <w:r w:rsidR="002A7D6A">
        <w:rPr>
          <w:sz w:val="24"/>
          <w:szCs w:val="24"/>
        </w:rPr>
        <w:t xml:space="preserve"> </w:t>
      </w:r>
      <w:r w:rsidR="006F66D8" w:rsidRPr="006F66D8">
        <w:rPr>
          <w:sz w:val="24"/>
          <w:szCs w:val="24"/>
        </w:rPr>
        <w:t>единственным поставщиком (подрядчиком, исполнителем) в соответствии с Положением о закупке.</w:t>
      </w:r>
    </w:p>
    <w:p w14:paraId="6049DA6C" w14:textId="77777777" w:rsidR="006F66D8" w:rsidRPr="006F66D8" w:rsidRDefault="006F66D8" w:rsidP="006F66D8">
      <w:pPr>
        <w:tabs>
          <w:tab w:val="left" w:pos="1276"/>
        </w:tabs>
        <w:spacing w:after="0"/>
        <w:jc w:val="both"/>
        <w:rPr>
          <w:sz w:val="24"/>
          <w:szCs w:val="24"/>
        </w:rPr>
      </w:pPr>
    </w:p>
    <w:p w14:paraId="0C4D3C0D" w14:textId="77777777" w:rsidR="00104ED0" w:rsidRPr="006F66D8" w:rsidRDefault="006F66D8" w:rsidP="0052592B">
      <w:pPr>
        <w:pStyle w:val="a5"/>
        <w:jc w:val="center"/>
        <w:rPr>
          <w:sz w:val="24"/>
          <w:szCs w:val="24"/>
        </w:rPr>
      </w:pPr>
      <w:bookmarkStart w:id="23" w:name="_Toc107576006"/>
      <w:r w:rsidRPr="006F66D8">
        <w:rPr>
          <w:sz w:val="24"/>
          <w:szCs w:val="24"/>
        </w:rPr>
        <w:t>Раздел 18. Порядок проведения открытого запроса предложений в электронной форме</w:t>
      </w:r>
      <w:bookmarkEnd w:id="23"/>
    </w:p>
    <w:p w14:paraId="0A05835C" w14:textId="77777777" w:rsidR="006F66D8" w:rsidRDefault="006F66D8" w:rsidP="006F66D8">
      <w:pPr>
        <w:tabs>
          <w:tab w:val="left" w:pos="1276"/>
        </w:tabs>
        <w:spacing w:after="0"/>
        <w:jc w:val="both"/>
        <w:rPr>
          <w:sz w:val="24"/>
          <w:szCs w:val="24"/>
        </w:rPr>
      </w:pPr>
    </w:p>
    <w:p w14:paraId="108D2296" w14:textId="3A0F2D0F" w:rsidR="001C3AE1" w:rsidRDefault="0052592B" w:rsidP="0052592B">
      <w:pPr>
        <w:tabs>
          <w:tab w:val="left" w:pos="1276"/>
        </w:tabs>
        <w:spacing w:after="0"/>
        <w:ind w:firstLine="709"/>
        <w:jc w:val="both"/>
        <w:rPr>
          <w:sz w:val="24"/>
          <w:szCs w:val="24"/>
        </w:rPr>
      </w:pPr>
      <w:r>
        <w:rPr>
          <w:sz w:val="24"/>
          <w:szCs w:val="24"/>
        </w:rPr>
        <w:t xml:space="preserve">18.1. </w:t>
      </w:r>
      <w:r w:rsidR="00B028D0" w:rsidRPr="00B028D0">
        <w:rPr>
          <w:sz w:val="24"/>
          <w:szCs w:val="24"/>
        </w:rPr>
        <w:t>Открытый запрос предложений в электронной форме (далее – запрос предложений в электронной форме) – это форма торгов, при которой информация о закупке сообщается Заказчиком путем размещения в ЕИС извещения и документации о закупке, доступного</w:t>
      </w:r>
      <w:r w:rsidR="002A7D6A">
        <w:rPr>
          <w:sz w:val="24"/>
          <w:szCs w:val="24"/>
        </w:rPr>
        <w:t xml:space="preserve"> </w:t>
      </w:r>
      <w:r w:rsidR="00B028D0" w:rsidRPr="00B028D0">
        <w:rPr>
          <w:sz w:val="24"/>
          <w:szCs w:val="24"/>
        </w:rPr>
        <w:t>неограниченному кругу лиц; о</w:t>
      </w:r>
      <w:r w:rsidR="00B028D0">
        <w:rPr>
          <w:sz w:val="24"/>
          <w:szCs w:val="24"/>
        </w:rPr>
        <w:t>п</w:t>
      </w:r>
      <w:r w:rsidR="00B028D0" w:rsidRPr="00B028D0">
        <w:rPr>
          <w:sz w:val="24"/>
          <w:szCs w:val="24"/>
        </w:rPr>
        <w:t>исание предмета закупки осуществляется с</w:t>
      </w:r>
      <w:r w:rsidR="002A7D6A">
        <w:rPr>
          <w:sz w:val="24"/>
          <w:szCs w:val="24"/>
        </w:rPr>
        <w:t xml:space="preserve"> </w:t>
      </w:r>
      <w:r w:rsidR="00B028D0" w:rsidRPr="000321D8">
        <w:rPr>
          <w:sz w:val="24"/>
          <w:szCs w:val="24"/>
        </w:rPr>
        <w:t xml:space="preserve">соблюдением требований части 6.1 статьи 3 Федерального закона </w:t>
      </w:r>
      <w:r w:rsidR="000321D8">
        <w:rPr>
          <w:sz w:val="24"/>
          <w:szCs w:val="24"/>
        </w:rPr>
        <w:t>№</w:t>
      </w:r>
      <w:r w:rsidR="00B028D0" w:rsidRPr="000321D8">
        <w:rPr>
          <w:sz w:val="24"/>
          <w:szCs w:val="24"/>
        </w:rPr>
        <w:t>223-ФЗ;победителем запроса предложений в электронной форме признается у</w:t>
      </w:r>
      <w:r w:rsidR="000321D8">
        <w:rPr>
          <w:sz w:val="24"/>
          <w:szCs w:val="24"/>
        </w:rPr>
        <w:t>ч</w:t>
      </w:r>
      <w:r w:rsidR="00B028D0" w:rsidRPr="000321D8">
        <w:rPr>
          <w:sz w:val="24"/>
          <w:szCs w:val="24"/>
        </w:rPr>
        <w:t>астник</w:t>
      </w:r>
      <w:r w:rsidR="002A7D6A">
        <w:rPr>
          <w:sz w:val="24"/>
          <w:szCs w:val="24"/>
        </w:rPr>
        <w:t xml:space="preserve"> </w:t>
      </w:r>
      <w:r w:rsidR="00B028D0" w:rsidRPr="000321D8">
        <w:rPr>
          <w:sz w:val="24"/>
          <w:szCs w:val="24"/>
        </w:rPr>
        <w:t>закупки, за</w:t>
      </w:r>
      <w:r w:rsidR="000321D8">
        <w:rPr>
          <w:sz w:val="24"/>
          <w:szCs w:val="24"/>
        </w:rPr>
        <w:t>я</w:t>
      </w:r>
      <w:r w:rsidR="00B028D0" w:rsidRPr="000321D8">
        <w:rPr>
          <w:sz w:val="24"/>
          <w:szCs w:val="24"/>
        </w:rPr>
        <w:t xml:space="preserve">вка на </w:t>
      </w:r>
      <w:r w:rsidR="000321D8">
        <w:rPr>
          <w:sz w:val="24"/>
          <w:szCs w:val="24"/>
        </w:rPr>
        <w:t>уч</w:t>
      </w:r>
      <w:r w:rsidR="00B028D0" w:rsidRPr="000321D8">
        <w:rPr>
          <w:sz w:val="24"/>
          <w:szCs w:val="24"/>
        </w:rPr>
        <w:t xml:space="preserve">астие в запросе предложений в </w:t>
      </w:r>
      <w:r w:rsidR="000321D8">
        <w:rPr>
          <w:sz w:val="24"/>
          <w:szCs w:val="24"/>
        </w:rPr>
        <w:t>э</w:t>
      </w:r>
      <w:r w:rsidR="00B028D0" w:rsidRPr="000321D8">
        <w:rPr>
          <w:sz w:val="24"/>
          <w:szCs w:val="24"/>
        </w:rPr>
        <w:t>лектронной форме</w:t>
      </w:r>
      <w:r w:rsidR="002A7D6A">
        <w:rPr>
          <w:sz w:val="24"/>
          <w:szCs w:val="24"/>
        </w:rPr>
        <w:t xml:space="preserve"> </w:t>
      </w:r>
      <w:r w:rsidR="00B028D0" w:rsidRPr="000321D8">
        <w:rPr>
          <w:sz w:val="24"/>
          <w:szCs w:val="24"/>
        </w:rPr>
        <w:t>которого в соответствии с критериями, определенными в документации о</w:t>
      </w:r>
      <w:r w:rsidR="002A7D6A">
        <w:rPr>
          <w:sz w:val="24"/>
          <w:szCs w:val="24"/>
        </w:rPr>
        <w:t xml:space="preserve"> </w:t>
      </w:r>
      <w:r w:rsidR="00B028D0" w:rsidRPr="000321D8">
        <w:rPr>
          <w:sz w:val="24"/>
          <w:szCs w:val="24"/>
        </w:rPr>
        <w:t>закупке, наиболее полно соответствует требованиям документации и содержит</w:t>
      </w:r>
      <w:r w:rsidR="002A7D6A">
        <w:rPr>
          <w:sz w:val="24"/>
          <w:szCs w:val="24"/>
        </w:rPr>
        <w:t xml:space="preserve"> </w:t>
      </w:r>
      <w:r w:rsidR="00B028D0" w:rsidRPr="000321D8">
        <w:rPr>
          <w:sz w:val="24"/>
          <w:szCs w:val="24"/>
        </w:rPr>
        <w:t>лучшие условия поставки товаров, выполнения работ, оказания услуг</w:t>
      </w:r>
      <w:r w:rsidR="000321D8">
        <w:rPr>
          <w:sz w:val="24"/>
          <w:szCs w:val="24"/>
        </w:rPr>
        <w:t>.</w:t>
      </w:r>
    </w:p>
    <w:p w14:paraId="117496E2" w14:textId="354E54B5" w:rsidR="001C3AE1" w:rsidRDefault="0052592B" w:rsidP="0052592B">
      <w:pPr>
        <w:tabs>
          <w:tab w:val="left" w:pos="1276"/>
        </w:tabs>
        <w:spacing w:after="0"/>
        <w:ind w:firstLine="709"/>
        <w:jc w:val="both"/>
        <w:rPr>
          <w:sz w:val="24"/>
          <w:szCs w:val="24"/>
        </w:rPr>
      </w:pPr>
      <w:r>
        <w:rPr>
          <w:sz w:val="24"/>
          <w:szCs w:val="24"/>
        </w:rPr>
        <w:t xml:space="preserve">18.2. </w:t>
      </w:r>
      <w:r w:rsidR="001C3AE1" w:rsidRPr="001C3AE1">
        <w:rPr>
          <w:sz w:val="24"/>
          <w:szCs w:val="24"/>
        </w:rPr>
        <w:t>Информа</w:t>
      </w:r>
      <w:r w:rsidR="001C3AE1">
        <w:rPr>
          <w:sz w:val="24"/>
          <w:szCs w:val="24"/>
        </w:rPr>
        <w:t>ц</w:t>
      </w:r>
      <w:r w:rsidR="001C3AE1" w:rsidRPr="001C3AE1">
        <w:rPr>
          <w:sz w:val="24"/>
          <w:szCs w:val="24"/>
        </w:rPr>
        <w:t>ия о проведении запроса предложений в электронной</w:t>
      </w:r>
      <w:r w:rsidR="002A7D6A">
        <w:rPr>
          <w:sz w:val="24"/>
          <w:szCs w:val="24"/>
        </w:rPr>
        <w:t xml:space="preserve"> </w:t>
      </w:r>
      <w:r w:rsidR="001C3AE1" w:rsidRPr="001C3AE1">
        <w:rPr>
          <w:sz w:val="24"/>
          <w:szCs w:val="24"/>
        </w:rPr>
        <w:t>форме, включая извещение и док</w:t>
      </w:r>
      <w:r w:rsidR="001C3AE1">
        <w:rPr>
          <w:sz w:val="24"/>
          <w:szCs w:val="24"/>
        </w:rPr>
        <w:t>ум</w:t>
      </w:r>
      <w:r w:rsidR="001C3AE1" w:rsidRPr="001C3AE1">
        <w:rPr>
          <w:sz w:val="24"/>
          <w:szCs w:val="24"/>
        </w:rPr>
        <w:t>ентацию о проведении запроса</w:t>
      </w:r>
      <w:r w:rsidR="002A7D6A">
        <w:rPr>
          <w:sz w:val="24"/>
          <w:szCs w:val="24"/>
        </w:rPr>
        <w:t xml:space="preserve"> </w:t>
      </w:r>
      <w:r w:rsidR="001C3AE1" w:rsidRPr="001C3AE1">
        <w:rPr>
          <w:sz w:val="24"/>
          <w:szCs w:val="24"/>
        </w:rPr>
        <w:t>предложений в элек</w:t>
      </w:r>
      <w:r w:rsidR="001C3AE1">
        <w:rPr>
          <w:sz w:val="24"/>
          <w:szCs w:val="24"/>
        </w:rPr>
        <w:t>т</w:t>
      </w:r>
      <w:r w:rsidR="001C3AE1" w:rsidRPr="001C3AE1">
        <w:rPr>
          <w:sz w:val="24"/>
          <w:szCs w:val="24"/>
        </w:rPr>
        <w:t xml:space="preserve">ронной форме, проект </w:t>
      </w:r>
      <w:r w:rsidR="001C3AE1">
        <w:rPr>
          <w:sz w:val="24"/>
          <w:szCs w:val="24"/>
        </w:rPr>
        <w:t>д</w:t>
      </w:r>
      <w:r w:rsidR="001C3AE1" w:rsidRPr="001C3AE1">
        <w:rPr>
          <w:sz w:val="24"/>
          <w:szCs w:val="24"/>
        </w:rPr>
        <w:t>оговора, размещается Заказчиком в</w:t>
      </w:r>
      <w:r w:rsidR="001C3AE1">
        <w:rPr>
          <w:sz w:val="24"/>
          <w:szCs w:val="24"/>
        </w:rPr>
        <w:t xml:space="preserve"> ЕИС </w:t>
      </w:r>
      <w:r w:rsidR="001C3AE1" w:rsidRPr="001C3AE1">
        <w:rPr>
          <w:sz w:val="24"/>
          <w:szCs w:val="24"/>
        </w:rPr>
        <w:t xml:space="preserve">не менее чем за семь рабочих </w:t>
      </w:r>
      <w:r w:rsidR="001C3AE1">
        <w:rPr>
          <w:sz w:val="24"/>
          <w:szCs w:val="24"/>
        </w:rPr>
        <w:t>д</w:t>
      </w:r>
      <w:r w:rsidR="001C3AE1" w:rsidRPr="001C3AE1">
        <w:rPr>
          <w:sz w:val="24"/>
          <w:szCs w:val="24"/>
        </w:rPr>
        <w:t xml:space="preserve">ней </w:t>
      </w:r>
      <w:r w:rsidR="001C3AE1">
        <w:rPr>
          <w:sz w:val="24"/>
          <w:szCs w:val="24"/>
        </w:rPr>
        <w:t>д</w:t>
      </w:r>
      <w:r w:rsidR="001C3AE1" w:rsidRPr="001C3AE1">
        <w:rPr>
          <w:sz w:val="24"/>
          <w:szCs w:val="24"/>
        </w:rPr>
        <w:t>о</w:t>
      </w:r>
      <w:r w:rsidR="002A7D6A">
        <w:rPr>
          <w:sz w:val="24"/>
          <w:szCs w:val="24"/>
        </w:rPr>
        <w:t xml:space="preserve"> </w:t>
      </w:r>
      <w:r w:rsidR="001C3AE1" w:rsidRPr="001C3AE1">
        <w:rPr>
          <w:sz w:val="24"/>
          <w:szCs w:val="24"/>
        </w:rPr>
        <w:t>установленной в док</w:t>
      </w:r>
      <w:r w:rsidR="001C3AE1">
        <w:rPr>
          <w:sz w:val="24"/>
          <w:szCs w:val="24"/>
        </w:rPr>
        <w:t>ум</w:t>
      </w:r>
      <w:r w:rsidR="001C3AE1" w:rsidRPr="001C3AE1">
        <w:rPr>
          <w:sz w:val="24"/>
          <w:szCs w:val="24"/>
        </w:rPr>
        <w:t>ентации о закупке даты окончания срока подачи заявок</w:t>
      </w:r>
      <w:r w:rsidR="002A7D6A">
        <w:rPr>
          <w:sz w:val="24"/>
          <w:szCs w:val="24"/>
        </w:rPr>
        <w:t xml:space="preserve"> </w:t>
      </w:r>
      <w:r w:rsidR="001C3AE1" w:rsidRPr="001C3AE1">
        <w:rPr>
          <w:sz w:val="24"/>
          <w:szCs w:val="24"/>
        </w:rPr>
        <w:t>на участие в за</w:t>
      </w:r>
      <w:r w:rsidR="001C3AE1">
        <w:rPr>
          <w:sz w:val="24"/>
          <w:szCs w:val="24"/>
        </w:rPr>
        <w:t>п</w:t>
      </w:r>
      <w:r w:rsidR="001C3AE1" w:rsidRPr="001C3AE1">
        <w:rPr>
          <w:sz w:val="24"/>
          <w:szCs w:val="24"/>
        </w:rPr>
        <w:t>росе предложений в электронной форме.</w:t>
      </w:r>
    </w:p>
    <w:p w14:paraId="40CD0D08" w14:textId="53C8A223" w:rsidR="001C3AE1" w:rsidRDefault="0052592B" w:rsidP="0052592B">
      <w:pPr>
        <w:tabs>
          <w:tab w:val="left" w:pos="1276"/>
        </w:tabs>
        <w:spacing w:after="0"/>
        <w:ind w:firstLine="709"/>
        <w:jc w:val="both"/>
        <w:rPr>
          <w:sz w:val="24"/>
          <w:szCs w:val="24"/>
        </w:rPr>
      </w:pPr>
      <w:r>
        <w:rPr>
          <w:sz w:val="24"/>
          <w:szCs w:val="24"/>
        </w:rPr>
        <w:t xml:space="preserve">18.3. </w:t>
      </w:r>
      <w:r w:rsidR="001C3AE1" w:rsidRPr="001C3AE1">
        <w:rPr>
          <w:sz w:val="24"/>
          <w:szCs w:val="24"/>
        </w:rPr>
        <w:t>После окончания срока подачи з</w:t>
      </w:r>
      <w:r w:rsidR="001C3AE1">
        <w:rPr>
          <w:sz w:val="24"/>
          <w:szCs w:val="24"/>
        </w:rPr>
        <w:t>ая</w:t>
      </w:r>
      <w:r w:rsidR="001C3AE1" w:rsidRPr="001C3AE1">
        <w:rPr>
          <w:sz w:val="24"/>
          <w:szCs w:val="24"/>
        </w:rPr>
        <w:t>вок запрос предложений в</w:t>
      </w:r>
      <w:r w:rsidR="002A7D6A">
        <w:rPr>
          <w:sz w:val="24"/>
          <w:szCs w:val="24"/>
        </w:rPr>
        <w:t xml:space="preserve"> </w:t>
      </w:r>
      <w:r w:rsidR="001C3AE1" w:rsidRPr="001C3AE1">
        <w:rPr>
          <w:sz w:val="24"/>
          <w:szCs w:val="24"/>
        </w:rPr>
        <w:t>электронной форме проводится в соответствии со следующими этапами:</w:t>
      </w:r>
    </w:p>
    <w:p w14:paraId="1579B6D6" w14:textId="77777777" w:rsidR="001C3AE1" w:rsidRDefault="001C3AE1">
      <w:pPr>
        <w:pStyle w:val="a3"/>
        <w:numPr>
          <w:ilvl w:val="0"/>
          <w:numId w:val="68"/>
        </w:numPr>
        <w:tabs>
          <w:tab w:val="left" w:pos="851"/>
          <w:tab w:val="left" w:pos="993"/>
        </w:tabs>
        <w:spacing w:after="0"/>
        <w:ind w:left="0" w:firstLine="709"/>
        <w:jc w:val="both"/>
        <w:rPr>
          <w:sz w:val="24"/>
          <w:szCs w:val="24"/>
        </w:rPr>
      </w:pPr>
      <w:r w:rsidRPr="001C3AE1">
        <w:rPr>
          <w:sz w:val="24"/>
          <w:szCs w:val="24"/>
        </w:rPr>
        <w:t>рассмотрение первых часте</w:t>
      </w:r>
      <w:r>
        <w:rPr>
          <w:sz w:val="24"/>
          <w:szCs w:val="24"/>
        </w:rPr>
        <w:t>й</w:t>
      </w:r>
      <w:r w:rsidRPr="001C3AE1">
        <w:rPr>
          <w:sz w:val="24"/>
          <w:szCs w:val="24"/>
        </w:rPr>
        <w:t xml:space="preserve"> заявок на участие в запросе предложений</w:t>
      </w:r>
      <w:r w:rsidR="002A7D6A">
        <w:rPr>
          <w:sz w:val="24"/>
          <w:szCs w:val="24"/>
        </w:rPr>
        <w:t xml:space="preserve"> </w:t>
      </w:r>
      <w:r w:rsidRPr="001C3AE1">
        <w:rPr>
          <w:sz w:val="24"/>
          <w:szCs w:val="24"/>
        </w:rPr>
        <w:t>в электронной форме;</w:t>
      </w:r>
    </w:p>
    <w:p w14:paraId="7967FBCB" w14:textId="77777777" w:rsidR="001C3AE1" w:rsidRDefault="001C3AE1">
      <w:pPr>
        <w:pStyle w:val="a3"/>
        <w:numPr>
          <w:ilvl w:val="0"/>
          <w:numId w:val="68"/>
        </w:numPr>
        <w:tabs>
          <w:tab w:val="left" w:pos="851"/>
          <w:tab w:val="left" w:pos="993"/>
        </w:tabs>
        <w:spacing w:after="0"/>
        <w:ind w:left="0" w:firstLine="709"/>
        <w:jc w:val="both"/>
        <w:rPr>
          <w:sz w:val="24"/>
          <w:szCs w:val="24"/>
        </w:rPr>
      </w:pPr>
      <w:r w:rsidRPr="001C3AE1">
        <w:rPr>
          <w:sz w:val="24"/>
          <w:szCs w:val="24"/>
        </w:rPr>
        <w:t>сопоставление це</w:t>
      </w:r>
      <w:r>
        <w:rPr>
          <w:sz w:val="24"/>
          <w:szCs w:val="24"/>
        </w:rPr>
        <w:t>н</w:t>
      </w:r>
      <w:r w:rsidRPr="001C3AE1">
        <w:rPr>
          <w:sz w:val="24"/>
          <w:szCs w:val="24"/>
        </w:rPr>
        <w:t xml:space="preserve">овых </w:t>
      </w:r>
      <w:r>
        <w:rPr>
          <w:sz w:val="24"/>
          <w:szCs w:val="24"/>
        </w:rPr>
        <w:t>п</w:t>
      </w:r>
      <w:r w:rsidRPr="001C3AE1">
        <w:rPr>
          <w:sz w:val="24"/>
          <w:szCs w:val="24"/>
        </w:rPr>
        <w:t>редложений;</w:t>
      </w:r>
    </w:p>
    <w:p w14:paraId="25338299" w14:textId="77777777" w:rsidR="001C3AE1" w:rsidRDefault="001C3AE1">
      <w:pPr>
        <w:pStyle w:val="a3"/>
        <w:numPr>
          <w:ilvl w:val="0"/>
          <w:numId w:val="68"/>
        </w:numPr>
        <w:tabs>
          <w:tab w:val="left" w:pos="851"/>
          <w:tab w:val="left" w:pos="993"/>
        </w:tabs>
        <w:spacing w:after="0"/>
        <w:ind w:left="0" w:firstLine="709"/>
        <w:jc w:val="both"/>
        <w:rPr>
          <w:sz w:val="24"/>
          <w:szCs w:val="24"/>
        </w:rPr>
      </w:pPr>
      <w:r w:rsidRPr="001C3AE1">
        <w:rPr>
          <w:sz w:val="24"/>
          <w:szCs w:val="24"/>
        </w:rPr>
        <w:t>рассмотрение вторых частей заявок на участие в запросе предложе</w:t>
      </w:r>
      <w:r>
        <w:rPr>
          <w:sz w:val="24"/>
          <w:szCs w:val="24"/>
        </w:rPr>
        <w:t>н</w:t>
      </w:r>
      <w:r w:rsidRPr="001C3AE1">
        <w:rPr>
          <w:sz w:val="24"/>
          <w:szCs w:val="24"/>
        </w:rPr>
        <w:t>и</w:t>
      </w:r>
      <w:r>
        <w:rPr>
          <w:sz w:val="24"/>
          <w:szCs w:val="24"/>
        </w:rPr>
        <w:t xml:space="preserve">й </w:t>
      </w:r>
      <w:r w:rsidRPr="001C3AE1">
        <w:rPr>
          <w:sz w:val="24"/>
          <w:szCs w:val="24"/>
        </w:rPr>
        <w:t xml:space="preserve">в электронной форме, </w:t>
      </w:r>
      <w:r>
        <w:rPr>
          <w:sz w:val="24"/>
          <w:szCs w:val="24"/>
        </w:rPr>
        <w:t xml:space="preserve">оценка </w:t>
      </w:r>
      <w:r w:rsidRPr="001C3AE1">
        <w:rPr>
          <w:sz w:val="24"/>
          <w:szCs w:val="24"/>
        </w:rPr>
        <w:t>и сопоставление з</w:t>
      </w:r>
      <w:r>
        <w:rPr>
          <w:sz w:val="24"/>
          <w:szCs w:val="24"/>
        </w:rPr>
        <w:t>аяв</w:t>
      </w:r>
      <w:r w:rsidRPr="001C3AE1">
        <w:rPr>
          <w:sz w:val="24"/>
          <w:szCs w:val="24"/>
        </w:rPr>
        <w:t xml:space="preserve">ок по </w:t>
      </w:r>
      <w:proofErr w:type="spellStart"/>
      <w:r w:rsidRPr="001C3AE1">
        <w:rPr>
          <w:sz w:val="24"/>
          <w:szCs w:val="24"/>
        </w:rPr>
        <w:t>нестоимостным</w:t>
      </w:r>
      <w:proofErr w:type="spellEnd"/>
      <w:r w:rsidR="002A7D6A">
        <w:rPr>
          <w:sz w:val="24"/>
          <w:szCs w:val="24"/>
        </w:rPr>
        <w:t xml:space="preserve"> </w:t>
      </w:r>
      <w:r w:rsidRPr="001C3AE1">
        <w:rPr>
          <w:sz w:val="24"/>
          <w:szCs w:val="24"/>
        </w:rPr>
        <w:t>критериям оценки;</w:t>
      </w:r>
    </w:p>
    <w:p w14:paraId="4425F821" w14:textId="77777777" w:rsidR="001C3AE1" w:rsidRPr="001C3AE1" w:rsidRDefault="001C3AE1">
      <w:pPr>
        <w:pStyle w:val="a3"/>
        <w:numPr>
          <w:ilvl w:val="0"/>
          <w:numId w:val="68"/>
        </w:numPr>
        <w:tabs>
          <w:tab w:val="left" w:pos="851"/>
          <w:tab w:val="left" w:pos="993"/>
        </w:tabs>
        <w:spacing w:after="0"/>
        <w:ind w:left="0" w:firstLine="709"/>
        <w:jc w:val="both"/>
        <w:rPr>
          <w:sz w:val="24"/>
          <w:szCs w:val="24"/>
        </w:rPr>
      </w:pPr>
      <w:r w:rsidRPr="001C3AE1">
        <w:rPr>
          <w:sz w:val="24"/>
          <w:szCs w:val="24"/>
        </w:rPr>
        <w:t>подведение итогов за</w:t>
      </w:r>
      <w:r>
        <w:rPr>
          <w:sz w:val="24"/>
          <w:szCs w:val="24"/>
        </w:rPr>
        <w:t>п</w:t>
      </w:r>
      <w:r w:rsidRPr="001C3AE1">
        <w:rPr>
          <w:sz w:val="24"/>
          <w:szCs w:val="24"/>
        </w:rPr>
        <w:t>роса предложений в электронной форме.</w:t>
      </w:r>
    </w:p>
    <w:p w14:paraId="7FACEDF0" w14:textId="49C422E9" w:rsidR="00352532" w:rsidRDefault="0052592B" w:rsidP="0052592B">
      <w:pPr>
        <w:tabs>
          <w:tab w:val="left" w:pos="993"/>
          <w:tab w:val="left" w:pos="1134"/>
        </w:tabs>
        <w:spacing w:after="0"/>
        <w:ind w:firstLine="709"/>
        <w:jc w:val="both"/>
        <w:rPr>
          <w:sz w:val="24"/>
          <w:szCs w:val="24"/>
        </w:rPr>
      </w:pPr>
      <w:r>
        <w:rPr>
          <w:sz w:val="24"/>
          <w:szCs w:val="24"/>
        </w:rPr>
        <w:t xml:space="preserve">18.4. </w:t>
      </w:r>
      <w:r w:rsidR="001C3AE1" w:rsidRPr="0052592B">
        <w:rPr>
          <w:sz w:val="24"/>
          <w:szCs w:val="24"/>
        </w:rPr>
        <w:t>Не позднее дня, следующего за днем окончания срока подачи заявок</w:t>
      </w:r>
      <w:r w:rsidR="002A7D6A" w:rsidRPr="0052592B">
        <w:rPr>
          <w:sz w:val="24"/>
          <w:szCs w:val="24"/>
        </w:rPr>
        <w:t xml:space="preserve"> </w:t>
      </w:r>
      <w:r w:rsidR="001C3AE1" w:rsidRPr="0052592B">
        <w:rPr>
          <w:sz w:val="24"/>
          <w:szCs w:val="24"/>
        </w:rPr>
        <w:t>на участие в запросе предложений в электронной форме, оператор электронной</w:t>
      </w:r>
      <w:r w:rsidR="002A7D6A" w:rsidRPr="0052592B">
        <w:rPr>
          <w:sz w:val="24"/>
          <w:szCs w:val="24"/>
        </w:rPr>
        <w:t xml:space="preserve"> </w:t>
      </w:r>
      <w:r w:rsidR="001C3AE1" w:rsidRPr="0052592B">
        <w:rPr>
          <w:sz w:val="24"/>
          <w:szCs w:val="24"/>
        </w:rPr>
        <w:t>площадки направляет Заказчику поступившие первые части заявок на участие в</w:t>
      </w:r>
      <w:r w:rsidR="002A7D6A" w:rsidRPr="0052592B">
        <w:rPr>
          <w:sz w:val="24"/>
          <w:szCs w:val="24"/>
        </w:rPr>
        <w:t xml:space="preserve"> </w:t>
      </w:r>
      <w:r w:rsidR="001C3AE1" w:rsidRPr="0052592B">
        <w:rPr>
          <w:sz w:val="24"/>
          <w:szCs w:val="24"/>
        </w:rPr>
        <w:t>запросе предложений в электронной форме.</w:t>
      </w:r>
    </w:p>
    <w:p w14:paraId="28311C3B" w14:textId="58D1114B" w:rsidR="00352532" w:rsidRDefault="0052592B" w:rsidP="0052592B">
      <w:pPr>
        <w:tabs>
          <w:tab w:val="left" w:pos="993"/>
          <w:tab w:val="left" w:pos="1134"/>
        </w:tabs>
        <w:spacing w:after="0"/>
        <w:ind w:firstLine="709"/>
        <w:jc w:val="both"/>
        <w:rPr>
          <w:sz w:val="24"/>
          <w:szCs w:val="24"/>
        </w:rPr>
      </w:pPr>
      <w:r>
        <w:rPr>
          <w:sz w:val="24"/>
          <w:szCs w:val="24"/>
        </w:rPr>
        <w:t xml:space="preserve">18.5. </w:t>
      </w:r>
      <w:r w:rsidR="00352532" w:rsidRPr="00352532">
        <w:rPr>
          <w:sz w:val="24"/>
          <w:szCs w:val="24"/>
        </w:rPr>
        <w:t>Комиссия Заказчика рассмат</w:t>
      </w:r>
      <w:r w:rsidR="00352532">
        <w:rPr>
          <w:sz w:val="24"/>
          <w:szCs w:val="24"/>
        </w:rPr>
        <w:t>р</w:t>
      </w:r>
      <w:r w:rsidR="00352532" w:rsidRPr="00352532">
        <w:rPr>
          <w:sz w:val="24"/>
          <w:szCs w:val="24"/>
        </w:rPr>
        <w:t>ивает поступившие первые части</w:t>
      </w:r>
      <w:r w:rsidR="002A7D6A">
        <w:rPr>
          <w:sz w:val="24"/>
          <w:szCs w:val="24"/>
        </w:rPr>
        <w:t xml:space="preserve"> </w:t>
      </w:r>
      <w:r w:rsidR="00352532" w:rsidRPr="00352532">
        <w:rPr>
          <w:sz w:val="24"/>
          <w:szCs w:val="24"/>
        </w:rPr>
        <w:t>з</w:t>
      </w:r>
      <w:r w:rsidR="00352532">
        <w:rPr>
          <w:sz w:val="24"/>
          <w:szCs w:val="24"/>
        </w:rPr>
        <w:t>а</w:t>
      </w:r>
      <w:r w:rsidR="00352532" w:rsidRPr="00352532">
        <w:rPr>
          <w:sz w:val="24"/>
          <w:szCs w:val="24"/>
        </w:rPr>
        <w:t xml:space="preserve">явок </w:t>
      </w:r>
      <w:r w:rsidR="00352532">
        <w:rPr>
          <w:sz w:val="24"/>
          <w:szCs w:val="24"/>
        </w:rPr>
        <w:t xml:space="preserve">на </w:t>
      </w:r>
      <w:r w:rsidR="00352532" w:rsidRPr="00352532">
        <w:rPr>
          <w:sz w:val="24"/>
          <w:szCs w:val="24"/>
        </w:rPr>
        <w:t>предмет соответствия требованиям документации о закупке.</w:t>
      </w:r>
      <w:r w:rsidR="00352532">
        <w:rPr>
          <w:sz w:val="24"/>
          <w:szCs w:val="24"/>
        </w:rPr>
        <w:t xml:space="preserve"> Д</w:t>
      </w:r>
      <w:r w:rsidR="00352532" w:rsidRPr="00352532">
        <w:rPr>
          <w:sz w:val="24"/>
          <w:szCs w:val="24"/>
        </w:rPr>
        <w:t>ата</w:t>
      </w:r>
      <w:r w:rsidR="002A7D6A">
        <w:rPr>
          <w:sz w:val="24"/>
          <w:szCs w:val="24"/>
        </w:rPr>
        <w:t xml:space="preserve"> </w:t>
      </w:r>
      <w:r w:rsidR="00352532" w:rsidRPr="00352532">
        <w:rPr>
          <w:sz w:val="24"/>
          <w:szCs w:val="24"/>
        </w:rPr>
        <w:t>рассмотрения первых частей з</w:t>
      </w:r>
      <w:r w:rsidR="00352532">
        <w:rPr>
          <w:sz w:val="24"/>
          <w:szCs w:val="24"/>
        </w:rPr>
        <w:t>ая</w:t>
      </w:r>
      <w:r w:rsidR="00352532" w:rsidRPr="00352532">
        <w:rPr>
          <w:sz w:val="24"/>
          <w:szCs w:val="24"/>
        </w:rPr>
        <w:t xml:space="preserve">вок на </w:t>
      </w:r>
      <w:r w:rsidR="00352532">
        <w:rPr>
          <w:sz w:val="24"/>
          <w:szCs w:val="24"/>
        </w:rPr>
        <w:t>уч</w:t>
      </w:r>
      <w:r w:rsidR="00352532" w:rsidRPr="00352532">
        <w:rPr>
          <w:sz w:val="24"/>
          <w:szCs w:val="24"/>
        </w:rPr>
        <w:t>астие в запросе предложений в</w:t>
      </w:r>
      <w:r w:rsidR="002A7D6A">
        <w:rPr>
          <w:sz w:val="24"/>
          <w:szCs w:val="24"/>
        </w:rPr>
        <w:t xml:space="preserve"> </w:t>
      </w:r>
      <w:r w:rsidR="00352532" w:rsidRPr="00352532">
        <w:rPr>
          <w:sz w:val="24"/>
          <w:szCs w:val="24"/>
        </w:rPr>
        <w:t>элект</w:t>
      </w:r>
      <w:r w:rsidR="00352532">
        <w:rPr>
          <w:sz w:val="24"/>
          <w:szCs w:val="24"/>
        </w:rPr>
        <w:t>р</w:t>
      </w:r>
      <w:r w:rsidR="00352532" w:rsidRPr="00352532">
        <w:rPr>
          <w:sz w:val="24"/>
          <w:szCs w:val="24"/>
        </w:rPr>
        <w:t>онной форме устанавл</w:t>
      </w:r>
      <w:r w:rsidR="00352532">
        <w:rPr>
          <w:sz w:val="24"/>
          <w:szCs w:val="24"/>
        </w:rPr>
        <w:t>и</w:t>
      </w:r>
      <w:r w:rsidR="00352532" w:rsidRPr="00352532">
        <w:rPr>
          <w:sz w:val="24"/>
          <w:szCs w:val="24"/>
        </w:rPr>
        <w:t>вается в доку</w:t>
      </w:r>
      <w:r w:rsidR="00352532">
        <w:rPr>
          <w:sz w:val="24"/>
          <w:szCs w:val="24"/>
        </w:rPr>
        <w:t>м</w:t>
      </w:r>
      <w:r w:rsidR="00352532" w:rsidRPr="00352532">
        <w:rPr>
          <w:sz w:val="24"/>
          <w:szCs w:val="24"/>
        </w:rPr>
        <w:t xml:space="preserve">ентации о </w:t>
      </w:r>
      <w:r w:rsidR="00352532">
        <w:rPr>
          <w:sz w:val="24"/>
          <w:szCs w:val="24"/>
        </w:rPr>
        <w:t>зак</w:t>
      </w:r>
      <w:r w:rsidR="00352532" w:rsidRPr="00352532">
        <w:rPr>
          <w:sz w:val="24"/>
          <w:szCs w:val="24"/>
        </w:rPr>
        <w:t xml:space="preserve">упке. При </w:t>
      </w:r>
      <w:r w:rsidR="00352532">
        <w:rPr>
          <w:sz w:val="24"/>
          <w:szCs w:val="24"/>
        </w:rPr>
        <w:t>э</w:t>
      </w:r>
      <w:r w:rsidR="00352532" w:rsidRPr="00352532">
        <w:rPr>
          <w:sz w:val="24"/>
          <w:szCs w:val="24"/>
        </w:rPr>
        <w:t>том срок</w:t>
      </w:r>
      <w:r w:rsidR="002A7D6A">
        <w:rPr>
          <w:sz w:val="24"/>
          <w:szCs w:val="24"/>
        </w:rPr>
        <w:t xml:space="preserve"> </w:t>
      </w:r>
      <w:r w:rsidR="00352532" w:rsidRPr="00352532">
        <w:rPr>
          <w:sz w:val="24"/>
          <w:szCs w:val="24"/>
        </w:rPr>
        <w:t>рассмотрения первых частей заявок на участие в запросе предложений в</w:t>
      </w:r>
      <w:r w:rsidR="002A7D6A">
        <w:rPr>
          <w:sz w:val="24"/>
          <w:szCs w:val="24"/>
        </w:rPr>
        <w:t xml:space="preserve"> </w:t>
      </w:r>
      <w:r w:rsidR="00352532" w:rsidRPr="00352532">
        <w:rPr>
          <w:sz w:val="24"/>
          <w:szCs w:val="24"/>
        </w:rPr>
        <w:t>электронной форме не должен превышать десять рабочих дней с даты</w:t>
      </w:r>
      <w:r w:rsidR="002A7D6A">
        <w:rPr>
          <w:sz w:val="24"/>
          <w:szCs w:val="24"/>
        </w:rPr>
        <w:t xml:space="preserve"> </w:t>
      </w:r>
      <w:r w:rsidR="00352532" w:rsidRPr="00352532">
        <w:rPr>
          <w:sz w:val="24"/>
          <w:szCs w:val="24"/>
        </w:rPr>
        <w:t>окончания срока подачи таких з</w:t>
      </w:r>
      <w:r w:rsidR="00352532">
        <w:rPr>
          <w:sz w:val="24"/>
          <w:szCs w:val="24"/>
        </w:rPr>
        <w:t>а</w:t>
      </w:r>
      <w:r w:rsidR="00352532" w:rsidRPr="00352532">
        <w:rPr>
          <w:sz w:val="24"/>
          <w:szCs w:val="24"/>
        </w:rPr>
        <w:t>явок.</w:t>
      </w:r>
    </w:p>
    <w:p w14:paraId="7F14C9A3" w14:textId="7E76B580" w:rsidR="00F1613B" w:rsidRDefault="0052592B" w:rsidP="0052592B">
      <w:pPr>
        <w:tabs>
          <w:tab w:val="left" w:pos="993"/>
          <w:tab w:val="left" w:pos="1134"/>
        </w:tabs>
        <w:spacing w:after="0"/>
        <w:ind w:firstLine="709"/>
        <w:jc w:val="both"/>
        <w:rPr>
          <w:sz w:val="24"/>
          <w:szCs w:val="24"/>
        </w:rPr>
      </w:pPr>
      <w:r>
        <w:rPr>
          <w:sz w:val="24"/>
          <w:szCs w:val="24"/>
        </w:rPr>
        <w:t xml:space="preserve">18.6. </w:t>
      </w:r>
      <w:r w:rsidR="00352532" w:rsidRPr="00352532">
        <w:rPr>
          <w:sz w:val="24"/>
          <w:szCs w:val="24"/>
        </w:rPr>
        <w:t>По результатам рассмот</w:t>
      </w:r>
      <w:r w:rsidR="005158EB">
        <w:rPr>
          <w:sz w:val="24"/>
          <w:szCs w:val="24"/>
        </w:rPr>
        <w:t>р</w:t>
      </w:r>
      <w:r w:rsidR="00352532" w:rsidRPr="00352532">
        <w:rPr>
          <w:sz w:val="24"/>
          <w:szCs w:val="24"/>
        </w:rPr>
        <w:t>ения перв</w:t>
      </w:r>
      <w:r w:rsidR="005158EB">
        <w:rPr>
          <w:sz w:val="24"/>
          <w:szCs w:val="24"/>
        </w:rPr>
        <w:t>ы</w:t>
      </w:r>
      <w:r w:rsidR="00352532" w:rsidRPr="00352532">
        <w:rPr>
          <w:sz w:val="24"/>
          <w:szCs w:val="24"/>
        </w:rPr>
        <w:t xml:space="preserve">х частей заявок на </w:t>
      </w:r>
      <w:r w:rsidR="005158EB">
        <w:rPr>
          <w:sz w:val="24"/>
          <w:szCs w:val="24"/>
        </w:rPr>
        <w:t>уч</w:t>
      </w:r>
      <w:r w:rsidR="00352532" w:rsidRPr="00352532">
        <w:rPr>
          <w:sz w:val="24"/>
          <w:szCs w:val="24"/>
        </w:rPr>
        <w:t>астие в</w:t>
      </w:r>
      <w:r w:rsidR="002A7D6A">
        <w:rPr>
          <w:sz w:val="24"/>
          <w:szCs w:val="24"/>
        </w:rPr>
        <w:t xml:space="preserve"> </w:t>
      </w:r>
      <w:r w:rsidR="00352532" w:rsidRPr="005158EB">
        <w:rPr>
          <w:sz w:val="24"/>
          <w:szCs w:val="24"/>
        </w:rPr>
        <w:t>запросе предложений в элек</w:t>
      </w:r>
      <w:r w:rsidR="005158EB">
        <w:rPr>
          <w:sz w:val="24"/>
          <w:szCs w:val="24"/>
        </w:rPr>
        <w:t>т</w:t>
      </w:r>
      <w:r w:rsidR="00352532" w:rsidRPr="005158EB">
        <w:rPr>
          <w:sz w:val="24"/>
          <w:szCs w:val="24"/>
        </w:rPr>
        <w:t>ронной форме ком</w:t>
      </w:r>
      <w:r w:rsidR="005158EB">
        <w:rPr>
          <w:sz w:val="24"/>
          <w:szCs w:val="24"/>
        </w:rPr>
        <w:t>и</w:t>
      </w:r>
      <w:r w:rsidR="00352532" w:rsidRPr="005158EB">
        <w:rPr>
          <w:sz w:val="24"/>
          <w:szCs w:val="24"/>
        </w:rPr>
        <w:t>ссия Заказчика формирует</w:t>
      </w:r>
      <w:r w:rsidR="002A7D6A">
        <w:rPr>
          <w:sz w:val="24"/>
          <w:szCs w:val="24"/>
        </w:rPr>
        <w:t xml:space="preserve"> </w:t>
      </w:r>
      <w:r w:rsidR="00352532" w:rsidRPr="005158EB">
        <w:rPr>
          <w:sz w:val="24"/>
          <w:szCs w:val="24"/>
        </w:rPr>
        <w:t>протокол рассмотрен</w:t>
      </w:r>
      <w:r w:rsidR="005158EB">
        <w:rPr>
          <w:sz w:val="24"/>
          <w:szCs w:val="24"/>
        </w:rPr>
        <w:t>и</w:t>
      </w:r>
      <w:r w:rsidR="00352532" w:rsidRPr="005158EB">
        <w:rPr>
          <w:sz w:val="24"/>
          <w:szCs w:val="24"/>
        </w:rPr>
        <w:t>я первых частей з</w:t>
      </w:r>
      <w:r w:rsidR="005158EB">
        <w:rPr>
          <w:sz w:val="24"/>
          <w:szCs w:val="24"/>
        </w:rPr>
        <w:t>ая</w:t>
      </w:r>
      <w:r w:rsidR="00352532" w:rsidRPr="005158EB">
        <w:rPr>
          <w:sz w:val="24"/>
          <w:szCs w:val="24"/>
        </w:rPr>
        <w:t>вок на участие в запросе</w:t>
      </w:r>
      <w:r w:rsidR="002A7D6A">
        <w:rPr>
          <w:sz w:val="24"/>
          <w:szCs w:val="24"/>
        </w:rPr>
        <w:t xml:space="preserve"> </w:t>
      </w:r>
      <w:r w:rsidR="00352532" w:rsidRPr="005158EB">
        <w:rPr>
          <w:sz w:val="24"/>
          <w:szCs w:val="24"/>
        </w:rPr>
        <w:t>предложений в элект</w:t>
      </w:r>
      <w:r w:rsidR="005158EB">
        <w:rPr>
          <w:sz w:val="24"/>
          <w:szCs w:val="24"/>
        </w:rPr>
        <w:t>р</w:t>
      </w:r>
      <w:r w:rsidR="00352532" w:rsidRPr="005158EB">
        <w:rPr>
          <w:sz w:val="24"/>
          <w:szCs w:val="24"/>
        </w:rPr>
        <w:t>онной форме, который подписывается всеми</w:t>
      </w:r>
      <w:r w:rsidR="002A7D6A">
        <w:rPr>
          <w:sz w:val="24"/>
          <w:szCs w:val="24"/>
        </w:rPr>
        <w:t xml:space="preserve"> </w:t>
      </w:r>
      <w:r w:rsidR="00352532" w:rsidRPr="005158EB">
        <w:rPr>
          <w:sz w:val="24"/>
          <w:szCs w:val="24"/>
        </w:rPr>
        <w:t>прис</w:t>
      </w:r>
      <w:r w:rsidR="005158EB">
        <w:rPr>
          <w:sz w:val="24"/>
          <w:szCs w:val="24"/>
        </w:rPr>
        <w:t>ут</w:t>
      </w:r>
      <w:r w:rsidR="00352532" w:rsidRPr="005158EB">
        <w:rPr>
          <w:sz w:val="24"/>
          <w:szCs w:val="24"/>
        </w:rPr>
        <w:t>ствующими членами ком</w:t>
      </w:r>
      <w:r w:rsidR="005158EB">
        <w:rPr>
          <w:sz w:val="24"/>
          <w:szCs w:val="24"/>
        </w:rPr>
        <w:t>и</w:t>
      </w:r>
      <w:r w:rsidR="00352532" w:rsidRPr="005158EB">
        <w:rPr>
          <w:sz w:val="24"/>
          <w:szCs w:val="24"/>
        </w:rPr>
        <w:t>ссии и не позднее даты окончания срока</w:t>
      </w:r>
      <w:r w:rsidR="002A7D6A">
        <w:rPr>
          <w:sz w:val="24"/>
          <w:szCs w:val="24"/>
        </w:rPr>
        <w:t xml:space="preserve"> </w:t>
      </w:r>
      <w:r w:rsidR="00352532" w:rsidRPr="005158EB">
        <w:rPr>
          <w:sz w:val="24"/>
          <w:szCs w:val="24"/>
        </w:rPr>
        <w:t>рассмотрения первых частей заявок направ</w:t>
      </w:r>
      <w:r w:rsidR="005158EB">
        <w:rPr>
          <w:sz w:val="24"/>
          <w:szCs w:val="24"/>
        </w:rPr>
        <w:t>л</w:t>
      </w:r>
      <w:r w:rsidR="00352532" w:rsidRPr="005158EB">
        <w:rPr>
          <w:sz w:val="24"/>
          <w:szCs w:val="24"/>
        </w:rPr>
        <w:t>яется оператору элек</w:t>
      </w:r>
      <w:r w:rsidR="003B3A94">
        <w:rPr>
          <w:sz w:val="24"/>
          <w:szCs w:val="24"/>
        </w:rPr>
        <w:t>тр</w:t>
      </w:r>
      <w:r w:rsidR="00352532" w:rsidRPr="005158EB">
        <w:rPr>
          <w:sz w:val="24"/>
          <w:szCs w:val="24"/>
        </w:rPr>
        <w:t>онной</w:t>
      </w:r>
      <w:r w:rsidR="002A7D6A">
        <w:rPr>
          <w:sz w:val="24"/>
          <w:szCs w:val="24"/>
        </w:rPr>
        <w:t xml:space="preserve"> </w:t>
      </w:r>
      <w:r w:rsidR="00352532" w:rsidRPr="003B3A94">
        <w:rPr>
          <w:sz w:val="24"/>
          <w:szCs w:val="24"/>
        </w:rPr>
        <w:t>пло</w:t>
      </w:r>
      <w:r w:rsidR="003B3A94">
        <w:rPr>
          <w:sz w:val="24"/>
          <w:szCs w:val="24"/>
        </w:rPr>
        <w:t>щ</w:t>
      </w:r>
      <w:r w:rsidR="00352532" w:rsidRPr="003B3A94">
        <w:rPr>
          <w:sz w:val="24"/>
          <w:szCs w:val="24"/>
        </w:rPr>
        <w:t>адки.</w:t>
      </w:r>
      <w:r w:rsidR="002A7D6A">
        <w:rPr>
          <w:sz w:val="24"/>
          <w:szCs w:val="24"/>
        </w:rPr>
        <w:t xml:space="preserve"> </w:t>
      </w:r>
      <w:r w:rsidR="00352532" w:rsidRPr="003B3A94">
        <w:rPr>
          <w:sz w:val="24"/>
          <w:szCs w:val="24"/>
        </w:rPr>
        <w:t>Указан</w:t>
      </w:r>
      <w:r w:rsidR="003B3A94">
        <w:rPr>
          <w:sz w:val="24"/>
          <w:szCs w:val="24"/>
        </w:rPr>
        <w:t>н</w:t>
      </w:r>
      <w:r w:rsidR="00352532" w:rsidRPr="003B3A94">
        <w:rPr>
          <w:sz w:val="24"/>
          <w:szCs w:val="24"/>
        </w:rPr>
        <w:t xml:space="preserve">ый протокол размещается Заказчиком в </w:t>
      </w:r>
      <w:r w:rsidR="003B3A94">
        <w:rPr>
          <w:sz w:val="24"/>
          <w:szCs w:val="24"/>
        </w:rPr>
        <w:t xml:space="preserve">ЕИС </w:t>
      </w:r>
      <w:r w:rsidR="00352532" w:rsidRPr="003B3A94">
        <w:rPr>
          <w:sz w:val="24"/>
          <w:szCs w:val="24"/>
        </w:rPr>
        <w:t>не позднее чем через т</w:t>
      </w:r>
      <w:r w:rsidR="003B3A94">
        <w:rPr>
          <w:sz w:val="24"/>
          <w:szCs w:val="24"/>
        </w:rPr>
        <w:t>р</w:t>
      </w:r>
      <w:r w:rsidR="00352532" w:rsidRPr="003B3A94">
        <w:rPr>
          <w:sz w:val="24"/>
          <w:szCs w:val="24"/>
        </w:rPr>
        <w:t>и дня со дня подпис</w:t>
      </w:r>
      <w:r w:rsidR="003B3A94">
        <w:rPr>
          <w:sz w:val="24"/>
          <w:szCs w:val="24"/>
        </w:rPr>
        <w:t>а</w:t>
      </w:r>
      <w:r w:rsidR="00352532" w:rsidRPr="003B3A94">
        <w:rPr>
          <w:sz w:val="24"/>
          <w:szCs w:val="24"/>
        </w:rPr>
        <w:t>ния</w:t>
      </w:r>
      <w:r w:rsidR="002A7D6A">
        <w:rPr>
          <w:sz w:val="24"/>
          <w:szCs w:val="24"/>
        </w:rPr>
        <w:t xml:space="preserve"> </w:t>
      </w:r>
      <w:r w:rsidR="00352532" w:rsidRPr="003B3A94">
        <w:rPr>
          <w:sz w:val="24"/>
          <w:szCs w:val="24"/>
        </w:rPr>
        <w:t>протокола.</w:t>
      </w:r>
    </w:p>
    <w:p w14:paraId="5B8879FC" w14:textId="77777777" w:rsidR="00352532" w:rsidRDefault="00352532" w:rsidP="0052592B">
      <w:pPr>
        <w:tabs>
          <w:tab w:val="left" w:pos="1134"/>
        </w:tabs>
        <w:spacing w:after="0"/>
        <w:ind w:firstLine="709"/>
        <w:jc w:val="both"/>
        <w:rPr>
          <w:sz w:val="24"/>
          <w:szCs w:val="24"/>
        </w:rPr>
      </w:pPr>
      <w:r w:rsidRPr="00F1613B">
        <w:rPr>
          <w:sz w:val="24"/>
          <w:szCs w:val="24"/>
        </w:rPr>
        <w:t>В слу</w:t>
      </w:r>
      <w:r w:rsidR="00F1613B">
        <w:rPr>
          <w:sz w:val="24"/>
          <w:szCs w:val="24"/>
        </w:rPr>
        <w:t>ч</w:t>
      </w:r>
      <w:r w:rsidRPr="00F1613B">
        <w:rPr>
          <w:sz w:val="24"/>
          <w:szCs w:val="24"/>
        </w:rPr>
        <w:t>ае проведения за</w:t>
      </w:r>
      <w:r w:rsidR="00F1613B">
        <w:rPr>
          <w:sz w:val="24"/>
          <w:szCs w:val="24"/>
        </w:rPr>
        <w:t>п</w:t>
      </w:r>
      <w:r w:rsidRPr="00F1613B">
        <w:rPr>
          <w:sz w:val="24"/>
          <w:szCs w:val="24"/>
        </w:rPr>
        <w:t>роса предложений в электронной форме,</w:t>
      </w:r>
      <w:r w:rsidR="00F1613B">
        <w:rPr>
          <w:sz w:val="24"/>
          <w:szCs w:val="24"/>
        </w:rPr>
        <w:t xml:space="preserve"> у</w:t>
      </w:r>
      <w:r w:rsidRPr="00F1613B">
        <w:rPr>
          <w:sz w:val="24"/>
          <w:szCs w:val="24"/>
        </w:rPr>
        <w:t>частниками которого являются только субъекты МСП, протокол рассмотрения</w:t>
      </w:r>
      <w:r w:rsidR="00BE2F0E">
        <w:rPr>
          <w:sz w:val="24"/>
          <w:szCs w:val="24"/>
        </w:rPr>
        <w:t xml:space="preserve"> </w:t>
      </w:r>
      <w:r w:rsidRPr="00F1613B">
        <w:rPr>
          <w:sz w:val="24"/>
          <w:szCs w:val="24"/>
        </w:rPr>
        <w:t xml:space="preserve">первых частей заявок на </w:t>
      </w:r>
      <w:r w:rsidR="00F1613B">
        <w:rPr>
          <w:sz w:val="24"/>
          <w:szCs w:val="24"/>
        </w:rPr>
        <w:t>уч</w:t>
      </w:r>
      <w:r w:rsidRPr="00F1613B">
        <w:rPr>
          <w:sz w:val="24"/>
          <w:szCs w:val="24"/>
        </w:rPr>
        <w:t>астие в запросе предложений в электронной форме</w:t>
      </w:r>
      <w:r w:rsidR="00BE2F0E">
        <w:rPr>
          <w:sz w:val="24"/>
          <w:szCs w:val="24"/>
        </w:rPr>
        <w:t xml:space="preserve"> </w:t>
      </w:r>
      <w:r w:rsidRPr="00F1613B">
        <w:rPr>
          <w:sz w:val="24"/>
          <w:szCs w:val="24"/>
        </w:rPr>
        <w:t xml:space="preserve">размешается в </w:t>
      </w:r>
      <w:r w:rsidR="00F1613B">
        <w:rPr>
          <w:sz w:val="24"/>
          <w:szCs w:val="24"/>
        </w:rPr>
        <w:t xml:space="preserve">ЕИС </w:t>
      </w:r>
      <w:r w:rsidRPr="00F1613B">
        <w:rPr>
          <w:sz w:val="24"/>
          <w:szCs w:val="24"/>
        </w:rPr>
        <w:t>оператором электронной</w:t>
      </w:r>
      <w:r w:rsidR="00BE2F0E">
        <w:rPr>
          <w:sz w:val="24"/>
          <w:szCs w:val="24"/>
        </w:rPr>
        <w:t xml:space="preserve"> </w:t>
      </w:r>
      <w:r w:rsidRPr="00F1613B">
        <w:rPr>
          <w:sz w:val="24"/>
          <w:szCs w:val="24"/>
        </w:rPr>
        <w:t>площадки в течение часа с момента по</w:t>
      </w:r>
      <w:r w:rsidR="00F1613B">
        <w:rPr>
          <w:sz w:val="24"/>
          <w:szCs w:val="24"/>
        </w:rPr>
        <w:t>луч</w:t>
      </w:r>
      <w:r w:rsidRPr="00F1613B">
        <w:rPr>
          <w:sz w:val="24"/>
          <w:szCs w:val="24"/>
        </w:rPr>
        <w:t>ения указанного протокола от</w:t>
      </w:r>
      <w:r w:rsidR="00BE2F0E">
        <w:rPr>
          <w:sz w:val="24"/>
          <w:szCs w:val="24"/>
        </w:rPr>
        <w:t xml:space="preserve"> </w:t>
      </w:r>
      <w:r w:rsidRPr="00F1613B">
        <w:rPr>
          <w:sz w:val="24"/>
          <w:szCs w:val="24"/>
        </w:rPr>
        <w:t>Заказчика.</w:t>
      </w:r>
    </w:p>
    <w:p w14:paraId="1DBC977C" w14:textId="4C7CBC7A" w:rsidR="00706439" w:rsidRDefault="0052592B" w:rsidP="0052592B">
      <w:pPr>
        <w:tabs>
          <w:tab w:val="left" w:pos="1134"/>
        </w:tabs>
        <w:spacing w:after="0"/>
        <w:ind w:firstLine="709"/>
        <w:jc w:val="both"/>
        <w:rPr>
          <w:sz w:val="24"/>
          <w:szCs w:val="24"/>
        </w:rPr>
      </w:pPr>
      <w:r>
        <w:rPr>
          <w:sz w:val="24"/>
          <w:szCs w:val="24"/>
        </w:rPr>
        <w:t xml:space="preserve">18.7. </w:t>
      </w:r>
      <w:r w:rsidR="00352532" w:rsidRPr="00352532">
        <w:rPr>
          <w:sz w:val="24"/>
          <w:szCs w:val="24"/>
        </w:rPr>
        <w:t>Протокол рассмотрения первых частей заявок на участие в запросе</w:t>
      </w:r>
      <w:r w:rsidR="00BE2F0E">
        <w:rPr>
          <w:sz w:val="24"/>
          <w:szCs w:val="24"/>
        </w:rPr>
        <w:t xml:space="preserve"> </w:t>
      </w:r>
      <w:r w:rsidR="00352532" w:rsidRPr="00F1613B">
        <w:rPr>
          <w:sz w:val="24"/>
          <w:szCs w:val="24"/>
        </w:rPr>
        <w:t>предложений в электронной форме должен содержать следую</w:t>
      </w:r>
      <w:r w:rsidR="00F1613B">
        <w:rPr>
          <w:sz w:val="24"/>
          <w:szCs w:val="24"/>
        </w:rPr>
        <w:t>щ</w:t>
      </w:r>
      <w:r w:rsidR="00352532" w:rsidRPr="00F1613B">
        <w:rPr>
          <w:sz w:val="24"/>
          <w:szCs w:val="24"/>
        </w:rPr>
        <w:t>ую</w:t>
      </w:r>
      <w:r w:rsidR="00BE2F0E">
        <w:rPr>
          <w:sz w:val="24"/>
          <w:szCs w:val="24"/>
        </w:rPr>
        <w:t xml:space="preserve"> </w:t>
      </w:r>
      <w:r w:rsidR="00352532" w:rsidRPr="00F1613B">
        <w:rPr>
          <w:sz w:val="24"/>
          <w:szCs w:val="24"/>
        </w:rPr>
        <w:t>информа</w:t>
      </w:r>
      <w:r w:rsidR="00F1613B">
        <w:rPr>
          <w:sz w:val="24"/>
          <w:szCs w:val="24"/>
        </w:rPr>
        <w:t>ц</w:t>
      </w:r>
      <w:r w:rsidR="00352532" w:rsidRPr="00F1613B">
        <w:rPr>
          <w:sz w:val="24"/>
          <w:szCs w:val="24"/>
        </w:rPr>
        <w:t>ию:</w:t>
      </w:r>
    </w:p>
    <w:p w14:paraId="670C28D7" w14:textId="77777777" w:rsidR="00706439" w:rsidRDefault="00706439">
      <w:pPr>
        <w:pStyle w:val="a3"/>
        <w:numPr>
          <w:ilvl w:val="0"/>
          <w:numId w:val="69"/>
        </w:numPr>
        <w:tabs>
          <w:tab w:val="left" w:pos="851"/>
          <w:tab w:val="left" w:pos="993"/>
        </w:tabs>
        <w:spacing w:after="0"/>
        <w:ind w:left="0" w:firstLine="709"/>
        <w:jc w:val="both"/>
        <w:rPr>
          <w:sz w:val="24"/>
          <w:szCs w:val="24"/>
        </w:rPr>
      </w:pPr>
      <w:r w:rsidRPr="00706439">
        <w:rPr>
          <w:sz w:val="24"/>
          <w:szCs w:val="24"/>
        </w:rPr>
        <w:t>дата подписания протокола;</w:t>
      </w:r>
    </w:p>
    <w:p w14:paraId="5887B42B" w14:textId="77777777" w:rsidR="00706439" w:rsidRDefault="00706439">
      <w:pPr>
        <w:pStyle w:val="a3"/>
        <w:numPr>
          <w:ilvl w:val="0"/>
          <w:numId w:val="69"/>
        </w:numPr>
        <w:tabs>
          <w:tab w:val="left" w:pos="851"/>
          <w:tab w:val="left" w:pos="993"/>
        </w:tabs>
        <w:spacing w:after="0"/>
        <w:ind w:left="0" w:firstLine="709"/>
        <w:jc w:val="both"/>
        <w:rPr>
          <w:sz w:val="24"/>
          <w:szCs w:val="24"/>
        </w:rPr>
      </w:pPr>
      <w:r w:rsidRPr="00706439">
        <w:rPr>
          <w:sz w:val="24"/>
          <w:szCs w:val="24"/>
        </w:rPr>
        <w:lastRenderedPageBreak/>
        <w:t>количество поданн</w:t>
      </w:r>
      <w:r>
        <w:rPr>
          <w:sz w:val="24"/>
          <w:szCs w:val="24"/>
        </w:rPr>
        <w:t xml:space="preserve">ых </w:t>
      </w:r>
      <w:r w:rsidRPr="00706439">
        <w:rPr>
          <w:sz w:val="24"/>
          <w:szCs w:val="24"/>
        </w:rPr>
        <w:t xml:space="preserve">на </w:t>
      </w:r>
      <w:r>
        <w:rPr>
          <w:sz w:val="24"/>
          <w:szCs w:val="24"/>
        </w:rPr>
        <w:t>уч</w:t>
      </w:r>
      <w:r w:rsidRPr="00706439">
        <w:rPr>
          <w:sz w:val="24"/>
          <w:szCs w:val="24"/>
        </w:rPr>
        <w:t>астие в закупке за</w:t>
      </w:r>
      <w:r>
        <w:rPr>
          <w:sz w:val="24"/>
          <w:szCs w:val="24"/>
        </w:rPr>
        <w:t>яв</w:t>
      </w:r>
      <w:r w:rsidRPr="00706439">
        <w:rPr>
          <w:sz w:val="24"/>
          <w:szCs w:val="24"/>
        </w:rPr>
        <w:t>ок, а также</w:t>
      </w:r>
      <w:r w:rsidR="00BE2F0E">
        <w:rPr>
          <w:sz w:val="24"/>
          <w:szCs w:val="24"/>
        </w:rPr>
        <w:t xml:space="preserve"> </w:t>
      </w:r>
      <w:r w:rsidRPr="00706439">
        <w:rPr>
          <w:sz w:val="24"/>
          <w:szCs w:val="24"/>
        </w:rPr>
        <w:t>регистрационные номера за</w:t>
      </w:r>
      <w:r>
        <w:rPr>
          <w:sz w:val="24"/>
          <w:szCs w:val="24"/>
        </w:rPr>
        <w:t>я</w:t>
      </w:r>
      <w:r w:rsidRPr="00706439">
        <w:rPr>
          <w:sz w:val="24"/>
          <w:szCs w:val="24"/>
        </w:rPr>
        <w:t>вок, дата и время регистрации каждой такой</w:t>
      </w:r>
      <w:r w:rsidR="00BE2F0E">
        <w:rPr>
          <w:sz w:val="24"/>
          <w:szCs w:val="24"/>
        </w:rPr>
        <w:t xml:space="preserve"> </w:t>
      </w:r>
      <w:r w:rsidRPr="00706439">
        <w:rPr>
          <w:sz w:val="24"/>
          <w:szCs w:val="24"/>
        </w:rPr>
        <w:t>з</w:t>
      </w:r>
      <w:r>
        <w:rPr>
          <w:sz w:val="24"/>
          <w:szCs w:val="24"/>
        </w:rPr>
        <w:t>ая</w:t>
      </w:r>
      <w:r w:rsidRPr="00706439">
        <w:rPr>
          <w:sz w:val="24"/>
          <w:szCs w:val="24"/>
        </w:rPr>
        <w:t>вки;</w:t>
      </w:r>
    </w:p>
    <w:p w14:paraId="6917BD52" w14:textId="77777777" w:rsidR="00706439" w:rsidRDefault="00706439">
      <w:pPr>
        <w:pStyle w:val="a3"/>
        <w:numPr>
          <w:ilvl w:val="0"/>
          <w:numId w:val="69"/>
        </w:numPr>
        <w:tabs>
          <w:tab w:val="left" w:pos="851"/>
          <w:tab w:val="left" w:pos="993"/>
        </w:tabs>
        <w:spacing w:after="0"/>
        <w:ind w:left="0" w:firstLine="709"/>
        <w:jc w:val="both"/>
        <w:rPr>
          <w:sz w:val="24"/>
          <w:szCs w:val="24"/>
        </w:rPr>
      </w:pPr>
      <w:r w:rsidRPr="00706439">
        <w:rPr>
          <w:sz w:val="24"/>
          <w:szCs w:val="24"/>
        </w:rPr>
        <w:t>результаты рассмотрения заявок на участие в закупке с указанием в том числе:</w:t>
      </w:r>
    </w:p>
    <w:p w14:paraId="4EC6DB9D" w14:textId="77777777" w:rsidR="00706439" w:rsidRDefault="00706439">
      <w:pPr>
        <w:pStyle w:val="a3"/>
        <w:numPr>
          <w:ilvl w:val="0"/>
          <w:numId w:val="70"/>
        </w:numPr>
        <w:tabs>
          <w:tab w:val="left" w:pos="851"/>
          <w:tab w:val="left" w:pos="993"/>
        </w:tabs>
        <w:spacing w:after="0"/>
        <w:ind w:left="0" w:firstLine="709"/>
        <w:jc w:val="both"/>
        <w:rPr>
          <w:sz w:val="24"/>
          <w:szCs w:val="24"/>
        </w:rPr>
      </w:pPr>
      <w:r w:rsidRPr="00706439">
        <w:rPr>
          <w:sz w:val="24"/>
          <w:szCs w:val="24"/>
        </w:rPr>
        <w:t xml:space="preserve">количества заявок на </w:t>
      </w:r>
      <w:r>
        <w:rPr>
          <w:sz w:val="24"/>
          <w:szCs w:val="24"/>
        </w:rPr>
        <w:t>уч</w:t>
      </w:r>
      <w:r w:rsidRPr="00706439">
        <w:rPr>
          <w:sz w:val="24"/>
          <w:szCs w:val="24"/>
        </w:rPr>
        <w:t>астие в зак</w:t>
      </w:r>
      <w:r>
        <w:rPr>
          <w:sz w:val="24"/>
          <w:szCs w:val="24"/>
        </w:rPr>
        <w:t>у</w:t>
      </w:r>
      <w:r w:rsidRPr="00706439">
        <w:rPr>
          <w:sz w:val="24"/>
          <w:szCs w:val="24"/>
        </w:rPr>
        <w:t>пке, которые отклон</w:t>
      </w:r>
      <w:r>
        <w:rPr>
          <w:sz w:val="24"/>
          <w:szCs w:val="24"/>
        </w:rPr>
        <w:t>е</w:t>
      </w:r>
      <w:r w:rsidRPr="00706439">
        <w:rPr>
          <w:sz w:val="24"/>
          <w:szCs w:val="24"/>
        </w:rPr>
        <w:t>ны;</w:t>
      </w:r>
    </w:p>
    <w:p w14:paraId="3DE3F44C" w14:textId="77777777" w:rsidR="00706439" w:rsidRDefault="00706439">
      <w:pPr>
        <w:pStyle w:val="a3"/>
        <w:numPr>
          <w:ilvl w:val="0"/>
          <w:numId w:val="70"/>
        </w:numPr>
        <w:tabs>
          <w:tab w:val="left" w:pos="851"/>
          <w:tab w:val="left" w:pos="993"/>
        </w:tabs>
        <w:spacing w:after="0"/>
        <w:ind w:left="0" w:firstLine="709"/>
        <w:jc w:val="both"/>
        <w:rPr>
          <w:sz w:val="24"/>
          <w:szCs w:val="24"/>
        </w:rPr>
      </w:pPr>
      <w:r w:rsidRPr="00706439">
        <w:rPr>
          <w:sz w:val="24"/>
          <w:szCs w:val="24"/>
        </w:rPr>
        <w:t>оснований отк</w:t>
      </w:r>
      <w:r>
        <w:rPr>
          <w:sz w:val="24"/>
          <w:szCs w:val="24"/>
        </w:rPr>
        <w:t>л</w:t>
      </w:r>
      <w:r w:rsidRPr="00706439">
        <w:rPr>
          <w:sz w:val="24"/>
          <w:szCs w:val="24"/>
        </w:rPr>
        <w:t>онения каждой заявки на участие в запросе предложений в электронной форме с у</w:t>
      </w:r>
      <w:r>
        <w:rPr>
          <w:sz w:val="24"/>
          <w:szCs w:val="24"/>
        </w:rPr>
        <w:t>к</w:t>
      </w:r>
      <w:r w:rsidRPr="00706439">
        <w:rPr>
          <w:sz w:val="24"/>
          <w:szCs w:val="24"/>
        </w:rPr>
        <w:t xml:space="preserve">азанием положений </w:t>
      </w:r>
      <w:r>
        <w:rPr>
          <w:sz w:val="24"/>
          <w:szCs w:val="24"/>
        </w:rPr>
        <w:t>д</w:t>
      </w:r>
      <w:r w:rsidRPr="00706439">
        <w:rPr>
          <w:sz w:val="24"/>
          <w:szCs w:val="24"/>
        </w:rPr>
        <w:t>окументации о закупке, которым не соответствует так</w:t>
      </w:r>
      <w:r>
        <w:rPr>
          <w:sz w:val="24"/>
          <w:szCs w:val="24"/>
        </w:rPr>
        <w:t>а</w:t>
      </w:r>
      <w:r w:rsidRPr="00706439">
        <w:rPr>
          <w:sz w:val="24"/>
          <w:szCs w:val="24"/>
        </w:rPr>
        <w:t>я заявка;</w:t>
      </w:r>
    </w:p>
    <w:p w14:paraId="6D1FCE6A" w14:textId="77777777" w:rsidR="00706439" w:rsidRPr="00706439" w:rsidRDefault="00706439">
      <w:pPr>
        <w:pStyle w:val="a3"/>
        <w:numPr>
          <w:ilvl w:val="0"/>
          <w:numId w:val="70"/>
        </w:numPr>
        <w:tabs>
          <w:tab w:val="left" w:pos="851"/>
          <w:tab w:val="left" w:pos="993"/>
        </w:tabs>
        <w:spacing w:after="0"/>
        <w:ind w:left="0" w:firstLine="709"/>
        <w:jc w:val="both"/>
        <w:rPr>
          <w:sz w:val="24"/>
          <w:szCs w:val="24"/>
        </w:rPr>
      </w:pPr>
      <w:r w:rsidRPr="00706439">
        <w:rPr>
          <w:sz w:val="24"/>
          <w:szCs w:val="24"/>
        </w:rPr>
        <w:t>решения к</w:t>
      </w:r>
      <w:r>
        <w:rPr>
          <w:sz w:val="24"/>
          <w:szCs w:val="24"/>
        </w:rPr>
        <w:t>аж</w:t>
      </w:r>
      <w:r w:rsidRPr="00706439">
        <w:rPr>
          <w:sz w:val="24"/>
          <w:szCs w:val="24"/>
        </w:rPr>
        <w:t>дого чле</w:t>
      </w:r>
      <w:r>
        <w:rPr>
          <w:sz w:val="24"/>
          <w:szCs w:val="24"/>
        </w:rPr>
        <w:t>н</w:t>
      </w:r>
      <w:r w:rsidRPr="00706439">
        <w:rPr>
          <w:sz w:val="24"/>
          <w:szCs w:val="24"/>
        </w:rPr>
        <w:t>а комиссии о соответствии з</w:t>
      </w:r>
      <w:r>
        <w:rPr>
          <w:sz w:val="24"/>
          <w:szCs w:val="24"/>
        </w:rPr>
        <w:t>а</w:t>
      </w:r>
      <w:r w:rsidRPr="00706439">
        <w:rPr>
          <w:sz w:val="24"/>
          <w:szCs w:val="24"/>
        </w:rPr>
        <w:t>явки на участие в запросе пред</w:t>
      </w:r>
      <w:r>
        <w:rPr>
          <w:sz w:val="24"/>
          <w:szCs w:val="24"/>
        </w:rPr>
        <w:t>л</w:t>
      </w:r>
      <w:r w:rsidRPr="00706439">
        <w:rPr>
          <w:sz w:val="24"/>
          <w:szCs w:val="24"/>
        </w:rPr>
        <w:t>о</w:t>
      </w:r>
      <w:r>
        <w:rPr>
          <w:sz w:val="24"/>
          <w:szCs w:val="24"/>
        </w:rPr>
        <w:t>ж</w:t>
      </w:r>
      <w:r w:rsidRPr="00706439">
        <w:rPr>
          <w:sz w:val="24"/>
          <w:szCs w:val="24"/>
        </w:rPr>
        <w:t>ений в электро</w:t>
      </w:r>
      <w:r>
        <w:rPr>
          <w:sz w:val="24"/>
          <w:szCs w:val="24"/>
        </w:rPr>
        <w:t>н</w:t>
      </w:r>
      <w:r w:rsidRPr="00706439">
        <w:rPr>
          <w:sz w:val="24"/>
          <w:szCs w:val="24"/>
        </w:rPr>
        <w:t>ной форме требованиям док</w:t>
      </w:r>
      <w:r>
        <w:rPr>
          <w:sz w:val="24"/>
          <w:szCs w:val="24"/>
        </w:rPr>
        <w:t>ум</w:t>
      </w:r>
      <w:r w:rsidRPr="00706439">
        <w:rPr>
          <w:sz w:val="24"/>
          <w:szCs w:val="24"/>
        </w:rPr>
        <w:t>ентации о закупке или об отклонении такой з</w:t>
      </w:r>
      <w:r>
        <w:rPr>
          <w:sz w:val="24"/>
          <w:szCs w:val="24"/>
        </w:rPr>
        <w:t>ая</w:t>
      </w:r>
      <w:r w:rsidRPr="00706439">
        <w:rPr>
          <w:sz w:val="24"/>
          <w:szCs w:val="24"/>
        </w:rPr>
        <w:t>вки;</w:t>
      </w:r>
    </w:p>
    <w:p w14:paraId="783EAB4B" w14:textId="77777777" w:rsidR="00706439" w:rsidRDefault="00706439">
      <w:pPr>
        <w:pStyle w:val="a3"/>
        <w:numPr>
          <w:ilvl w:val="0"/>
          <w:numId w:val="69"/>
        </w:numPr>
        <w:tabs>
          <w:tab w:val="left" w:pos="851"/>
          <w:tab w:val="left" w:pos="993"/>
        </w:tabs>
        <w:spacing w:after="0"/>
        <w:ind w:left="0" w:firstLine="709"/>
        <w:jc w:val="both"/>
        <w:rPr>
          <w:sz w:val="24"/>
          <w:szCs w:val="24"/>
        </w:rPr>
      </w:pPr>
      <w:r w:rsidRPr="00706439">
        <w:rPr>
          <w:sz w:val="24"/>
          <w:szCs w:val="24"/>
        </w:rPr>
        <w:t>причины, по которым запрос предложений в элект</w:t>
      </w:r>
      <w:r>
        <w:rPr>
          <w:sz w:val="24"/>
          <w:szCs w:val="24"/>
        </w:rPr>
        <w:t>р</w:t>
      </w:r>
      <w:r w:rsidRPr="00706439">
        <w:rPr>
          <w:sz w:val="24"/>
          <w:szCs w:val="24"/>
        </w:rPr>
        <w:t>онной форме</w:t>
      </w:r>
      <w:r w:rsidR="00BE2F0E">
        <w:rPr>
          <w:sz w:val="24"/>
          <w:szCs w:val="24"/>
        </w:rPr>
        <w:t xml:space="preserve"> </w:t>
      </w:r>
      <w:r w:rsidRPr="00706439">
        <w:rPr>
          <w:sz w:val="24"/>
          <w:szCs w:val="24"/>
        </w:rPr>
        <w:t>признан несостоявшимся, в случае его признания таковым;</w:t>
      </w:r>
    </w:p>
    <w:p w14:paraId="173E66F1" w14:textId="77777777" w:rsidR="00706439" w:rsidRPr="00706439" w:rsidRDefault="00706439">
      <w:pPr>
        <w:pStyle w:val="a3"/>
        <w:numPr>
          <w:ilvl w:val="0"/>
          <w:numId w:val="69"/>
        </w:numPr>
        <w:tabs>
          <w:tab w:val="left" w:pos="851"/>
          <w:tab w:val="left" w:pos="993"/>
        </w:tabs>
        <w:spacing w:after="0"/>
        <w:ind w:left="0" w:firstLine="709"/>
        <w:jc w:val="both"/>
        <w:rPr>
          <w:sz w:val="24"/>
          <w:szCs w:val="24"/>
        </w:rPr>
      </w:pPr>
      <w:r w:rsidRPr="00706439">
        <w:rPr>
          <w:sz w:val="24"/>
          <w:szCs w:val="24"/>
        </w:rPr>
        <w:t>иные све</w:t>
      </w:r>
      <w:r w:rsidR="00097D35">
        <w:rPr>
          <w:sz w:val="24"/>
          <w:szCs w:val="24"/>
        </w:rPr>
        <w:t>д</w:t>
      </w:r>
      <w:r w:rsidRPr="00706439">
        <w:rPr>
          <w:sz w:val="24"/>
          <w:szCs w:val="24"/>
        </w:rPr>
        <w:t xml:space="preserve">ения </w:t>
      </w:r>
      <w:r w:rsidR="00097D35">
        <w:rPr>
          <w:sz w:val="24"/>
          <w:szCs w:val="24"/>
        </w:rPr>
        <w:t>(п</w:t>
      </w:r>
      <w:r w:rsidRPr="00706439">
        <w:rPr>
          <w:sz w:val="24"/>
          <w:szCs w:val="24"/>
        </w:rPr>
        <w:t>ри необхо</w:t>
      </w:r>
      <w:r w:rsidR="00097D35">
        <w:rPr>
          <w:sz w:val="24"/>
          <w:szCs w:val="24"/>
        </w:rPr>
        <w:t>д</w:t>
      </w:r>
      <w:r w:rsidRPr="00706439">
        <w:rPr>
          <w:sz w:val="24"/>
          <w:szCs w:val="24"/>
        </w:rPr>
        <w:t>имости</w:t>
      </w:r>
      <w:r w:rsidR="00097D35">
        <w:rPr>
          <w:sz w:val="24"/>
          <w:szCs w:val="24"/>
        </w:rPr>
        <w:t>).</w:t>
      </w:r>
    </w:p>
    <w:p w14:paraId="4FFFE76B" w14:textId="53B286E2" w:rsidR="00183F7F" w:rsidRDefault="0052592B" w:rsidP="0052592B">
      <w:pPr>
        <w:tabs>
          <w:tab w:val="left" w:pos="1134"/>
        </w:tabs>
        <w:spacing w:after="0"/>
        <w:ind w:firstLine="709"/>
        <w:jc w:val="both"/>
        <w:rPr>
          <w:sz w:val="24"/>
          <w:szCs w:val="24"/>
        </w:rPr>
      </w:pPr>
      <w:r>
        <w:rPr>
          <w:sz w:val="24"/>
          <w:szCs w:val="24"/>
        </w:rPr>
        <w:t xml:space="preserve">18.8. </w:t>
      </w:r>
      <w:r w:rsidR="00097D35" w:rsidRPr="0052592B">
        <w:rPr>
          <w:sz w:val="24"/>
          <w:szCs w:val="24"/>
        </w:rPr>
        <w:t>Оператор электронной площадки обеспечивает сопоставление ценовых предложений участников запроса предложений в электронной форме, первые части заявки которых, признаны соответствующими требованиям документации о закупке, и формирование протокола сопоставления ценовых предложений.</w:t>
      </w:r>
    </w:p>
    <w:p w14:paraId="275DD2BB" w14:textId="2993B021" w:rsidR="00183F7F" w:rsidRDefault="0052592B" w:rsidP="0052592B">
      <w:pPr>
        <w:tabs>
          <w:tab w:val="left" w:pos="1134"/>
        </w:tabs>
        <w:spacing w:after="0"/>
        <w:ind w:firstLine="709"/>
        <w:jc w:val="both"/>
        <w:rPr>
          <w:sz w:val="24"/>
          <w:szCs w:val="24"/>
        </w:rPr>
      </w:pPr>
      <w:r>
        <w:rPr>
          <w:sz w:val="24"/>
          <w:szCs w:val="24"/>
        </w:rPr>
        <w:t xml:space="preserve">18.9. </w:t>
      </w:r>
      <w:r w:rsidR="00183F7F" w:rsidRPr="00183F7F">
        <w:rPr>
          <w:sz w:val="24"/>
          <w:szCs w:val="24"/>
        </w:rPr>
        <w:t xml:space="preserve">Оператор </w:t>
      </w:r>
      <w:r w:rsidR="00183F7F">
        <w:rPr>
          <w:sz w:val="24"/>
          <w:szCs w:val="24"/>
        </w:rPr>
        <w:t>э</w:t>
      </w:r>
      <w:r w:rsidR="00183F7F" w:rsidRPr="00183F7F">
        <w:rPr>
          <w:sz w:val="24"/>
          <w:szCs w:val="24"/>
        </w:rPr>
        <w:t>лектронной площадки в тече</w:t>
      </w:r>
      <w:r w:rsidR="00183F7F">
        <w:rPr>
          <w:sz w:val="24"/>
          <w:szCs w:val="24"/>
        </w:rPr>
        <w:t>н</w:t>
      </w:r>
      <w:r w:rsidR="00183F7F" w:rsidRPr="00183F7F">
        <w:rPr>
          <w:sz w:val="24"/>
          <w:szCs w:val="24"/>
        </w:rPr>
        <w:t>ие часа после</w:t>
      </w:r>
      <w:r w:rsidR="00BE2F0E">
        <w:rPr>
          <w:sz w:val="24"/>
          <w:szCs w:val="24"/>
        </w:rPr>
        <w:t xml:space="preserve"> </w:t>
      </w:r>
      <w:r w:rsidR="00183F7F" w:rsidRPr="00183F7F">
        <w:rPr>
          <w:sz w:val="24"/>
          <w:szCs w:val="24"/>
        </w:rPr>
        <w:t>сопоставления ценовых предложений направляет Заказчику вторые части</w:t>
      </w:r>
      <w:r w:rsidR="00BE2F0E">
        <w:rPr>
          <w:sz w:val="24"/>
          <w:szCs w:val="24"/>
        </w:rPr>
        <w:t xml:space="preserve"> </w:t>
      </w:r>
      <w:r w:rsidR="00183F7F" w:rsidRPr="00183F7F">
        <w:rPr>
          <w:sz w:val="24"/>
          <w:szCs w:val="24"/>
        </w:rPr>
        <w:t>заявок участников запроса предложений в элект</w:t>
      </w:r>
      <w:r w:rsidR="00183F7F">
        <w:rPr>
          <w:sz w:val="24"/>
          <w:szCs w:val="24"/>
        </w:rPr>
        <w:t>р</w:t>
      </w:r>
      <w:r w:rsidR="00183F7F" w:rsidRPr="00183F7F">
        <w:rPr>
          <w:sz w:val="24"/>
          <w:szCs w:val="24"/>
        </w:rPr>
        <w:t>онной форме.</w:t>
      </w:r>
    </w:p>
    <w:p w14:paraId="556A2820" w14:textId="609B780D" w:rsidR="00183F7F" w:rsidRDefault="0052592B" w:rsidP="0052592B">
      <w:pPr>
        <w:tabs>
          <w:tab w:val="left" w:pos="1134"/>
        </w:tabs>
        <w:spacing w:after="0"/>
        <w:ind w:firstLine="709"/>
        <w:jc w:val="both"/>
        <w:rPr>
          <w:sz w:val="24"/>
          <w:szCs w:val="24"/>
        </w:rPr>
      </w:pPr>
      <w:r>
        <w:rPr>
          <w:sz w:val="24"/>
          <w:szCs w:val="24"/>
        </w:rPr>
        <w:t xml:space="preserve">18.10. </w:t>
      </w:r>
      <w:r w:rsidR="00183F7F" w:rsidRPr="00183F7F">
        <w:rPr>
          <w:sz w:val="24"/>
          <w:szCs w:val="24"/>
        </w:rPr>
        <w:t xml:space="preserve">Комиссия рассматривает вторые части заявок на </w:t>
      </w:r>
      <w:r w:rsidR="00183F7F">
        <w:rPr>
          <w:sz w:val="24"/>
          <w:szCs w:val="24"/>
        </w:rPr>
        <w:t>уч</w:t>
      </w:r>
      <w:r w:rsidR="00183F7F" w:rsidRPr="00183F7F">
        <w:rPr>
          <w:sz w:val="24"/>
          <w:szCs w:val="24"/>
        </w:rPr>
        <w:t>астие в запросе</w:t>
      </w:r>
      <w:r w:rsidR="00BE2F0E">
        <w:rPr>
          <w:sz w:val="24"/>
          <w:szCs w:val="24"/>
        </w:rPr>
        <w:t xml:space="preserve"> </w:t>
      </w:r>
      <w:r w:rsidR="00183F7F" w:rsidRPr="00183F7F">
        <w:rPr>
          <w:sz w:val="24"/>
          <w:szCs w:val="24"/>
        </w:rPr>
        <w:t>предложений в электронной форме на предмет соответствия их требованиям,</w:t>
      </w:r>
      <w:r w:rsidR="00BE2F0E">
        <w:rPr>
          <w:sz w:val="24"/>
          <w:szCs w:val="24"/>
        </w:rPr>
        <w:t xml:space="preserve"> </w:t>
      </w:r>
      <w:r w:rsidR="00183F7F" w:rsidRPr="00183F7F">
        <w:rPr>
          <w:sz w:val="24"/>
          <w:szCs w:val="24"/>
        </w:rPr>
        <w:t xml:space="preserve">установленным </w:t>
      </w:r>
      <w:r w:rsidR="00183F7F">
        <w:rPr>
          <w:sz w:val="24"/>
          <w:szCs w:val="24"/>
        </w:rPr>
        <w:t>д</w:t>
      </w:r>
      <w:r w:rsidR="00183F7F" w:rsidRPr="00183F7F">
        <w:rPr>
          <w:sz w:val="24"/>
          <w:szCs w:val="24"/>
        </w:rPr>
        <w:t>окументацией о закупке, а т</w:t>
      </w:r>
      <w:r w:rsidR="00183F7F">
        <w:rPr>
          <w:sz w:val="24"/>
          <w:szCs w:val="24"/>
        </w:rPr>
        <w:t>ак</w:t>
      </w:r>
      <w:r w:rsidR="00183F7F" w:rsidRPr="00183F7F">
        <w:rPr>
          <w:sz w:val="24"/>
          <w:szCs w:val="24"/>
        </w:rPr>
        <w:t>же осуществляет оценку и</w:t>
      </w:r>
      <w:r w:rsidR="00BE2F0E">
        <w:rPr>
          <w:sz w:val="24"/>
          <w:szCs w:val="24"/>
        </w:rPr>
        <w:t xml:space="preserve"> </w:t>
      </w:r>
      <w:r w:rsidR="00183F7F" w:rsidRPr="00183F7F">
        <w:rPr>
          <w:sz w:val="24"/>
          <w:szCs w:val="24"/>
        </w:rPr>
        <w:t xml:space="preserve">сопоставление заявок по </w:t>
      </w:r>
      <w:proofErr w:type="spellStart"/>
      <w:r w:rsidR="00183F7F" w:rsidRPr="00183F7F">
        <w:rPr>
          <w:sz w:val="24"/>
          <w:szCs w:val="24"/>
        </w:rPr>
        <w:t>нестоимостным</w:t>
      </w:r>
      <w:proofErr w:type="spellEnd"/>
      <w:r w:rsidR="00183F7F" w:rsidRPr="00183F7F">
        <w:rPr>
          <w:sz w:val="24"/>
          <w:szCs w:val="24"/>
        </w:rPr>
        <w:t xml:space="preserve"> критериям оценки. При этом оценка и</w:t>
      </w:r>
      <w:r w:rsidR="00BE2F0E">
        <w:rPr>
          <w:sz w:val="24"/>
          <w:szCs w:val="24"/>
        </w:rPr>
        <w:t xml:space="preserve"> </w:t>
      </w:r>
      <w:r w:rsidR="00183F7F" w:rsidRPr="00183F7F">
        <w:rPr>
          <w:sz w:val="24"/>
          <w:szCs w:val="24"/>
        </w:rPr>
        <w:t>сопоставление з</w:t>
      </w:r>
      <w:r w:rsidR="00183F7F">
        <w:rPr>
          <w:sz w:val="24"/>
          <w:szCs w:val="24"/>
        </w:rPr>
        <w:t>ая</w:t>
      </w:r>
      <w:r w:rsidR="00183F7F" w:rsidRPr="00183F7F">
        <w:rPr>
          <w:sz w:val="24"/>
          <w:szCs w:val="24"/>
        </w:rPr>
        <w:t xml:space="preserve">вок на </w:t>
      </w:r>
      <w:r w:rsidR="00183F7F">
        <w:rPr>
          <w:sz w:val="24"/>
          <w:szCs w:val="24"/>
        </w:rPr>
        <w:t>уч</w:t>
      </w:r>
      <w:r w:rsidR="00183F7F" w:rsidRPr="00183F7F">
        <w:rPr>
          <w:sz w:val="24"/>
          <w:szCs w:val="24"/>
        </w:rPr>
        <w:t>астие в запросе пред</w:t>
      </w:r>
      <w:r w:rsidR="00183F7F">
        <w:rPr>
          <w:sz w:val="24"/>
          <w:szCs w:val="24"/>
        </w:rPr>
        <w:t>л</w:t>
      </w:r>
      <w:r w:rsidR="00183F7F" w:rsidRPr="00183F7F">
        <w:rPr>
          <w:sz w:val="24"/>
          <w:szCs w:val="24"/>
        </w:rPr>
        <w:t>ожений в электронной форме</w:t>
      </w:r>
      <w:r w:rsidR="00BE2F0E">
        <w:rPr>
          <w:sz w:val="24"/>
          <w:szCs w:val="24"/>
        </w:rPr>
        <w:t xml:space="preserve"> </w:t>
      </w:r>
      <w:r w:rsidR="00183F7F" w:rsidRPr="00183F7F">
        <w:rPr>
          <w:sz w:val="24"/>
          <w:szCs w:val="24"/>
        </w:rPr>
        <w:t xml:space="preserve">по критерию </w:t>
      </w:r>
      <w:r w:rsidR="00183F7F">
        <w:rPr>
          <w:sz w:val="24"/>
          <w:szCs w:val="24"/>
        </w:rPr>
        <w:t>«</w:t>
      </w:r>
      <w:r w:rsidR="00183F7F" w:rsidRPr="00183F7F">
        <w:rPr>
          <w:sz w:val="24"/>
          <w:szCs w:val="24"/>
        </w:rPr>
        <w:t>Качество товара (работ, услуг)</w:t>
      </w:r>
      <w:r w:rsidR="00183F7F">
        <w:rPr>
          <w:sz w:val="24"/>
          <w:szCs w:val="24"/>
        </w:rPr>
        <w:t>»</w:t>
      </w:r>
      <w:r w:rsidR="00183F7F" w:rsidRPr="00183F7F">
        <w:rPr>
          <w:sz w:val="24"/>
          <w:szCs w:val="24"/>
        </w:rPr>
        <w:t xml:space="preserve"> (при на</w:t>
      </w:r>
      <w:r w:rsidR="00183F7F">
        <w:rPr>
          <w:sz w:val="24"/>
          <w:szCs w:val="24"/>
        </w:rPr>
        <w:t>л</w:t>
      </w:r>
      <w:r w:rsidR="00183F7F" w:rsidRPr="00183F7F">
        <w:rPr>
          <w:sz w:val="24"/>
          <w:szCs w:val="24"/>
        </w:rPr>
        <w:t xml:space="preserve">ичии такого </w:t>
      </w:r>
      <w:proofErr w:type="gramStart"/>
      <w:r w:rsidR="00183F7F" w:rsidRPr="00183F7F">
        <w:rPr>
          <w:sz w:val="24"/>
          <w:szCs w:val="24"/>
        </w:rPr>
        <w:t>критерия)осуществляется</w:t>
      </w:r>
      <w:proofErr w:type="gramEnd"/>
      <w:r w:rsidR="00183F7F" w:rsidRPr="00183F7F">
        <w:rPr>
          <w:sz w:val="24"/>
          <w:szCs w:val="24"/>
        </w:rPr>
        <w:t xml:space="preserve"> на основании информации о поставляемом товаре,</w:t>
      </w:r>
      <w:r w:rsidR="00BE2F0E">
        <w:rPr>
          <w:sz w:val="24"/>
          <w:szCs w:val="24"/>
        </w:rPr>
        <w:t xml:space="preserve"> </w:t>
      </w:r>
      <w:r w:rsidR="00183F7F" w:rsidRPr="00183F7F">
        <w:rPr>
          <w:sz w:val="24"/>
          <w:szCs w:val="24"/>
        </w:rPr>
        <w:t>выполняемой работе или оказываемой услуге, содержащейся в первых частях</w:t>
      </w:r>
      <w:r w:rsidR="00BE2F0E">
        <w:rPr>
          <w:sz w:val="24"/>
          <w:szCs w:val="24"/>
        </w:rPr>
        <w:t xml:space="preserve"> </w:t>
      </w:r>
      <w:r w:rsidR="00183F7F" w:rsidRPr="00183F7F">
        <w:rPr>
          <w:sz w:val="24"/>
          <w:szCs w:val="24"/>
        </w:rPr>
        <w:t>заявок на участие в запросе предложений в электронной форме. Срок</w:t>
      </w:r>
      <w:r w:rsidR="00BE2F0E">
        <w:rPr>
          <w:sz w:val="24"/>
          <w:szCs w:val="24"/>
        </w:rPr>
        <w:t xml:space="preserve"> </w:t>
      </w:r>
      <w:r w:rsidR="00183F7F" w:rsidRPr="00183F7F">
        <w:rPr>
          <w:sz w:val="24"/>
          <w:szCs w:val="24"/>
        </w:rPr>
        <w:t>рассмотрения вторых частей заявок на участие в запросе предложений в</w:t>
      </w:r>
      <w:r w:rsidR="00BE2F0E">
        <w:rPr>
          <w:sz w:val="24"/>
          <w:szCs w:val="24"/>
        </w:rPr>
        <w:t xml:space="preserve"> </w:t>
      </w:r>
      <w:r w:rsidR="00183F7F" w:rsidRPr="00183F7F">
        <w:rPr>
          <w:sz w:val="24"/>
          <w:szCs w:val="24"/>
        </w:rPr>
        <w:t>электронной форме, о</w:t>
      </w:r>
      <w:r w:rsidR="00183F7F">
        <w:rPr>
          <w:sz w:val="24"/>
          <w:szCs w:val="24"/>
        </w:rPr>
        <w:t>ц</w:t>
      </w:r>
      <w:r w:rsidR="00183F7F" w:rsidRPr="00183F7F">
        <w:rPr>
          <w:sz w:val="24"/>
          <w:szCs w:val="24"/>
        </w:rPr>
        <w:t xml:space="preserve">енки и сопоставления заявок по </w:t>
      </w:r>
      <w:proofErr w:type="spellStart"/>
      <w:r w:rsidR="00183F7F" w:rsidRPr="00183F7F">
        <w:rPr>
          <w:sz w:val="24"/>
          <w:szCs w:val="24"/>
        </w:rPr>
        <w:t>нестоимостным</w:t>
      </w:r>
      <w:proofErr w:type="spellEnd"/>
      <w:r w:rsidR="00BE2F0E">
        <w:rPr>
          <w:sz w:val="24"/>
          <w:szCs w:val="24"/>
        </w:rPr>
        <w:t xml:space="preserve"> </w:t>
      </w:r>
      <w:r w:rsidR="00183F7F" w:rsidRPr="00183F7F">
        <w:rPr>
          <w:sz w:val="24"/>
          <w:szCs w:val="24"/>
        </w:rPr>
        <w:t>критериям оценки не может превышать десять рабочих дней с даты</w:t>
      </w:r>
      <w:r w:rsidR="00BE2F0E">
        <w:rPr>
          <w:sz w:val="24"/>
          <w:szCs w:val="24"/>
        </w:rPr>
        <w:t xml:space="preserve"> </w:t>
      </w:r>
      <w:r w:rsidR="00183F7F" w:rsidRPr="00183F7F">
        <w:rPr>
          <w:sz w:val="24"/>
          <w:szCs w:val="24"/>
        </w:rPr>
        <w:t>направления оператором электронной площадки вторых частей з</w:t>
      </w:r>
      <w:r w:rsidR="00183F7F">
        <w:rPr>
          <w:sz w:val="24"/>
          <w:szCs w:val="24"/>
        </w:rPr>
        <w:t>ая</w:t>
      </w:r>
      <w:r w:rsidR="00183F7F" w:rsidRPr="00183F7F">
        <w:rPr>
          <w:sz w:val="24"/>
          <w:szCs w:val="24"/>
        </w:rPr>
        <w:t>вок на</w:t>
      </w:r>
      <w:r w:rsidR="00BE2F0E">
        <w:rPr>
          <w:sz w:val="24"/>
          <w:szCs w:val="24"/>
        </w:rPr>
        <w:t xml:space="preserve"> </w:t>
      </w:r>
      <w:r w:rsidR="00183F7F" w:rsidRPr="00183F7F">
        <w:rPr>
          <w:sz w:val="24"/>
          <w:szCs w:val="24"/>
        </w:rPr>
        <w:t>участие в запросе предложений в элек</w:t>
      </w:r>
      <w:r w:rsidR="00183F7F">
        <w:rPr>
          <w:sz w:val="24"/>
          <w:szCs w:val="24"/>
        </w:rPr>
        <w:t>т</w:t>
      </w:r>
      <w:r w:rsidR="00183F7F" w:rsidRPr="00183F7F">
        <w:rPr>
          <w:sz w:val="24"/>
          <w:szCs w:val="24"/>
        </w:rPr>
        <w:t>ронной форме.</w:t>
      </w:r>
    </w:p>
    <w:p w14:paraId="64922572" w14:textId="17666431" w:rsidR="001735FB" w:rsidRDefault="0052592B" w:rsidP="0052592B">
      <w:pPr>
        <w:tabs>
          <w:tab w:val="left" w:pos="1134"/>
        </w:tabs>
        <w:spacing w:after="0"/>
        <w:ind w:firstLine="709"/>
        <w:jc w:val="both"/>
        <w:rPr>
          <w:sz w:val="24"/>
          <w:szCs w:val="24"/>
        </w:rPr>
      </w:pPr>
      <w:r>
        <w:rPr>
          <w:sz w:val="24"/>
          <w:szCs w:val="24"/>
        </w:rPr>
        <w:t xml:space="preserve">18.11. </w:t>
      </w:r>
      <w:r w:rsidR="00183F7F" w:rsidRPr="00183F7F">
        <w:rPr>
          <w:sz w:val="24"/>
          <w:szCs w:val="24"/>
        </w:rPr>
        <w:t>По результатам рассмо</w:t>
      </w:r>
      <w:r w:rsidR="00183F7F">
        <w:rPr>
          <w:sz w:val="24"/>
          <w:szCs w:val="24"/>
        </w:rPr>
        <w:t>т</w:t>
      </w:r>
      <w:r w:rsidR="00183F7F" w:rsidRPr="00183F7F">
        <w:rPr>
          <w:sz w:val="24"/>
          <w:szCs w:val="24"/>
        </w:rPr>
        <w:t xml:space="preserve">рения вторых частей заявок на </w:t>
      </w:r>
      <w:r w:rsidR="00183F7F">
        <w:rPr>
          <w:sz w:val="24"/>
          <w:szCs w:val="24"/>
        </w:rPr>
        <w:t>уч</w:t>
      </w:r>
      <w:r w:rsidR="00183F7F" w:rsidRPr="00183F7F">
        <w:rPr>
          <w:sz w:val="24"/>
          <w:szCs w:val="24"/>
        </w:rPr>
        <w:t>астие в</w:t>
      </w:r>
      <w:r w:rsidR="00BE2F0E">
        <w:rPr>
          <w:sz w:val="24"/>
          <w:szCs w:val="24"/>
        </w:rPr>
        <w:t xml:space="preserve"> </w:t>
      </w:r>
      <w:r w:rsidR="00183F7F" w:rsidRPr="00183F7F">
        <w:rPr>
          <w:sz w:val="24"/>
          <w:szCs w:val="24"/>
        </w:rPr>
        <w:t>запросе предложений в электронной форме, оценки и сопоставления з</w:t>
      </w:r>
      <w:r w:rsidR="00183F7F">
        <w:rPr>
          <w:sz w:val="24"/>
          <w:szCs w:val="24"/>
        </w:rPr>
        <w:t>ая</w:t>
      </w:r>
      <w:r w:rsidR="00183F7F" w:rsidRPr="00183F7F">
        <w:rPr>
          <w:sz w:val="24"/>
          <w:szCs w:val="24"/>
        </w:rPr>
        <w:t>вок по</w:t>
      </w:r>
      <w:r w:rsidR="00BE2F0E">
        <w:rPr>
          <w:sz w:val="24"/>
          <w:szCs w:val="24"/>
        </w:rPr>
        <w:t xml:space="preserve"> </w:t>
      </w:r>
      <w:proofErr w:type="spellStart"/>
      <w:r w:rsidR="00183F7F" w:rsidRPr="00183F7F">
        <w:rPr>
          <w:sz w:val="24"/>
          <w:szCs w:val="24"/>
        </w:rPr>
        <w:t>нестоимостным</w:t>
      </w:r>
      <w:proofErr w:type="spellEnd"/>
      <w:r w:rsidR="00183F7F" w:rsidRPr="00183F7F">
        <w:rPr>
          <w:sz w:val="24"/>
          <w:szCs w:val="24"/>
        </w:rPr>
        <w:t xml:space="preserve"> критериям оценки комиссия составляет протокол, который</w:t>
      </w:r>
      <w:r w:rsidR="00BE2F0E">
        <w:rPr>
          <w:sz w:val="24"/>
          <w:szCs w:val="24"/>
        </w:rPr>
        <w:t xml:space="preserve"> </w:t>
      </w:r>
      <w:r w:rsidR="00183F7F" w:rsidRPr="00183F7F">
        <w:rPr>
          <w:sz w:val="24"/>
          <w:szCs w:val="24"/>
        </w:rPr>
        <w:t>подписывается всеми присутствующими членами комиссии и направляется</w:t>
      </w:r>
      <w:r w:rsidR="00BE2F0E">
        <w:rPr>
          <w:sz w:val="24"/>
          <w:szCs w:val="24"/>
        </w:rPr>
        <w:t xml:space="preserve"> </w:t>
      </w:r>
      <w:r w:rsidR="00183F7F" w:rsidRPr="00183F7F">
        <w:rPr>
          <w:sz w:val="24"/>
          <w:szCs w:val="24"/>
        </w:rPr>
        <w:t>оператору электронной площадки. Указанный протокол ра</w:t>
      </w:r>
      <w:r w:rsidR="00183F7F">
        <w:rPr>
          <w:sz w:val="24"/>
          <w:szCs w:val="24"/>
        </w:rPr>
        <w:t>з</w:t>
      </w:r>
      <w:r w:rsidR="00183F7F" w:rsidRPr="00183F7F">
        <w:rPr>
          <w:sz w:val="24"/>
          <w:szCs w:val="24"/>
        </w:rPr>
        <w:t>мещается</w:t>
      </w:r>
      <w:r w:rsidR="00BE2F0E">
        <w:rPr>
          <w:sz w:val="24"/>
          <w:szCs w:val="24"/>
        </w:rPr>
        <w:t xml:space="preserve"> </w:t>
      </w:r>
      <w:r w:rsidR="00183F7F" w:rsidRPr="00183F7F">
        <w:rPr>
          <w:sz w:val="24"/>
          <w:szCs w:val="24"/>
        </w:rPr>
        <w:t xml:space="preserve">Заказчиком в </w:t>
      </w:r>
      <w:r w:rsidR="00183F7F">
        <w:rPr>
          <w:sz w:val="24"/>
          <w:szCs w:val="24"/>
        </w:rPr>
        <w:t xml:space="preserve">ЕИС </w:t>
      </w:r>
      <w:r w:rsidR="00183F7F" w:rsidRPr="00183F7F">
        <w:rPr>
          <w:sz w:val="24"/>
          <w:szCs w:val="24"/>
        </w:rPr>
        <w:t>не позднее чем через три дня со</w:t>
      </w:r>
      <w:r w:rsidR="00BE2F0E">
        <w:rPr>
          <w:sz w:val="24"/>
          <w:szCs w:val="24"/>
        </w:rPr>
        <w:t xml:space="preserve"> </w:t>
      </w:r>
      <w:r w:rsidR="00183F7F" w:rsidRPr="00183F7F">
        <w:rPr>
          <w:sz w:val="24"/>
          <w:szCs w:val="24"/>
        </w:rPr>
        <w:t>дня подписания протокола.</w:t>
      </w:r>
    </w:p>
    <w:p w14:paraId="55B36DBD" w14:textId="05C5396F" w:rsidR="001735FB" w:rsidRDefault="0052592B" w:rsidP="0052592B">
      <w:pPr>
        <w:tabs>
          <w:tab w:val="left" w:pos="1134"/>
        </w:tabs>
        <w:spacing w:after="0"/>
        <w:ind w:firstLine="709"/>
        <w:jc w:val="both"/>
        <w:rPr>
          <w:sz w:val="24"/>
          <w:szCs w:val="24"/>
        </w:rPr>
      </w:pPr>
      <w:r>
        <w:rPr>
          <w:sz w:val="24"/>
          <w:szCs w:val="24"/>
        </w:rPr>
        <w:t xml:space="preserve">18.12. </w:t>
      </w:r>
      <w:r w:rsidR="001735FB" w:rsidRPr="001735FB">
        <w:rPr>
          <w:sz w:val="24"/>
          <w:szCs w:val="24"/>
        </w:rPr>
        <w:t>Протокол рассмотрения вторых частей з</w:t>
      </w:r>
      <w:r w:rsidR="001735FB">
        <w:rPr>
          <w:sz w:val="24"/>
          <w:szCs w:val="24"/>
        </w:rPr>
        <w:t>ая</w:t>
      </w:r>
      <w:r w:rsidR="001735FB" w:rsidRPr="001735FB">
        <w:rPr>
          <w:sz w:val="24"/>
          <w:szCs w:val="24"/>
        </w:rPr>
        <w:t>вок на участие в запросе</w:t>
      </w:r>
      <w:r w:rsidR="00BE2F0E">
        <w:rPr>
          <w:sz w:val="24"/>
          <w:szCs w:val="24"/>
        </w:rPr>
        <w:t xml:space="preserve"> </w:t>
      </w:r>
      <w:r w:rsidR="001735FB" w:rsidRPr="001735FB">
        <w:rPr>
          <w:sz w:val="24"/>
          <w:szCs w:val="24"/>
        </w:rPr>
        <w:t>предложений в электронной форме, оценки и сопоставления з</w:t>
      </w:r>
      <w:r w:rsidR="001735FB">
        <w:rPr>
          <w:sz w:val="24"/>
          <w:szCs w:val="24"/>
        </w:rPr>
        <w:t>ая</w:t>
      </w:r>
      <w:r w:rsidR="001735FB" w:rsidRPr="001735FB">
        <w:rPr>
          <w:sz w:val="24"/>
          <w:szCs w:val="24"/>
        </w:rPr>
        <w:t>вок по</w:t>
      </w:r>
      <w:r w:rsidR="00BE2F0E">
        <w:rPr>
          <w:sz w:val="24"/>
          <w:szCs w:val="24"/>
        </w:rPr>
        <w:t xml:space="preserve"> </w:t>
      </w:r>
      <w:proofErr w:type="spellStart"/>
      <w:r w:rsidR="001735FB" w:rsidRPr="001735FB">
        <w:rPr>
          <w:sz w:val="24"/>
          <w:szCs w:val="24"/>
        </w:rPr>
        <w:t>нестоимостным</w:t>
      </w:r>
      <w:proofErr w:type="spellEnd"/>
      <w:r w:rsidR="001735FB" w:rsidRPr="001735FB">
        <w:rPr>
          <w:sz w:val="24"/>
          <w:szCs w:val="24"/>
        </w:rPr>
        <w:t xml:space="preserve"> критериям оценки должен содержать след</w:t>
      </w:r>
      <w:r w:rsidR="001735FB">
        <w:rPr>
          <w:sz w:val="24"/>
          <w:szCs w:val="24"/>
        </w:rPr>
        <w:t>у</w:t>
      </w:r>
      <w:r w:rsidR="001735FB" w:rsidRPr="001735FB">
        <w:rPr>
          <w:sz w:val="24"/>
          <w:szCs w:val="24"/>
        </w:rPr>
        <w:t>ющие сведения:</w:t>
      </w:r>
    </w:p>
    <w:p w14:paraId="5F85D801" w14:textId="77777777" w:rsidR="00132875" w:rsidRDefault="001735FB">
      <w:pPr>
        <w:pStyle w:val="a3"/>
        <w:numPr>
          <w:ilvl w:val="0"/>
          <w:numId w:val="71"/>
        </w:numPr>
        <w:tabs>
          <w:tab w:val="left" w:pos="851"/>
          <w:tab w:val="left" w:pos="993"/>
        </w:tabs>
        <w:spacing w:after="0"/>
        <w:ind w:left="0" w:firstLine="709"/>
        <w:jc w:val="both"/>
        <w:rPr>
          <w:sz w:val="24"/>
          <w:szCs w:val="24"/>
        </w:rPr>
      </w:pPr>
      <w:r w:rsidRPr="001735FB">
        <w:rPr>
          <w:sz w:val="24"/>
          <w:szCs w:val="24"/>
        </w:rPr>
        <w:t>дата подписания протокола;</w:t>
      </w:r>
    </w:p>
    <w:p w14:paraId="2CBC913B" w14:textId="77777777" w:rsidR="00132875" w:rsidRDefault="001735FB">
      <w:pPr>
        <w:pStyle w:val="a3"/>
        <w:numPr>
          <w:ilvl w:val="0"/>
          <w:numId w:val="71"/>
        </w:numPr>
        <w:tabs>
          <w:tab w:val="left" w:pos="851"/>
          <w:tab w:val="left" w:pos="993"/>
        </w:tabs>
        <w:spacing w:after="0"/>
        <w:ind w:left="0" w:firstLine="709"/>
        <w:jc w:val="both"/>
        <w:rPr>
          <w:sz w:val="24"/>
          <w:szCs w:val="24"/>
        </w:rPr>
      </w:pPr>
      <w:r w:rsidRPr="00132875">
        <w:rPr>
          <w:sz w:val="24"/>
          <w:szCs w:val="24"/>
        </w:rPr>
        <w:t xml:space="preserve">количество поданных на </w:t>
      </w:r>
      <w:r w:rsidR="00132875">
        <w:rPr>
          <w:sz w:val="24"/>
          <w:szCs w:val="24"/>
        </w:rPr>
        <w:t xml:space="preserve">участие </w:t>
      </w:r>
      <w:r w:rsidRPr="00132875">
        <w:rPr>
          <w:sz w:val="24"/>
          <w:szCs w:val="24"/>
        </w:rPr>
        <w:t>в закупке заявок, а также</w:t>
      </w:r>
      <w:r w:rsidR="00BE2F0E">
        <w:rPr>
          <w:sz w:val="24"/>
          <w:szCs w:val="24"/>
        </w:rPr>
        <w:t xml:space="preserve"> </w:t>
      </w:r>
      <w:r w:rsidRPr="00132875">
        <w:rPr>
          <w:sz w:val="24"/>
          <w:szCs w:val="24"/>
        </w:rPr>
        <w:t>регистрационные номера за</w:t>
      </w:r>
      <w:r w:rsidR="00132875">
        <w:rPr>
          <w:sz w:val="24"/>
          <w:szCs w:val="24"/>
        </w:rPr>
        <w:t>я</w:t>
      </w:r>
      <w:r w:rsidRPr="00132875">
        <w:rPr>
          <w:sz w:val="24"/>
          <w:szCs w:val="24"/>
        </w:rPr>
        <w:t>вок, дата и время регист</w:t>
      </w:r>
      <w:r w:rsidR="00132875">
        <w:rPr>
          <w:sz w:val="24"/>
          <w:szCs w:val="24"/>
        </w:rPr>
        <w:t>р</w:t>
      </w:r>
      <w:r w:rsidRPr="00132875">
        <w:rPr>
          <w:sz w:val="24"/>
          <w:szCs w:val="24"/>
        </w:rPr>
        <w:t>ации каждой такой</w:t>
      </w:r>
      <w:r w:rsidR="00BE2F0E">
        <w:rPr>
          <w:sz w:val="24"/>
          <w:szCs w:val="24"/>
        </w:rPr>
        <w:t xml:space="preserve"> </w:t>
      </w:r>
      <w:r w:rsidRPr="00132875">
        <w:rPr>
          <w:sz w:val="24"/>
          <w:szCs w:val="24"/>
        </w:rPr>
        <w:t>з</w:t>
      </w:r>
      <w:r w:rsidR="00132875">
        <w:rPr>
          <w:sz w:val="24"/>
          <w:szCs w:val="24"/>
        </w:rPr>
        <w:t>ая</w:t>
      </w:r>
      <w:r w:rsidRPr="00132875">
        <w:rPr>
          <w:sz w:val="24"/>
          <w:szCs w:val="24"/>
        </w:rPr>
        <w:t>вки;</w:t>
      </w:r>
    </w:p>
    <w:p w14:paraId="591C495E" w14:textId="77777777" w:rsidR="00132875" w:rsidRDefault="001735FB">
      <w:pPr>
        <w:pStyle w:val="a3"/>
        <w:numPr>
          <w:ilvl w:val="0"/>
          <w:numId w:val="71"/>
        </w:numPr>
        <w:tabs>
          <w:tab w:val="left" w:pos="851"/>
          <w:tab w:val="left" w:pos="993"/>
        </w:tabs>
        <w:spacing w:after="0"/>
        <w:ind w:left="0" w:firstLine="709"/>
        <w:jc w:val="both"/>
        <w:rPr>
          <w:sz w:val="24"/>
          <w:szCs w:val="24"/>
        </w:rPr>
      </w:pPr>
      <w:r w:rsidRPr="00132875">
        <w:rPr>
          <w:sz w:val="24"/>
          <w:szCs w:val="24"/>
        </w:rPr>
        <w:t xml:space="preserve">результаты рассмотрения </w:t>
      </w:r>
      <w:r w:rsidR="00132875">
        <w:rPr>
          <w:sz w:val="24"/>
          <w:szCs w:val="24"/>
        </w:rPr>
        <w:t>в</w:t>
      </w:r>
      <w:r w:rsidRPr="00132875">
        <w:rPr>
          <w:sz w:val="24"/>
          <w:szCs w:val="24"/>
        </w:rPr>
        <w:t xml:space="preserve">торых частей заявок на </w:t>
      </w:r>
      <w:r w:rsidR="00132875">
        <w:rPr>
          <w:sz w:val="24"/>
          <w:szCs w:val="24"/>
        </w:rPr>
        <w:t>уч</w:t>
      </w:r>
      <w:r w:rsidRPr="00132875">
        <w:rPr>
          <w:sz w:val="24"/>
          <w:szCs w:val="24"/>
        </w:rPr>
        <w:t>астие в запросе</w:t>
      </w:r>
      <w:r w:rsidR="00BE2F0E">
        <w:rPr>
          <w:sz w:val="24"/>
          <w:szCs w:val="24"/>
        </w:rPr>
        <w:t xml:space="preserve"> </w:t>
      </w:r>
      <w:r w:rsidRPr="00132875">
        <w:rPr>
          <w:sz w:val="24"/>
          <w:szCs w:val="24"/>
        </w:rPr>
        <w:t>предложений в электронной форме с указанием в том числе:</w:t>
      </w:r>
    </w:p>
    <w:p w14:paraId="2D37792F" w14:textId="77777777" w:rsidR="00132875" w:rsidRDefault="001735FB">
      <w:pPr>
        <w:pStyle w:val="a3"/>
        <w:numPr>
          <w:ilvl w:val="0"/>
          <w:numId w:val="72"/>
        </w:numPr>
        <w:tabs>
          <w:tab w:val="left" w:pos="851"/>
          <w:tab w:val="left" w:pos="993"/>
        </w:tabs>
        <w:spacing w:after="0"/>
        <w:ind w:left="0" w:firstLine="709"/>
        <w:jc w:val="both"/>
        <w:rPr>
          <w:sz w:val="24"/>
          <w:szCs w:val="24"/>
        </w:rPr>
      </w:pPr>
      <w:r w:rsidRPr="00132875">
        <w:rPr>
          <w:sz w:val="24"/>
          <w:szCs w:val="24"/>
        </w:rPr>
        <w:t>количества вторых частей заявок, которые отклонены</w:t>
      </w:r>
      <w:r w:rsidR="00132875" w:rsidRPr="00132875">
        <w:rPr>
          <w:sz w:val="24"/>
          <w:szCs w:val="24"/>
        </w:rPr>
        <w:t>;</w:t>
      </w:r>
    </w:p>
    <w:p w14:paraId="4430D857" w14:textId="77777777" w:rsidR="00132875" w:rsidRDefault="001735FB">
      <w:pPr>
        <w:pStyle w:val="a3"/>
        <w:numPr>
          <w:ilvl w:val="0"/>
          <w:numId w:val="72"/>
        </w:numPr>
        <w:tabs>
          <w:tab w:val="left" w:pos="851"/>
          <w:tab w:val="left" w:pos="993"/>
        </w:tabs>
        <w:spacing w:after="0"/>
        <w:ind w:left="0" w:firstLine="709"/>
        <w:jc w:val="both"/>
        <w:rPr>
          <w:sz w:val="24"/>
          <w:szCs w:val="24"/>
        </w:rPr>
      </w:pPr>
      <w:r w:rsidRPr="00132875">
        <w:rPr>
          <w:sz w:val="24"/>
          <w:szCs w:val="24"/>
        </w:rPr>
        <w:t>оснований отклонения каждой заявки на участие в запросе</w:t>
      </w:r>
      <w:r w:rsidR="00BE2F0E">
        <w:rPr>
          <w:sz w:val="24"/>
          <w:szCs w:val="24"/>
        </w:rPr>
        <w:t xml:space="preserve"> </w:t>
      </w:r>
      <w:r w:rsidRPr="00132875">
        <w:rPr>
          <w:sz w:val="24"/>
          <w:szCs w:val="24"/>
        </w:rPr>
        <w:t>предложений в электронной форме с указанием положений документации о</w:t>
      </w:r>
      <w:r w:rsidR="00BE2F0E">
        <w:rPr>
          <w:sz w:val="24"/>
          <w:szCs w:val="24"/>
        </w:rPr>
        <w:t xml:space="preserve"> </w:t>
      </w:r>
      <w:r w:rsidRPr="00132875">
        <w:rPr>
          <w:sz w:val="24"/>
          <w:szCs w:val="24"/>
        </w:rPr>
        <w:t>зак</w:t>
      </w:r>
      <w:r w:rsidR="00132875">
        <w:rPr>
          <w:sz w:val="24"/>
          <w:szCs w:val="24"/>
        </w:rPr>
        <w:t>уп</w:t>
      </w:r>
      <w:r w:rsidRPr="00132875">
        <w:rPr>
          <w:sz w:val="24"/>
          <w:szCs w:val="24"/>
        </w:rPr>
        <w:t>ке, которым не соответствует такая заявка;</w:t>
      </w:r>
    </w:p>
    <w:p w14:paraId="20E85A66" w14:textId="77777777" w:rsidR="00132875" w:rsidRPr="00132875" w:rsidRDefault="001735FB">
      <w:pPr>
        <w:pStyle w:val="a3"/>
        <w:numPr>
          <w:ilvl w:val="0"/>
          <w:numId w:val="72"/>
        </w:numPr>
        <w:tabs>
          <w:tab w:val="left" w:pos="851"/>
          <w:tab w:val="left" w:pos="993"/>
        </w:tabs>
        <w:spacing w:after="0"/>
        <w:ind w:left="0" w:firstLine="709"/>
        <w:jc w:val="both"/>
        <w:rPr>
          <w:sz w:val="24"/>
          <w:szCs w:val="24"/>
        </w:rPr>
      </w:pPr>
      <w:r w:rsidRPr="00132875">
        <w:rPr>
          <w:sz w:val="24"/>
          <w:szCs w:val="24"/>
        </w:rPr>
        <w:t>решения каждого члена комиссии о соответствии второй части заявки</w:t>
      </w:r>
      <w:r w:rsidR="00BE2F0E">
        <w:rPr>
          <w:sz w:val="24"/>
          <w:szCs w:val="24"/>
        </w:rPr>
        <w:t xml:space="preserve"> </w:t>
      </w:r>
      <w:r w:rsidRPr="00132875">
        <w:rPr>
          <w:sz w:val="24"/>
          <w:szCs w:val="24"/>
        </w:rPr>
        <w:t xml:space="preserve">на </w:t>
      </w:r>
      <w:r w:rsidR="00132875">
        <w:rPr>
          <w:sz w:val="24"/>
          <w:szCs w:val="24"/>
        </w:rPr>
        <w:t>у</w:t>
      </w:r>
      <w:r w:rsidRPr="00132875">
        <w:rPr>
          <w:sz w:val="24"/>
          <w:szCs w:val="24"/>
        </w:rPr>
        <w:t>частие в запросе предложений в электронной форме требованиям</w:t>
      </w:r>
      <w:r w:rsidR="00BE2F0E">
        <w:rPr>
          <w:sz w:val="24"/>
          <w:szCs w:val="24"/>
        </w:rPr>
        <w:t xml:space="preserve"> </w:t>
      </w:r>
      <w:r w:rsidRPr="00132875">
        <w:rPr>
          <w:sz w:val="24"/>
          <w:szCs w:val="24"/>
        </w:rPr>
        <w:t>документации о закупке или об отклонении такой заявки</w:t>
      </w:r>
      <w:r w:rsidR="00132875">
        <w:rPr>
          <w:sz w:val="24"/>
          <w:szCs w:val="24"/>
        </w:rPr>
        <w:t>;</w:t>
      </w:r>
    </w:p>
    <w:p w14:paraId="0CE0B7E6" w14:textId="77777777" w:rsidR="00132875" w:rsidRDefault="001735FB">
      <w:pPr>
        <w:pStyle w:val="a3"/>
        <w:numPr>
          <w:ilvl w:val="0"/>
          <w:numId w:val="71"/>
        </w:numPr>
        <w:tabs>
          <w:tab w:val="left" w:pos="851"/>
          <w:tab w:val="left" w:pos="993"/>
        </w:tabs>
        <w:spacing w:after="0"/>
        <w:ind w:left="0" w:firstLine="709"/>
        <w:jc w:val="both"/>
        <w:rPr>
          <w:sz w:val="24"/>
          <w:szCs w:val="24"/>
        </w:rPr>
      </w:pPr>
      <w:r w:rsidRPr="00132875">
        <w:rPr>
          <w:sz w:val="24"/>
          <w:szCs w:val="24"/>
        </w:rPr>
        <w:lastRenderedPageBreak/>
        <w:t xml:space="preserve">результаты оценки и сопоставления заявок на </w:t>
      </w:r>
      <w:r w:rsidR="00132875">
        <w:rPr>
          <w:sz w:val="24"/>
          <w:szCs w:val="24"/>
        </w:rPr>
        <w:t>уч</w:t>
      </w:r>
      <w:r w:rsidRPr="00132875">
        <w:rPr>
          <w:sz w:val="24"/>
          <w:szCs w:val="24"/>
        </w:rPr>
        <w:t>астие в закупке с</w:t>
      </w:r>
      <w:r w:rsidR="00BE2F0E">
        <w:rPr>
          <w:sz w:val="24"/>
          <w:szCs w:val="24"/>
        </w:rPr>
        <w:t xml:space="preserve"> </w:t>
      </w:r>
      <w:r w:rsidRPr="00132875">
        <w:rPr>
          <w:sz w:val="24"/>
          <w:szCs w:val="24"/>
        </w:rPr>
        <w:t>указанием итогового решения к</w:t>
      </w:r>
      <w:r w:rsidR="00132875">
        <w:rPr>
          <w:sz w:val="24"/>
          <w:szCs w:val="24"/>
        </w:rPr>
        <w:t>аж</w:t>
      </w:r>
      <w:r w:rsidRPr="00132875">
        <w:rPr>
          <w:sz w:val="24"/>
          <w:szCs w:val="24"/>
        </w:rPr>
        <w:t>дого члена комиссии о соответствии таких</w:t>
      </w:r>
      <w:r w:rsidR="00BE2F0E">
        <w:rPr>
          <w:sz w:val="24"/>
          <w:szCs w:val="24"/>
        </w:rPr>
        <w:t xml:space="preserve"> </w:t>
      </w:r>
      <w:r w:rsidRPr="00132875">
        <w:rPr>
          <w:sz w:val="24"/>
          <w:szCs w:val="24"/>
        </w:rPr>
        <w:t xml:space="preserve">заявок </w:t>
      </w:r>
      <w:r w:rsidR="00132875">
        <w:rPr>
          <w:sz w:val="24"/>
          <w:szCs w:val="24"/>
        </w:rPr>
        <w:t>т</w:t>
      </w:r>
      <w:r w:rsidRPr="00132875">
        <w:rPr>
          <w:sz w:val="24"/>
          <w:szCs w:val="24"/>
        </w:rPr>
        <w:t>ребованиям документа</w:t>
      </w:r>
      <w:r w:rsidR="00132875">
        <w:rPr>
          <w:sz w:val="24"/>
          <w:szCs w:val="24"/>
        </w:rPr>
        <w:t>ц</w:t>
      </w:r>
      <w:r w:rsidRPr="00132875">
        <w:rPr>
          <w:sz w:val="24"/>
          <w:szCs w:val="24"/>
        </w:rPr>
        <w:t>ии о закупке, а так</w:t>
      </w:r>
      <w:r w:rsidR="00132875">
        <w:rPr>
          <w:sz w:val="24"/>
          <w:szCs w:val="24"/>
        </w:rPr>
        <w:t>ж</w:t>
      </w:r>
      <w:r w:rsidRPr="00132875">
        <w:rPr>
          <w:sz w:val="24"/>
          <w:szCs w:val="24"/>
        </w:rPr>
        <w:t>е о присвоении таким</w:t>
      </w:r>
      <w:r w:rsidR="00BE2F0E">
        <w:rPr>
          <w:sz w:val="24"/>
          <w:szCs w:val="24"/>
        </w:rPr>
        <w:t xml:space="preserve"> </w:t>
      </w:r>
      <w:r w:rsidRPr="00132875">
        <w:rPr>
          <w:sz w:val="24"/>
          <w:szCs w:val="24"/>
        </w:rPr>
        <w:t xml:space="preserve">заявкам значения по каждому </w:t>
      </w:r>
      <w:r w:rsidR="00132875">
        <w:rPr>
          <w:sz w:val="24"/>
          <w:szCs w:val="24"/>
        </w:rPr>
        <w:t>и</w:t>
      </w:r>
      <w:r w:rsidRPr="00132875">
        <w:rPr>
          <w:sz w:val="24"/>
          <w:szCs w:val="24"/>
        </w:rPr>
        <w:t>з критериев оценки заявок, за иск</w:t>
      </w:r>
      <w:r w:rsidR="00132875">
        <w:rPr>
          <w:sz w:val="24"/>
          <w:szCs w:val="24"/>
        </w:rPr>
        <w:t>л</w:t>
      </w:r>
      <w:r w:rsidRPr="00132875">
        <w:rPr>
          <w:sz w:val="24"/>
          <w:szCs w:val="24"/>
        </w:rPr>
        <w:t>ючением</w:t>
      </w:r>
      <w:r w:rsidR="00BE2F0E">
        <w:rPr>
          <w:sz w:val="24"/>
          <w:szCs w:val="24"/>
        </w:rPr>
        <w:t xml:space="preserve"> </w:t>
      </w:r>
      <w:r w:rsidRPr="00132875">
        <w:rPr>
          <w:sz w:val="24"/>
          <w:szCs w:val="24"/>
        </w:rPr>
        <w:t>стоимостных;</w:t>
      </w:r>
    </w:p>
    <w:p w14:paraId="23FBB8EA" w14:textId="77777777" w:rsidR="00132875" w:rsidRDefault="001735FB">
      <w:pPr>
        <w:pStyle w:val="a3"/>
        <w:numPr>
          <w:ilvl w:val="0"/>
          <w:numId w:val="71"/>
        </w:numPr>
        <w:tabs>
          <w:tab w:val="left" w:pos="851"/>
          <w:tab w:val="left" w:pos="993"/>
        </w:tabs>
        <w:spacing w:after="0"/>
        <w:ind w:left="0" w:firstLine="709"/>
        <w:jc w:val="both"/>
        <w:rPr>
          <w:sz w:val="24"/>
          <w:szCs w:val="24"/>
        </w:rPr>
      </w:pPr>
      <w:r w:rsidRPr="00132875">
        <w:rPr>
          <w:sz w:val="24"/>
          <w:szCs w:val="24"/>
        </w:rPr>
        <w:t>причины, по которым запрос предложений в элек</w:t>
      </w:r>
      <w:r w:rsidR="00132875">
        <w:rPr>
          <w:sz w:val="24"/>
          <w:szCs w:val="24"/>
        </w:rPr>
        <w:t>т</w:t>
      </w:r>
      <w:r w:rsidRPr="00132875">
        <w:rPr>
          <w:sz w:val="24"/>
          <w:szCs w:val="24"/>
        </w:rPr>
        <w:t>ронной форме</w:t>
      </w:r>
      <w:r w:rsidR="00BE2F0E">
        <w:rPr>
          <w:sz w:val="24"/>
          <w:szCs w:val="24"/>
        </w:rPr>
        <w:t xml:space="preserve"> </w:t>
      </w:r>
      <w:r w:rsidRPr="00132875">
        <w:rPr>
          <w:sz w:val="24"/>
          <w:szCs w:val="24"/>
        </w:rPr>
        <w:t>призн</w:t>
      </w:r>
      <w:r w:rsidR="00132875">
        <w:rPr>
          <w:sz w:val="24"/>
          <w:szCs w:val="24"/>
        </w:rPr>
        <w:t xml:space="preserve">ан </w:t>
      </w:r>
      <w:r w:rsidRPr="00132875">
        <w:rPr>
          <w:sz w:val="24"/>
          <w:szCs w:val="24"/>
        </w:rPr>
        <w:t>несостоявшимся, в случае его признания таковым;</w:t>
      </w:r>
    </w:p>
    <w:p w14:paraId="0AF1B1FE" w14:textId="77777777" w:rsidR="001735FB" w:rsidRPr="00132875" w:rsidRDefault="001735FB">
      <w:pPr>
        <w:pStyle w:val="a3"/>
        <w:numPr>
          <w:ilvl w:val="0"/>
          <w:numId w:val="71"/>
        </w:numPr>
        <w:tabs>
          <w:tab w:val="left" w:pos="851"/>
          <w:tab w:val="left" w:pos="993"/>
        </w:tabs>
        <w:spacing w:after="0"/>
        <w:ind w:left="0" w:firstLine="709"/>
        <w:jc w:val="both"/>
        <w:rPr>
          <w:sz w:val="24"/>
          <w:szCs w:val="24"/>
        </w:rPr>
      </w:pPr>
      <w:r w:rsidRPr="00132875">
        <w:rPr>
          <w:sz w:val="24"/>
          <w:szCs w:val="24"/>
        </w:rPr>
        <w:t xml:space="preserve">иные сведения </w:t>
      </w:r>
      <w:r w:rsidR="00132875">
        <w:rPr>
          <w:sz w:val="24"/>
          <w:szCs w:val="24"/>
        </w:rPr>
        <w:t>(</w:t>
      </w:r>
      <w:r w:rsidRPr="00132875">
        <w:rPr>
          <w:sz w:val="24"/>
          <w:szCs w:val="24"/>
        </w:rPr>
        <w:t>при необходимости</w:t>
      </w:r>
      <w:r w:rsidR="00132875">
        <w:rPr>
          <w:sz w:val="24"/>
          <w:szCs w:val="24"/>
        </w:rPr>
        <w:t>).</w:t>
      </w:r>
    </w:p>
    <w:p w14:paraId="75460D99" w14:textId="0C1C1756" w:rsidR="00655AA2" w:rsidRDefault="0052592B" w:rsidP="0052592B">
      <w:pPr>
        <w:tabs>
          <w:tab w:val="left" w:pos="1276"/>
        </w:tabs>
        <w:spacing w:after="0"/>
        <w:ind w:firstLine="709"/>
        <w:jc w:val="both"/>
        <w:rPr>
          <w:sz w:val="24"/>
          <w:szCs w:val="24"/>
        </w:rPr>
      </w:pPr>
      <w:r>
        <w:rPr>
          <w:sz w:val="24"/>
          <w:szCs w:val="24"/>
        </w:rPr>
        <w:t xml:space="preserve">18.13. </w:t>
      </w:r>
      <w:r w:rsidR="001735FB" w:rsidRPr="0052592B">
        <w:rPr>
          <w:sz w:val="24"/>
          <w:szCs w:val="24"/>
        </w:rPr>
        <w:t xml:space="preserve">После размещения Заказчиком в </w:t>
      </w:r>
      <w:r w:rsidR="00132875" w:rsidRPr="0052592B">
        <w:rPr>
          <w:sz w:val="24"/>
          <w:szCs w:val="24"/>
        </w:rPr>
        <w:t xml:space="preserve">ЕИС </w:t>
      </w:r>
      <w:r w:rsidR="001735FB" w:rsidRPr="0052592B">
        <w:rPr>
          <w:sz w:val="24"/>
          <w:szCs w:val="24"/>
        </w:rPr>
        <w:t xml:space="preserve">протокола </w:t>
      </w:r>
      <w:r w:rsidR="00132875" w:rsidRPr="0052592B">
        <w:rPr>
          <w:sz w:val="24"/>
          <w:szCs w:val="24"/>
        </w:rPr>
        <w:t xml:space="preserve">рассмотрения </w:t>
      </w:r>
      <w:r w:rsidR="001735FB" w:rsidRPr="0052592B">
        <w:rPr>
          <w:sz w:val="24"/>
          <w:szCs w:val="24"/>
        </w:rPr>
        <w:t>вторых частей заявок на участие в запросе</w:t>
      </w:r>
      <w:r w:rsidR="00BE2F0E" w:rsidRPr="0052592B">
        <w:rPr>
          <w:sz w:val="24"/>
          <w:szCs w:val="24"/>
        </w:rPr>
        <w:t xml:space="preserve"> </w:t>
      </w:r>
      <w:r w:rsidR="001735FB" w:rsidRPr="0052592B">
        <w:rPr>
          <w:sz w:val="24"/>
          <w:szCs w:val="24"/>
        </w:rPr>
        <w:t>предложений в электронной форме, о</w:t>
      </w:r>
      <w:r w:rsidR="00F61874" w:rsidRPr="0052592B">
        <w:rPr>
          <w:sz w:val="24"/>
          <w:szCs w:val="24"/>
        </w:rPr>
        <w:t>ц</w:t>
      </w:r>
      <w:r w:rsidR="001735FB" w:rsidRPr="0052592B">
        <w:rPr>
          <w:sz w:val="24"/>
          <w:szCs w:val="24"/>
        </w:rPr>
        <w:t>енки и сопоставления заявок по</w:t>
      </w:r>
      <w:r w:rsidR="00BE2F0E" w:rsidRPr="0052592B">
        <w:rPr>
          <w:sz w:val="24"/>
          <w:szCs w:val="24"/>
        </w:rPr>
        <w:t xml:space="preserve"> </w:t>
      </w:r>
      <w:proofErr w:type="spellStart"/>
      <w:r w:rsidR="001735FB" w:rsidRPr="0052592B">
        <w:rPr>
          <w:sz w:val="24"/>
          <w:szCs w:val="24"/>
        </w:rPr>
        <w:t>нестоимост</w:t>
      </w:r>
      <w:r w:rsidR="00F61874" w:rsidRPr="0052592B">
        <w:rPr>
          <w:sz w:val="24"/>
          <w:szCs w:val="24"/>
        </w:rPr>
        <w:t>н</w:t>
      </w:r>
      <w:r w:rsidR="001735FB" w:rsidRPr="0052592B">
        <w:rPr>
          <w:sz w:val="24"/>
          <w:szCs w:val="24"/>
        </w:rPr>
        <w:t>ым</w:t>
      </w:r>
      <w:proofErr w:type="spellEnd"/>
      <w:r w:rsidR="001735FB" w:rsidRPr="0052592B">
        <w:rPr>
          <w:sz w:val="24"/>
          <w:szCs w:val="24"/>
        </w:rPr>
        <w:t xml:space="preserve"> критериям оценки оператор электронной площадки направ</w:t>
      </w:r>
      <w:r w:rsidR="00F61874" w:rsidRPr="0052592B">
        <w:rPr>
          <w:sz w:val="24"/>
          <w:szCs w:val="24"/>
        </w:rPr>
        <w:t>л</w:t>
      </w:r>
      <w:r w:rsidR="001735FB" w:rsidRPr="0052592B">
        <w:rPr>
          <w:sz w:val="24"/>
          <w:szCs w:val="24"/>
        </w:rPr>
        <w:t>я</w:t>
      </w:r>
      <w:r w:rsidR="00F61874" w:rsidRPr="0052592B">
        <w:rPr>
          <w:sz w:val="24"/>
          <w:szCs w:val="24"/>
        </w:rPr>
        <w:t xml:space="preserve">ет </w:t>
      </w:r>
      <w:r w:rsidR="001735FB" w:rsidRPr="0052592B">
        <w:rPr>
          <w:sz w:val="24"/>
          <w:szCs w:val="24"/>
        </w:rPr>
        <w:t>Заказчику протокол сопоставления ценовых предложений участников запроса</w:t>
      </w:r>
      <w:r w:rsidR="00BE2F0E" w:rsidRPr="0052592B">
        <w:rPr>
          <w:sz w:val="24"/>
          <w:szCs w:val="24"/>
        </w:rPr>
        <w:t xml:space="preserve"> </w:t>
      </w:r>
      <w:r w:rsidR="001735FB" w:rsidRPr="0052592B">
        <w:rPr>
          <w:sz w:val="24"/>
          <w:szCs w:val="24"/>
        </w:rPr>
        <w:t>предложений в элек</w:t>
      </w:r>
      <w:r w:rsidR="00F61874" w:rsidRPr="0052592B">
        <w:rPr>
          <w:sz w:val="24"/>
          <w:szCs w:val="24"/>
        </w:rPr>
        <w:t>т</w:t>
      </w:r>
      <w:r w:rsidR="001735FB" w:rsidRPr="0052592B">
        <w:rPr>
          <w:sz w:val="24"/>
          <w:szCs w:val="24"/>
        </w:rPr>
        <w:t>ронной форме</w:t>
      </w:r>
      <w:r w:rsidR="00F61874" w:rsidRPr="0052592B">
        <w:rPr>
          <w:sz w:val="24"/>
          <w:szCs w:val="24"/>
        </w:rPr>
        <w:t>.</w:t>
      </w:r>
    </w:p>
    <w:p w14:paraId="1B84ACDB" w14:textId="231C947D" w:rsidR="00B5086C" w:rsidRDefault="0052592B" w:rsidP="0052592B">
      <w:pPr>
        <w:tabs>
          <w:tab w:val="left" w:pos="1276"/>
        </w:tabs>
        <w:spacing w:after="0"/>
        <w:ind w:firstLine="709"/>
        <w:jc w:val="both"/>
        <w:rPr>
          <w:sz w:val="24"/>
          <w:szCs w:val="24"/>
        </w:rPr>
      </w:pPr>
      <w:r>
        <w:rPr>
          <w:sz w:val="24"/>
          <w:szCs w:val="24"/>
        </w:rPr>
        <w:t xml:space="preserve">18.14. </w:t>
      </w:r>
      <w:r w:rsidR="00655AA2" w:rsidRPr="00655AA2">
        <w:rPr>
          <w:sz w:val="24"/>
          <w:szCs w:val="24"/>
        </w:rPr>
        <w:t>В течение трех рабочих дней после направления оператором</w:t>
      </w:r>
      <w:r w:rsidR="00BE2F0E">
        <w:rPr>
          <w:sz w:val="24"/>
          <w:szCs w:val="24"/>
        </w:rPr>
        <w:t xml:space="preserve"> </w:t>
      </w:r>
      <w:r w:rsidR="00655AA2" w:rsidRPr="00655AA2">
        <w:rPr>
          <w:sz w:val="24"/>
          <w:szCs w:val="24"/>
        </w:rPr>
        <w:t>электронной площадки протокола сопоставления ценовых предложений</w:t>
      </w:r>
      <w:r w:rsidR="00BE2F0E">
        <w:rPr>
          <w:sz w:val="24"/>
          <w:szCs w:val="24"/>
        </w:rPr>
        <w:t xml:space="preserve"> </w:t>
      </w:r>
      <w:r w:rsidR="00655AA2" w:rsidRPr="00655AA2">
        <w:rPr>
          <w:sz w:val="24"/>
          <w:szCs w:val="24"/>
        </w:rPr>
        <w:t>комиссия подводит итоги запроса пред</w:t>
      </w:r>
      <w:r w:rsidR="00655AA2">
        <w:rPr>
          <w:sz w:val="24"/>
          <w:szCs w:val="24"/>
        </w:rPr>
        <w:t>л</w:t>
      </w:r>
      <w:r w:rsidR="00655AA2" w:rsidRPr="00655AA2">
        <w:rPr>
          <w:sz w:val="24"/>
          <w:szCs w:val="24"/>
        </w:rPr>
        <w:t>ожени</w:t>
      </w:r>
      <w:r w:rsidR="00655AA2">
        <w:rPr>
          <w:sz w:val="24"/>
          <w:szCs w:val="24"/>
        </w:rPr>
        <w:t>й</w:t>
      </w:r>
      <w:r w:rsidR="00655AA2" w:rsidRPr="00655AA2">
        <w:rPr>
          <w:sz w:val="24"/>
          <w:szCs w:val="24"/>
        </w:rPr>
        <w:t xml:space="preserve"> в электронной форме с </w:t>
      </w:r>
      <w:r w:rsidR="00655AA2">
        <w:rPr>
          <w:sz w:val="24"/>
          <w:szCs w:val="24"/>
        </w:rPr>
        <w:t xml:space="preserve">учетом </w:t>
      </w:r>
      <w:r w:rsidR="00655AA2" w:rsidRPr="00655AA2">
        <w:rPr>
          <w:sz w:val="24"/>
          <w:szCs w:val="24"/>
        </w:rPr>
        <w:t>результатов рассмотрения вторых частей з</w:t>
      </w:r>
      <w:r w:rsidR="00655AA2">
        <w:rPr>
          <w:sz w:val="24"/>
          <w:szCs w:val="24"/>
        </w:rPr>
        <w:t>ая</w:t>
      </w:r>
      <w:r w:rsidR="00655AA2" w:rsidRPr="00655AA2">
        <w:rPr>
          <w:sz w:val="24"/>
          <w:szCs w:val="24"/>
        </w:rPr>
        <w:t>вок на участие в запросе</w:t>
      </w:r>
      <w:r w:rsidR="00BE2F0E">
        <w:rPr>
          <w:sz w:val="24"/>
          <w:szCs w:val="24"/>
        </w:rPr>
        <w:t xml:space="preserve"> </w:t>
      </w:r>
      <w:r w:rsidR="00655AA2" w:rsidRPr="00655AA2">
        <w:rPr>
          <w:sz w:val="24"/>
          <w:szCs w:val="24"/>
        </w:rPr>
        <w:t>предложений в электро</w:t>
      </w:r>
      <w:r w:rsidR="00655AA2">
        <w:rPr>
          <w:sz w:val="24"/>
          <w:szCs w:val="24"/>
        </w:rPr>
        <w:t>н</w:t>
      </w:r>
      <w:r w:rsidR="00655AA2" w:rsidRPr="00655AA2">
        <w:rPr>
          <w:sz w:val="24"/>
          <w:szCs w:val="24"/>
        </w:rPr>
        <w:t>ной форме, о</w:t>
      </w:r>
      <w:r w:rsidR="00655AA2">
        <w:rPr>
          <w:sz w:val="24"/>
          <w:szCs w:val="24"/>
        </w:rPr>
        <w:t>ц</w:t>
      </w:r>
      <w:r w:rsidR="00655AA2" w:rsidRPr="00655AA2">
        <w:rPr>
          <w:sz w:val="24"/>
          <w:szCs w:val="24"/>
        </w:rPr>
        <w:t>енки и сопоставления заявок по</w:t>
      </w:r>
      <w:r w:rsidR="00BE2F0E">
        <w:rPr>
          <w:sz w:val="24"/>
          <w:szCs w:val="24"/>
        </w:rPr>
        <w:t xml:space="preserve"> </w:t>
      </w:r>
      <w:proofErr w:type="spellStart"/>
      <w:r w:rsidR="00655AA2" w:rsidRPr="00655AA2">
        <w:rPr>
          <w:sz w:val="24"/>
          <w:szCs w:val="24"/>
        </w:rPr>
        <w:t>нестоимостным</w:t>
      </w:r>
      <w:proofErr w:type="spellEnd"/>
      <w:r w:rsidR="00655AA2" w:rsidRPr="00655AA2">
        <w:rPr>
          <w:sz w:val="24"/>
          <w:szCs w:val="24"/>
        </w:rPr>
        <w:t xml:space="preserve"> критериям оценки, а также сведений из протокола</w:t>
      </w:r>
      <w:r w:rsidR="00BE2F0E">
        <w:rPr>
          <w:sz w:val="24"/>
          <w:szCs w:val="24"/>
        </w:rPr>
        <w:t xml:space="preserve"> </w:t>
      </w:r>
      <w:r w:rsidR="00655AA2" w:rsidRPr="00655AA2">
        <w:rPr>
          <w:sz w:val="24"/>
          <w:szCs w:val="24"/>
        </w:rPr>
        <w:t>сопоставления ценовых предложений и присваивает каждой заявке порядковый</w:t>
      </w:r>
      <w:r w:rsidR="00BE2F0E">
        <w:rPr>
          <w:sz w:val="24"/>
          <w:szCs w:val="24"/>
        </w:rPr>
        <w:t xml:space="preserve"> </w:t>
      </w:r>
      <w:r w:rsidR="00655AA2" w:rsidRPr="00655AA2">
        <w:rPr>
          <w:sz w:val="24"/>
          <w:szCs w:val="24"/>
        </w:rPr>
        <w:t>номер в поря</w:t>
      </w:r>
      <w:r w:rsidR="00655AA2">
        <w:rPr>
          <w:sz w:val="24"/>
          <w:szCs w:val="24"/>
        </w:rPr>
        <w:t>д</w:t>
      </w:r>
      <w:r w:rsidR="00655AA2" w:rsidRPr="00655AA2">
        <w:rPr>
          <w:sz w:val="24"/>
          <w:szCs w:val="24"/>
        </w:rPr>
        <w:t>ке уменьшения степени выгодности содержащихся в них условий</w:t>
      </w:r>
      <w:r w:rsidR="00BE2F0E">
        <w:rPr>
          <w:sz w:val="24"/>
          <w:szCs w:val="24"/>
        </w:rPr>
        <w:t xml:space="preserve"> </w:t>
      </w:r>
      <w:r w:rsidR="00655AA2" w:rsidRPr="00655AA2">
        <w:rPr>
          <w:sz w:val="24"/>
          <w:szCs w:val="24"/>
        </w:rPr>
        <w:t>исполнения договора. Заявке на участ</w:t>
      </w:r>
      <w:r w:rsidR="00655AA2">
        <w:rPr>
          <w:sz w:val="24"/>
          <w:szCs w:val="24"/>
        </w:rPr>
        <w:t>и</w:t>
      </w:r>
      <w:r w:rsidR="00655AA2" w:rsidRPr="00655AA2">
        <w:rPr>
          <w:sz w:val="24"/>
          <w:szCs w:val="24"/>
        </w:rPr>
        <w:t>е в запросе предложений в электронной</w:t>
      </w:r>
      <w:r w:rsidR="00BE2F0E">
        <w:rPr>
          <w:sz w:val="24"/>
          <w:szCs w:val="24"/>
        </w:rPr>
        <w:t xml:space="preserve"> </w:t>
      </w:r>
      <w:r w:rsidR="00655AA2" w:rsidRPr="00655AA2">
        <w:rPr>
          <w:sz w:val="24"/>
          <w:szCs w:val="24"/>
        </w:rPr>
        <w:t>форме, в которой содержатся лучшие условия исполнения договора,</w:t>
      </w:r>
      <w:r w:rsidR="00BE2F0E">
        <w:rPr>
          <w:sz w:val="24"/>
          <w:szCs w:val="24"/>
        </w:rPr>
        <w:t xml:space="preserve"> </w:t>
      </w:r>
      <w:r w:rsidR="00655AA2" w:rsidRPr="00655AA2">
        <w:rPr>
          <w:sz w:val="24"/>
          <w:szCs w:val="24"/>
        </w:rPr>
        <w:t>присваивается первый номер. В случае если в нескольких таких заявках</w:t>
      </w:r>
      <w:r w:rsidR="00BE2F0E">
        <w:rPr>
          <w:sz w:val="24"/>
          <w:szCs w:val="24"/>
        </w:rPr>
        <w:t xml:space="preserve"> </w:t>
      </w:r>
      <w:r w:rsidR="00655AA2" w:rsidRPr="00655AA2">
        <w:rPr>
          <w:sz w:val="24"/>
          <w:szCs w:val="24"/>
        </w:rPr>
        <w:t>содержатся одинаковые по степени выгодности условия исполнения договора,</w:t>
      </w:r>
      <w:r w:rsidR="00BE2F0E">
        <w:rPr>
          <w:sz w:val="24"/>
          <w:szCs w:val="24"/>
        </w:rPr>
        <w:t xml:space="preserve"> </w:t>
      </w:r>
      <w:r w:rsidR="00655AA2" w:rsidRPr="00655AA2">
        <w:rPr>
          <w:sz w:val="24"/>
          <w:szCs w:val="24"/>
        </w:rPr>
        <w:t>меньший порядковый номер присваивается заявке, которая поступила ранее</w:t>
      </w:r>
      <w:r w:rsidR="00BE2F0E">
        <w:rPr>
          <w:sz w:val="24"/>
          <w:szCs w:val="24"/>
        </w:rPr>
        <w:t xml:space="preserve"> </w:t>
      </w:r>
      <w:r w:rsidR="00655AA2" w:rsidRPr="00655AA2">
        <w:rPr>
          <w:sz w:val="24"/>
          <w:szCs w:val="24"/>
        </w:rPr>
        <w:t>других таких заявок</w:t>
      </w:r>
      <w:r w:rsidR="00655AA2">
        <w:rPr>
          <w:sz w:val="24"/>
          <w:szCs w:val="24"/>
        </w:rPr>
        <w:t>.</w:t>
      </w:r>
    </w:p>
    <w:p w14:paraId="4BE81437" w14:textId="785FD50E" w:rsidR="00B5086C" w:rsidRDefault="0052592B" w:rsidP="0052592B">
      <w:pPr>
        <w:tabs>
          <w:tab w:val="left" w:pos="1276"/>
        </w:tabs>
        <w:spacing w:after="0"/>
        <w:ind w:firstLine="709"/>
        <w:jc w:val="both"/>
        <w:rPr>
          <w:sz w:val="24"/>
          <w:szCs w:val="24"/>
        </w:rPr>
      </w:pPr>
      <w:r>
        <w:rPr>
          <w:sz w:val="24"/>
          <w:szCs w:val="24"/>
        </w:rPr>
        <w:t xml:space="preserve">18.15. </w:t>
      </w:r>
      <w:r w:rsidR="00B5086C" w:rsidRPr="00B5086C">
        <w:rPr>
          <w:sz w:val="24"/>
          <w:szCs w:val="24"/>
        </w:rPr>
        <w:t>Оценка и сопоставление заявок на участ</w:t>
      </w:r>
      <w:r w:rsidR="00B5086C">
        <w:rPr>
          <w:sz w:val="24"/>
          <w:szCs w:val="24"/>
        </w:rPr>
        <w:t>и</w:t>
      </w:r>
      <w:r w:rsidR="00B5086C" w:rsidRPr="00B5086C">
        <w:rPr>
          <w:sz w:val="24"/>
          <w:szCs w:val="24"/>
        </w:rPr>
        <w:t>е в запросе предложений</w:t>
      </w:r>
      <w:r w:rsidR="00BE2F0E">
        <w:rPr>
          <w:sz w:val="24"/>
          <w:szCs w:val="24"/>
        </w:rPr>
        <w:t xml:space="preserve"> </w:t>
      </w:r>
      <w:r w:rsidR="00B5086C" w:rsidRPr="00B5086C">
        <w:rPr>
          <w:sz w:val="24"/>
          <w:szCs w:val="24"/>
        </w:rPr>
        <w:t>в электронной форме, которые содержат предложения о поставке товаров</w:t>
      </w:r>
      <w:r w:rsidR="00BE2F0E">
        <w:rPr>
          <w:sz w:val="24"/>
          <w:szCs w:val="24"/>
        </w:rPr>
        <w:t xml:space="preserve"> </w:t>
      </w:r>
      <w:r w:rsidR="00B5086C" w:rsidRPr="00B5086C">
        <w:rPr>
          <w:sz w:val="24"/>
          <w:szCs w:val="24"/>
        </w:rPr>
        <w:t>российского происхождения, выполнении работ, оказании услуг российскими</w:t>
      </w:r>
      <w:r w:rsidR="00BE2F0E">
        <w:rPr>
          <w:sz w:val="24"/>
          <w:szCs w:val="24"/>
        </w:rPr>
        <w:t xml:space="preserve"> </w:t>
      </w:r>
      <w:r w:rsidR="00B5086C" w:rsidRPr="00B5086C">
        <w:rPr>
          <w:sz w:val="24"/>
          <w:szCs w:val="24"/>
        </w:rPr>
        <w:t>лицами, по стоимостным критериям оценки производятся по предложенной в</w:t>
      </w:r>
      <w:r w:rsidR="00BE2F0E">
        <w:rPr>
          <w:sz w:val="24"/>
          <w:szCs w:val="24"/>
        </w:rPr>
        <w:t xml:space="preserve"> </w:t>
      </w:r>
      <w:r w:rsidR="00B5086C" w:rsidRPr="00B5086C">
        <w:rPr>
          <w:sz w:val="24"/>
          <w:szCs w:val="24"/>
        </w:rPr>
        <w:t>указанных за</w:t>
      </w:r>
      <w:r w:rsidR="00B5086C">
        <w:rPr>
          <w:sz w:val="24"/>
          <w:szCs w:val="24"/>
        </w:rPr>
        <w:t>я</w:t>
      </w:r>
      <w:r w:rsidR="00B5086C" w:rsidRPr="00B5086C">
        <w:rPr>
          <w:sz w:val="24"/>
          <w:szCs w:val="24"/>
        </w:rPr>
        <w:t>вках цене договора, сниженной на 15 про</w:t>
      </w:r>
      <w:r w:rsidR="00B5086C">
        <w:rPr>
          <w:sz w:val="24"/>
          <w:szCs w:val="24"/>
        </w:rPr>
        <w:t>ц</w:t>
      </w:r>
      <w:r w:rsidR="00B5086C" w:rsidRPr="00B5086C">
        <w:rPr>
          <w:sz w:val="24"/>
          <w:szCs w:val="24"/>
        </w:rPr>
        <w:t>ентов, при этом</w:t>
      </w:r>
      <w:r w:rsidR="00BE2F0E">
        <w:rPr>
          <w:sz w:val="24"/>
          <w:szCs w:val="24"/>
        </w:rPr>
        <w:t xml:space="preserve"> </w:t>
      </w:r>
      <w:r w:rsidR="00B5086C" w:rsidRPr="00B5086C">
        <w:rPr>
          <w:sz w:val="24"/>
          <w:szCs w:val="24"/>
        </w:rPr>
        <w:t>договор заключается по цене договора, предложенной участником в з</w:t>
      </w:r>
      <w:r w:rsidR="00B5086C">
        <w:rPr>
          <w:sz w:val="24"/>
          <w:szCs w:val="24"/>
        </w:rPr>
        <w:t>ая</w:t>
      </w:r>
      <w:r w:rsidR="00B5086C" w:rsidRPr="00B5086C">
        <w:rPr>
          <w:sz w:val="24"/>
          <w:szCs w:val="24"/>
        </w:rPr>
        <w:t>вке на</w:t>
      </w:r>
      <w:r w:rsidR="00BE2F0E">
        <w:rPr>
          <w:sz w:val="24"/>
          <w:szCs w:val="24"/>
        </w:rPr>
        <w:t xml:space="preserve"> </w:t>
      </w:r>
      <w:r w:rsidR="00B5086C" w:rsidRPr="00B5086C">
        <w:rPr>
          <w:sz w:val="24"/>
          <w:szCs w:val="24"/>
        </w:rPr>
        <w:t>участие в запросе предложений в электронной форме.</w:t>
      </w:r>
    </w:p>
    <w:p w14:paraId="215C66D6" w14:textId="77777777" w:rsidR="00B5086C" w:rsidRPr="002D3358" w:rsidRDefault="00B5086C" w:rsidP="0052592B">
      <w:pPr>
        <w:tabs>
          <w:tab w:val="left" w:pos="993"/>
        </w:tabs>
        <w:spacing w:after="0"/>
        <w:ind w:firstLine="709"/>
        <w:jc w:val="both"/>
        <w:rPr>
          <w:sz w:val="24"/>
          <w:szCs w:val="24"/>
        </w:rPr>
      </w:pPr>
      <w:r w:rsidRPr="002D3358">
        <w:rPr>
          <w:sz w:val="24"/>
          <w:szCs w:val="24"/>
        </w:rPr>
        <w:t>Указанное снижение не производится в случаях, если:</w:t>
      </w:r>
    </w:p>
    <w:p w14:paraId="70E1E5F3" w14:textId="77777777" w:rsidR="00B5086C" w:rsidRDefault="00B5086C">
      <w:pPr>
        <w:pStyle w:val="a3"/>
        <w:numPr>
          <w:ilvl w:val="0"/>
          <w:numId w:val="73"/>
        </w:numPr>
        <w:tabs>
          <w:tab w:val="left" w:pos="851"/>
          <w:tab w:val="left" w:pos="993"/>
        </w:tabs>
        <w:spacing w:after="0"/>
        <w:ind w:left="0" w:firstLine="709"/>
        <w:jc w:val="both"/>
        <w:rPr>
          <w:sz w:val="24"/>
          <w:szCs w:val="24"/>
        </w:rPr>
      </w:pPr>
      <w:r w:rsidRPr="00B5086C">
        <w:rPr>
          <w:sz w:val="24"/>
          <w:szCs w:val="24"/>
        </w:rPr>
        <w:t>запрос предложений в электронной форме признан несостоявшимся и</w:t>
      </w:r>
      <w:r w:rsidR="00BE2F0E">
        <w:rPr>
          <w:sz w:val="24"/>
          <w:szCs w:val="24"/>
        </w:rPr>
        <w:t xml:space="preserve"> </w:t>
      </w:r>
      <w:r w:rsidRPr="00B5086C">
        <w:rPr>
          <w:sz w:val="24"/>
          <w:szCs w:val="24"/>
        </w:rPr>
        <w:t>договор зак</w:t>
      </w:r>
      <w:r>
        <w:rPr>
          <w:sz w:val="24"/>
          <w:szCs w:val="24"/>
        </w:rPr>
        <w:t>л</w:t>
      </w:r>
      <w:r w:rsidRPr="00B5086C">
        <w:rPr>
          <w:sz w:val="24"/>
          <w:szCs w:val="24"/>
        </w:rPr>
        <w:t>ючается с единственным участником закупки;</w:t>
      </w:r>
    </w:p>
    <w:p w14:paraId="253F7CB0" w14:textId="77777777" w:rsidR="00B5086C" w:rsidRDefault="00B5086C">
      <w:pPr>
        <w:pStyle w:val="a3"/>
        <w:numPr>
          <w:ilvl w:val="0"/>
          <w:numId w:val="73"/>
        </w:numPr>
        <w:tabs>
          <w:tab w:val="left" w:pos="851"/>
          <w:tab w:val="left" w:pos="993"/>
        </w:tabs>
        <w:spacing w:after="0"/>
        <w:ind w:left="0" w:firstLine="709"/>
        <w:jc w:val="both"/>
        <w:rPr>
          <w:sz w:val="24"/>
          <w:szCs w:val="24"/>
        </w:rPr>
      </w:pPr>
      <w:r w:rsidRPr="00B5086C">
        <w:rPr>
          <w:sz w:val="24"/>
          <w:szCs w:val="24"/>
        </w:rPr>
        <w:t>в заявке на участие в запросе предложений в электронной форме не</w:t>
      </w:r>
      <w:r w:rsidR="00BE2F0E">
        <w:rPr>
          <w:sz w:val="24"/>
          <w:szCs w:val="24"/>
        </w:rPr>
        <w:t xml:space="preserve"> </w:t>
      </w:r>
      <w:r w:rsidRPr="00B5086C">
        <w:rPr>
          <w:sz w:val="24"/>
          <w:szCs w:val="24"/>
        </w:rPr>
        <w:t>содержится предложений о поставке товаров российского про</w:t>
      </w:r>
      <w:r>
        <w:rPr>
          <w:sz w:val="24"/>
          <w:szCs w:val="24"/>
        </w:rPr>
        <w:t>и</w:t>
      </w:r>
      <w:r w:rsidRPr="00B5086C">
        <w:rPr>
          <w:sz w:val="24"/>
          <w:szCs w:val="24"/>
        </w:rPr>
        <w:t>схождения,</w:t>
      </w:r>
      <w:r w:rsidR="00BE2F0E">
        <w:rPr>
          <w:sz w:val="24"/>
          <w:szCs w:val="24"/>
        </w:rPr>
        <w:t xml:space="preserve"> </w:t>
      </w:r>
      <w:r w:rsidRPr="00B5086C">
        <w:rPr>
          <w:sz w:val="24"/>
          <w:szCs w:val="24"/>
        </w:rPr>
        <w:t>выполнен</w:t>
      </w:r>
      <w:r>
        <w:rPr>
          <w:sz w:val="24"/>
          <w:szCs w:val="24"/>
        </w:rPr>
        <w:t>и</w:t>
      </w:r>
      <w:r w:rsidRPr="00B5086C">
        <w:rPr>
          <w:sz w:val="24"/>
          <w:szCs w:val="24"/>
        </w:rPr>
        <w:t>и работ, оказании услуг российскими лицами;</w:t>
      </w:r>
    </w:p>
    <w:p w14:paraId="0F9F2483" w14:textId="77777777" w:rsidR="00B5086C" w:rsidRDefault="00B5086C">
      <w:pPr>
        <w:pStyle w:val="a3"/>
        <w:numPr>
          <w:ilvl w:val="0"/>
          <w:numId w:val="73"/>
        </w:numPr>
        <w:tabs>
          <w:tab w:val="left" w:pos="851"/>
          <w:tab w:val="left" w:pos="993"/>
        </w:tabs>
        <w:spacing w:after="0"/>
        <w:ind w:left="0" w:firstLine="709"/>
        <w:jc w:val="both"/>
        <w:rPr>
          <w:sz w:val="24"/>
          <w:szCs w:val="24"/>
        </w:rPr>
      </w:pPr>
      <w:r w:rsidRPr="00B5086C">
        <w:rPr>
          <w:sz w:val="24"/>
          <w:szCs w:val="24"/>
        </w:rPr>
        <w:t xml:space="preserve">в заявке на </w:t>
      </w:r>
      <w:r>
        <w:rPr>
          <w:sz w:val="24"/>
          <w:szCs w:val="24"/>
        </w:rPr>
        <w:t>уч</w:t>
      </w:r>
      <w:r w:rsidRPr="00B5086C">
        <w:rPr>
          <w:sz w:val="24"/>
          <w:szCs w:val="24"/>
        </w:rPr>
        <w:t>астие в за</w:t>
      </w:r>
      <w:r>
        <w:rPr>
          <w:sz w:val="24"/>
          <w:szCs w:val="24"/>
        </w:rPr>
        <w:t>п</w:t>
      </w:r>
      <w:r w:rsidRPr="00B5086C">
        <w:rPr>
          <w:sz w:val="24"/>
          <w:szCs w:val="24"/>
        </w:rPr>
        <w:t xml:space="preserve">росе предложений </w:t>
      </w:r>
      <w:r>
        <w:rPr>
          <w:sz w:val="24"/>
          <w:szCs w:val="24"/>
        </w:rPr>
        <w:t>в</w:t>
      </w:r>
      <w:r w:rsidRPr="00B5086C">
        <w:rPr>
          <w:sz w:val="24"/>
          <w:szCs w:val="24"/>
        </w:rPr>
        <w:t xml:space="preserve"> электронной форме не</w:t>
      </w:r>
      <w:r w:rsidR="00BE2F0E">
        <w:rPr>
          <w:sz w:val="24"/>
          <w:szCs w:val="24"/>
        </w:rPr>
        <w:t xml:space="preserve"> </w:t>
      </w:r>
      <w:r w:rsidRPr="00B5086C">
        <w:rPr>
          <w:sz w:val="24"/>
          <w:szCs w:val="24"/>
        </w:rPr>
        <w:t>содержится предложений о поставке товаров и</w:t>
      </w:r>
      <w:r>
        <w:rPr>
          <w:sz w:val="24"/>
          <w:szCs w:val="24"/>
        </w:rPr>
        <w:t>н</w:t>
      </w:r>
      <w:r w:rsidRPr="00B5086C">
        <w:rPr>
          <w:sz w:val="24"/>
          <w:szCs w:val="24"/>
        </w:rPr>
        <w:t>ос</w:t>
      </w:r>
      <w:r>
        <w:rPr>
          <w:sz w:val="24"/>
          <w:szCs w:val="24"/>
        </w:rPr>
        <w:t>т</w:t>
      </w:r>
      <w:r w:rsidRPr="00B5086C">
        <w:rPr>
          <w:sz w:val="24"/>
          <w:szCs w:val="24"/>
        </w:rPr>
        <w:t>ранного происхождения,</w:t>
      </w:r>
      <w:r w:rsidR="00BE2F0E">
        <w:rPr>
          <w:sz w:val="24"/>
          <w:szCs w:val="24"/>
        </w:rPr>
        <w:t xml:space="preserve"> </w:t>
      </w:r>
      <w:r w:rsidRPr="00B5086C">
        <w:rPr>
          <w:sz w:val="24"/>
          <w:szCs w:val="24"/>
        </w:rPr>
        <w:t>выполнении работ, ок</w:t>
      </w:r>
      <w:r>
        <w:rPr>
          <w:sz w:val="24"/>
          <w:szCs w:val="24"/>
        </w:rPr>
        <w:t>аз</w:t>
      </w:r>
      <w:r w:rsidRPr="00B5086C">
        <w:rPr>
          <w:sz w:val="24"/>
          <w:szCs w:val="24"/>
        </w:rPr>
        <w:t>ании услуг иностранными лицами;</w:t>
      </w:r>
    </w:p>
    <w:p w14:paraId="67486E62" w14:textId="77777777" w:rsidR="00B5086C" w:rsidRPr="00B5086C" w:rsidRDefault="00B5086C">
      <w:pPr>
        <w:pStyle w:val="a3"/>
        <w:numPr>
          <w:ilvl w:val="0"/>
          <w:numId w:val="73"/>
        </w:numPr>
        <w:tabs>
          <w:tab w:val="left" w:pos="851"/>
          <w:tab w:val="left" w:pos="993"/>
        </w:tabs>
        <w:spacing w:after="0"/>
        <w:ind w:left="0" w:firstLine="709"/>
        <w:jc w:val="both"/>
        <w:rPr>
          <w:sz w:val="24"/>
          <w:szCs w:val="24"/>
        </w:rPr>
      </w:pPr>
      <w:r w:rsidRPr="00B5086C">
        <w:rPr>
          <w:sz w:val="24"/>
          <w:szCs w:val="24"/>
        </w:rPr>
        <w:t>в заявке на участие в запросе пре</w:t>
      </w:r>
      <w:r>
        <w:rPr>
          <w:sz w:val="24"/>
          <w:szCs w:val="24"/>
        </w:rPr>
        <w:t>д</w:t>
      </w:r>
      <w:r w:rsidRPr="00B5086C">
        <w:rPr>
          <w:sz w:val="24"/>
          <w:szCs w:val="24"/>
        </w:rPr>
        <w:t>ложений в электронной форме</w:t>
      </w:r>
      <w:r w:rsidR="00BE2F0E">
        <w:rPr>
          <w:sz w:val="24"/>
          <w:szCs w:val="24"/>
        </w:rPr>
        <w:t xml:space="preserve"> </w:t>
      </w:r>
      <w:r w:rsidRPr="00B5086C">
        <w:rPr>
          <w:sz w:val="24"/>
          <w:szCs w:val="24"/>
        </w:rPr>
        <w:t>содержится предложение о поставке товаров росс</w:t>
      </w:r>
      <w:r>
        <w:rPr>
          <w:sz w:val="24"/>
          <w:szCs w:val="24"/>
        </w:rPr>
        <w:t>и</w:t>
      </w:r>
      <w:r w:rsidRPr="00B5086C">
        <w:rPr>
          <w:sz w:val="24"/>
          <w:szCs w:val="24"/>
        </w:rPr>
        <w:t>йского и иностранного</w:t>
      </w:r>
      <w:r w:rsidR="00BE2F0E">
        <w:rPr>
          <w:sz w:val="24"/>
          <w:szCs w:val="24"/>
        </w:rPr>
        <w:t xml:space="preserve"> </w:t>
      </w:r>
      <w:r w:rsidRPr="00B5086C">
        <w:rPr>
          <w:sz w:val="24"/>
          <w:szCs w:val="24"/>
        </w:rPr>
        <w:t>происхождения, выполнении работ, ок</w:t>
      </w:r>
      <w:r>
        <w:rPr>
          <w:sz w:val="24"/>
          <w:szCs w:val="24"/>
        </w:rPr>
        <w:t>аз</w:t>
      </w:r>
      <w:r w:rsidRPr="00B5086C">
        <w:rPr>
          <w:sz w:val="24"/>
          <w:szCs w:val="24"/>
        </w:rPr>
        <w:t>ании услуг российскими и</w:t>
      </w:r>
      <w:r w:rsidR="00BE2F0E">
        <w:rPr>
          <w:sz w:val="24"/>
          <w:szCs w:val="24"/>
        </w:rPr>
        <w:t xml:space="preserve"> </w:t>
      </w:r>
      <w:r w:rsidRPr="00B5086C">
        <w:rPr>
          <w:sz w:val="24"/>
          <w:szCs w:val="24"/>
        </w:rPr>
        <w:t>иност</w:t>
      </w:r>
      <w:r>
        <w:rPr>
          <w:sz w:val="24"/>
          <w:szCs w:val="24"/>
        </w:rPr>
        <w:t>р</w:t>
      </w:r>
      <w:r w:rsidRPr="00B5086C">
        <w:rPr>
          <w:sz w:val="24"/>
          <w:szCs w:val="24"/>
        </w:rPr>
        <w:t>анными лицами, при этом стоимость товаров российского</w:t>
      </w:r>
      <w:r w:rsidR="00BE2F0E">
        <w:rPr>
          <w:sz w:val="24"/>
          <w:szCs w:val="24"/>
        </w:rPr>
        <w:t xml:space="preserve"> </w:t>
      </w:r>
      <w:r w:rsidRPr="00B5086C">
        <w:rPr>
          <w:sz w:val="24"/>
          <w:szCs w:val="24"/>
        </w:rPr>
        <w:t>происхождения, стоимость работ, услуг, выполняемых, оказываемых</w:t>
      </w:r>
      <w:r w:rsidR="00BE2F0E">
        <w:rPr>
          <w:sz w:val="24"/>
          <w:szCs w:val="24"/>
        </w:rPr>
        <w:t xml:space="preserve"> </w:t>
      </w:r>
      <w:r w:rsidRPr="00B5086C">
        <w:rPr>
          <w:sz w:val="24"/>
          <w:szCs w:val="24"/>
        </w:rPr>
        <w:t>российскими лицами, составляет ме</w:t>
      </w:r>
      <w:r>
        <w:rPr>
          <w:sz w:val="24"/>
          <w:szCs w:val="24"/>
        </w:rPr>
        <w:t>н</w:t>
      </w:r>
      <w:r w:rsidRPr="00B5086C">
        <w:rPr>
          <w:sz w:val="24"/>
          <w:szCs w:val="24"/>
        </w:rPr>
        <w:t>ее 50 про</w:t>
      </w:r>
      <w:r>
        <w:rPr>
          <w:sz w:val="24"/>
          <w:szCs w:val="24"/>
        </w:rPr>
        <w:t>ц</w:t>
      </w:r>
      <w:r w:rsidRPr="00B5086C">
        <w:rPr>
          <w:sz w:val="24"/>
          <w:szCs w:val="24"/>
        </w:rPr>
        <w:t>ентов стоимости всех</w:t>
      </w:r>
      <w:r w:rsidR="00BE2F0E">
        <w:rPr>
          <w:sz w:val="24"/>
          <w:szCs w:val="24"/>
        </w:rPr>
        <w:t xml:space="preserve"> </w:t>
      </w:r>
      <w:r w:rsidRPr="00B5086C">
        <w:rPr>
          <w:sz w:val="24"/>
          <w:szCs w:val="24"/>
        </w:rPr>
        <w:t>предложенных таким участником товаров, работ, услуг.</w:t>
      </w:r>
    </w:p>
    <w:p w14:paraId="60BF99AA" w14:textId="432A353D" w:rsidR="00F37833" w:rsidRPr="0052592B" w:rsidRDefault="0052592B" w:rsidP="0052592B">
      <w:pPr>
        <w:tabs>
          <w:tab w:val="left" w:pos="1276"/>
        </w:tabs>
        <w:spacing w:after="0"/>
        <w:ind w:firstLine="709"/>
        <w:jc w:val="both"/>
        <w:rPr>
          <w:sz w:val="24"/>
          <w:szCs w:val="24"/>
        </w:rPr>
      </w:pPr>
      <w:r>
        <w:rPr>
          <w:sz w:val="24"/>
          <w:szCs w:val="24"/>
        </w:rPr>
        <w:t xml:space="preserve">18.16. </w:t>
      </w:r>
      <w:r w:rsidR="00B5086C" w:rsidRPr="0052592B">
        <w:rPr>
          <w:sz w:val="24"/>
          <w:szCs w:val="24"/>
        </w:rPr>
        <w:t>Если документацией о закупке предусмотрено, что победителями</w:t>
      </w:r>
      <w:r w:rsidR="00BE2F0E" w:rsidRPr="0052592B">
        <w:rPr>
          <w:sz w:val="24"/>
          <w:szCs w:val="24"/>
        </w:rPr>
        <w:t xml:space="preserve"> </w:t>
      </w:r>
      <w:r w:rsidR="00B5086C" w:rsidRPr="0052592B">
        <w:rPr>
          <w:sz w:val="24"/>
          <w:szCs w:val="24"/>
        </w:rPr>
        <w:t>может быть признано несколько участников закупки, то первый порядковый</w:t>
      </w:r>
      <w:r w:rsidR="00BE2F0E" w:rsidRPr="0052592B">
        <w:rPr>
          <w:sz w:val="24"/>
          <w:szCs w:val="24"/>
        </w:rPr>
        <w:t xml:space="preserve"> </w:t>
      </w:r>
      <w:r w:rsidR="00B5086C" w:rsidRPr="0052592B">
        <w:rPr>
          <w:sz w:val="24"/>
          <w:szCs w:val="24"/>
        </w:rPr>
        <w:t>номер присваивается неско</w:t>
      </w:r>
      <w:r w:rsidR="002D3358" w:rsidRPr="0052592B">
        <w:rPr>
          <w:sz w:val="24"/>
          <w:szCs w:val="24"/>
        </w:rPr>
        <w:t>л</w:t>
      </w:r>
      <w:r w:rsidR="00B5086C" w:rsidRPr="0052592B">
        <w:rPr>
          <w:sz w:val="24"/>
          <w:szCs w:val="24"/>
        </w:rPr>
        <w:t>ьким з</w:t>
      </w:r>
      <w:r w:rsidR="002D3358" w:rsidRPr="0052592B">
        <w:rPr>
          <w:sz w:val="24"/>
          <w:szCs w:val="24"/>
        </w:rPr>
        <w:t>а</w:t>
      </w:r>
      <w:r w:rsidR="00B5086C" w:rsidRPr="0052592B">
        <w:rPr>
          <w:sz w:val="24"/>
          <w:szCs w:val="24"/>
        </w:rPr>
        <w:t>явкам на участие в запросе предложений в</w:t>
      </w:r>
      <w:r w:rsidR="00BE2F0E" w:rsidRPr="0052592B">
        <w:rPr>
          <w:sz w:val="24"/>
          <w:szCs w:val="24"/>
        </w:rPr>
        <w:t xml:space="preserve"> </w:t>
      </w:r>
      <w:r w:rsidR="00B5086C" w:rsidRPr="0052592B">
        <w:rPr>
          <w:sz w:val="24"/>
          <w:szCs w:val="24"/>
        </w:rPr>
        <w:t>электронной форме, содержащим лучшие условия поставки товаров,</w:t>
      </w:r>
      <w:r w:rsidR="00BE2F0E" w:rsidRPr="0052592B">
        <w:rPr>
          <w:sz w:val="24"/>
          <w:szCs w:val="24"/>
        </w:rPr>
        <w:t xml:space="preserve"> </w:t>
      </w:r>
      <w:r w:rsidR="00B5086C" w:rsidRPr="0052592B">
        <w:rPr>
          <w:sz w:val="24"/>
          <w:szCs w:val="24"/>
        </w:rPr>
        <w:t>выполнения работ, оказания услуг. Число з</w:t>
      </w:r>
      <w:r w:rsidR="002D3358" w:rsidRPr="0052592B">
        <w:rPr>
          <w:sz w:val="24"/>
          <w:szCs w:val="24"/>
        </w:rPr>
        <w:t>аяв</w:t>
      </w:r>
      <w:r w:rsidR="00B5086C" w:rsidRPr="0052592B">
        <w:rPr>
          <w:sz w:val="24"/>
          <w:szCs w:val="24"/>
        </w:rPr>
        <w:t xml:space="preserve">ок на </w:t>
      </w:r>
      <w:r w:rsidR="002D3358" w:rsidRPr="0052592B">
        <w:rPr>
          <w:sz w:val="24"/>
          <w:szCs w:val="24"/>
        </w:rPr>
        <w:t>уч</w:t>
      </w:r>
      <w:r w:rsidR="00B5086C" w:rsidRPr="0052592B">
        <w:rPr>
          <w:sz w:val="24"/>
          <w:szCs w:val="24"/>
        </w:rPr>
        <w:t>астие в запросе</w:t>
      </w:r>
      <w:r w:rsidR="00BE2F0E" w:rsidRPr="0052592B">
        <w:rPr>
          <w:sz w:val="24"/>
          <w:szCs w:val="24"/>
        </w:rPr>
        <w:t xml:space="preserve"> </w:t>
      </w:r>
      <w:r w:rsidR="00B5086C" w:rsidRPr="0052592B">
        <w:rPr>
          <w:sz w:val="24"/>
          <w:szCs w:val="24"/>
        </w:rPr>
        <w:t>предложений</w:t>
      </w:r>
      <w:r w:rsidR="00BE2F0E" w:rsidRPr="0052592B">
        <w:rPr>
          <w:sz w:val="24"/>
          <w:szCs w:val="24"/>
        </w:rPr>
        <w:t xml:space="preserve"> </w:t>
      </w:r>
      <w:r w:rsidR="00F37833" w:rsidRPr="0052592B">
        <w:rPr>
          <w:sz w:val="24"/>
          <w:szCs w:val="24"/>
        </w:rPr>
        <w:t>в электронной форме, которым присвоен первый порядковый</w:t>
      </w:r>
      <w:r w:rsidR="00BE2F0E" w:rsidRPr="0052592B">
        <w:rPr>
          <w:sz w:val="24"/>
          <w:szCs w:val="24"/>
        </w:rPr>
        <w:t xml:space="preserve"> </w:t>
      </w:r>
      <w:r w:rsidR="00F37833" w:rsidRPr="0052592B">
        <w:rPr>
          <w:sz w:val="24"/>
          <w:szCs w:val="24"/>
        </w:rPr>
        <w:t>номер:</w:t>
      </w:r>
    </w:p>
    <w:p w14:paraId="3176F676" w14:textId="77777777" w:rsidR="00F37833" w:rsidRDefault="00F37833">
      <w:pPr>
        <w:pStyle w:val="a3"/>
        <w:numPr>
          <w:ilvl w:val="0"/>
          <w:numId w:val="74"/>
        </w:numPr>
        <w:tabs>
          <w:tab w:val="left" w:pos="851"/>
        </w:tabs>
        <w:spacing w:after="0"/>
        <w:ind w:left="0" w:firstLine="709"/>
        <w:jc w:val="both"/>
        <w:rPr>
          <w:sz w:val="24"/>
          <w:szCs w:val="24"/>
        </w:rPr>
      </w:pPr>
      <w:r w:rsidRPr="00F37833">
        <w:rPr>
          <w:sz w:val="24"/>
          <w:szCs w:val="24"/>
        </w:rPr>
        <w:t>должно равняться установленному документацией о закупке количеству</w:t>
      </w:r>
      <w:r w:rsidR="00BE2F0E">
        <w:rPr>
          <w:sz w:val="24"/>
          <w:szCs w:val="24"/>
        </w:rPr>
        <w:t xml:space="preserve"> </w:t>
      </w:r>
      <w:r w:rsidRPr="00F37833">
        <w:rPr>
          <w:sz w:val="24"/>
          <w:szCs w:val="24"/>
        </w:rPr>
        <w:t>победителей, ес</w:t>
      </w:r>
      <w:r>
        <w:rPr>
          <w:sz w:val="24"/>
          <w:szCs w:val="24"/>
        </w:rPr>
        <w:t>л</w:t>
      </w:r>
      <w:r w:rsidRPr="00F37833">
        <w:rPr>
          <w:sz w:val="24"/>
          <w:szCs w:val="24"/>
        </w:rPr>
        <w:t>и число з</w:t>
      </w:r>
      <w:r>
        <w:rPr>
          <w:sz w:val="24"/>
          <w:szCs w:val="24"/>
        </w:rPr>
        <w:t>а</w:t>
      </w:r>
      <w:r w:rsidRPr="00F37833">
        <w:rPr>
          <w:sz w:val="24"/>
          <w:szCs w:val="24"/>
        </w:rPr>
        <w:t xml:space="preserve">явок на </w:t>
      </w:r>
      <w:r>
        <w:rPr>
          <w:sz w:val="24"/>
          <w:szCs w:val="24"/>
        </w:rPr>
        <w:t>уч</w:t>
      </w:r>
      <w:r w:rsidRPr="00F37833">
        <w:rPr>
          <w:sz w:val="24"/>
          <w:szCs w:val="24"/>
        </w:rPr>
        <w:t xml:space="preserve">астие в запросе </w:t>
      </w:r>
      <w:r>
        <w:rPr>
          <w:sz w:val="24"/>
          <w:szCs w:val="24"/>
        </w:rPr>
        <w:t>п</w:t>
      </w:r>
      <w:r w:rsidRPr="00F37833">
        <w:rPr>
          <w:sz w:val="24"/>
          <w:szCs w:val="24"/>
        </w:rPr>
        <w:t>редложений в</w:t>
      </w:r>
      <w:r w:rsidR="00BE2F0E">
        <w:rPr>
          <w:sz w:val="24"/>
          <w:szCs w:val="24"/>
        </w:rPr>
        <w:t xml:space="preserve"> </w:t>
      </w:r>
      <w:r w:rsidRPr="00F37833">
        <w:rPr>
          <w:sz w:val="24"/>
          <w:szCs w:val="24"/>
        </w:rPr>
        <w:t>электронной форме, соответств</w:t>
      </w:r>
      <w:r>
        <w:rPr>
          <w:sz w:val="24"/>
          <w:szCs w:val="24"/>
        </w:rPr>
        <w:t>ую</w:t>
      </w:r>
      <w:r w:rsidRPr="00F37833">
        <w:rPr>
          <w:sz w:val="24"/>
          <w:szCs w:val="24"/>
        </w:rPr>
        <w:t xml:space="preserve">щих </w:t>
      </w:r>
      <w:r w:rsidRPr="00F37833">
        <w:rPr>
          <w:sz w:val="24"/>
          <w:szCs w:val="24"/>
        </w:rPr>
        <w:lastRenderedPageBreak/>
        <w:t>требованиям документации о закупке,</w:t>
      </w:r>
      <w:r w:rsidR="00BE2F0E">
        <w:rPr>
          <w:sz w:val="24"/>
          <w:szCs w:val="24"/>
        </w:rPr>
        <w:t xml:space="preserve"> </w:t>
      </w:r>
      <w:r w:rsidRPr="00F37833">
        <w:rPr>
          <w:sz w:val="24"/>
          <w:szCs w:val="24"/>
        </w:rPr>
        <w:t>равно установленному в документации о закупке количеству победителей или</w:t>
      </w:r>
      <w:r w:rsidR="00BE2F0E">
        <w:rPr>
          <w:sz w:val="24"/>
          <w:szCs w:val="24"/>
        </w:rPr>
        <w:t xml:space="preserve"> </w:t>
      </w:r>
      <w:r w:rsidRPr="00F37833">
        <w:rPr>
          <w:sz w:val="24"/>
          <w:szCs w:val="24"/>
        </w:rPr>
        <w:t>превышает его;</w:t>
      </w:r>
    </w:p>
    <w:p w14:paraId="3BD9CF54" w14:textId="77777777" w:rsidR="00F37833" w:rsidRPr="00F37833" w:rsidRDefault="00F37833">
      <w:pPr>
        <w:pStyle w:val="a3"/>
        <w:numPr>
          <w:ilvl w:val="0"/>
          <w:numId w:val="74"/>
        </w:numPr>
        <w:tabs>
          <w:tab w:val="left" w:pos="851"/>
        </w:tabs>
        <w:spacing w:after="0"/>
        <w:ind w:left="0" w:firstLine="709"/>
        <w:jc w:val="both"/>
        <w:rPr>
          <w:sz w:val="24"/>
          <w:szCs w:val="24"/>
        </w:rPr>
      </w:pPr>
      <w:r w:rsidRPr="00F37833">
        <w:rPr>
          <w:sz w:val="24"/>
          <w:szCs w:val="24"/>
        </w:rPr>
        <w:t xml:space="preserve">должно равняться количеству </w:t>
      </w:r>
      <w:r>
        <w:rPr>
          <w:sz w:val="24"/>
          <w:szCs w:val="24"/>
        </w:rPr>
        <w:t xml:space="preserve">заявок </w:t>
      </w:r>
      <w:r w:rsidRPr="00F37833">
        <w:rPr>
          <w:sz w:val="24"/>
          <w:szCs w:val="24"/>
        </w:rPr>
        <w:t xml:space="preserve">на участие в запросе </w:t>
      </w:r>
      <w:r>
        <w:rPr>
          <w:sz w:val="24"/>
          <w:szCs w:val="24"/>
        </w:rPr>
        <w:t>п</w:t>
      </w:r>
      <w:r w:rsidRPr="00F37833">
        <w:rPr>
          <w:sz w:val="24"/>
          <w:szCs w:val="24"/>
        </w:rPr>
        <w:t>ре</w:t>
      </w:r>
      <w:r>
        <w:rPr>
          <w:sz w:val="24"/>
          <w:szCs w:val="24"/>
        </w:rPr>
        <w:t>д</w:t>
      </w:r>
      <w:r w:rsidRPr="00F37833">
        <w:rPr>
          <w:sz w:val="24"/>
          <w:szCs w:val="24"/>
        </w:rPr>
        <w:t>ложений</w:t>
      </w:r>
      <w:r w:rsidR="00BE2F0E">
        <w:rPr>
          <w:sz w:val="24"/>
          <w:szCs w:val="24"/>
        </w:rPr>
        <w:t xml:space="preserve"> </w:t>
      </w:r>
      <w:r w:rsidRPr="00F37833">
        <w:rPr>
          <w:sz w:val="24"/>
          <w:szCs w:val="24"/>
        </w:rPr>
        <w:t>в электронной форме, соответствующих</w:t>
      </w:r>
      <w:r w:rsidR="00BE2F0E">
        <w:rPr>
          <w:sz w:val="24"/>
          <w:szCs w:val="24"/>
        </w:rPr>
        <w:t xml:space="preserve"> </w:t>
      </w:r>
      <w:r w:rsidRPr="00F37833">
        <w:rPr>
          <w:sz w:val="24"/>
          <w:szCs w:val="24"/>
        </w:rPr>
        <w:t>требованиям документации о закупке,</w:t>
      </w:r>
      <w:r w:rsidR="00BE2F0E">
        <w:rPr>
          <w:sz w:val="24"/>
          <w:szCs w:val="24"/>
        </w:rPr>
        <w:t xml:space="preserve"> </w:t>
      </w:r>
      <w:r w:rsidRPr="00F37833">
        <w:rPr>
          <w:sz w:val="24"/>
          <w:szCs w:val="24"/>
        </w:rPr>
        <w:t>если число таких за</w:t>
      </w:r>
      <w:r>
        <w:rPr>
          <w:sz w:val="24"/>
          <w:szCs w:val="24"/>
        </w:rPr>
        <w:t>я</w:t>
      </w:r>
      <w:r w:rsidRPr="00F37833">
        <w:rPr>
          <w:sz w:val="24"/>
          <w:szCs w:val="24"/>
        </w:rPr>
        <w:t>вок менее установленного документацией о закупке</w:t>
      </w:r>
      <w:r w:rsidR="00BE2F0E">
        <w:rPr>
          <w:sz w:val="24"/>
          <w:szCs w:val="24"/>
        </w:rPr>
        <w:t xml:space="preserve"> </w:t>
      </w:r>
      <w:r w:rsidRPr="00F37833">
        <w:rPr>
          <w:sz w:val="24"/>
          <w:szCs w:val="24"/>
        </w:rPr>
        <w:t>количества победителей.</w:t>
      </w:r>
    </w:p>
    <w:p w14:paraId="2DF3A7C7" w14:textId="25AF4708" w:rsidR="00097D35" w:rsidRPr="0052592B" w:rsidRDefault="0052592B" w:rsidP="0052592B">
      <w:pPr>
        <w:tabs>
          <w:tab w:val="left" w:pos="1134"/>
          <w:tab w:val="left" w:pos="1276"/>
        </w:tabs>
        <w:spacing w:after="0"/>
        <w:ind w:firstLine="709"/>
        <w:jc w:val="both"/>
        <w:rPr>
          <w:sz w:val="24"/>
          <w:szCs w:val="24"/>
        </w:rPr>
      </w:pPr>
      <w:r>
        <w:rPr>
          <w:sz w:val="24"/>
          <w:szCs w:val="24"/>
        </w:rPr>
        <w:t xml:space="preserve">18.17. </w:t>
      </w:r>
      <w:r w:rsidR="00F37833" w:rsidRPr="0052592B">
        <w:rPr>
          <w:sz w:val="24"/>
          <w:szCs w:val="24"/>
        </w:rPr>
        <w:t>По результатам подведения итогов запроса предложений в</w:t>
      </w:r>
      <w:r w:rsidR="00BE2F0E" w:rsidRPr="0052592B">
        <w:rPr>
          <w:sz w:val="24"/>
          <w:szCs w:val="24"/>
        </w:rPr>
        <w:t xml:space="preserve"> </w:t>
      </w:r>
      <w:r w:rsidR="00F37833" w:rsidRPr="0052592B">
        <w:rPr>
          <w:sz w:val="24"/>
          <w:szCs w:val="24"/>
        </w:rPr>
        <w:t>электронной форме комиссия состав</w:t>
      </w:r>
      <w:r w:rsidR="00DC5041" w:rsidRPr="0052592B">
        <w:rPr>
          <w:sz w:val="24"/>
          <w:szCs w:val="24"/>
        </w:rPr>
        <w:t>л</w:t>
      </w:r>
      <w:r w:rsidR="00F37833" w:rsidRPr="0052592B">
        <w:rPr>
          <w:sz w:val="24"/>
          <w:szCs w:val="24"/>
        </w:rPr>
        <w:t>яет итоговый протокол, который</w:t>
      </w:r>
      <w:r w:rsidR="00BE2F0E" w:rsidRPr="0052592B">
        <w:rPr>
          <w:sz w:val="24"/>
          <w:szCs w:val="24"/>
        </w:rPr>
        <w:t xml:space="preserve"> </w:t>
      </w:r>
      <w:r w:rsidR="00F37833" w:rsidRPr="0052592B">
        <w:rPr>
          <w:sz w:val="24"/>
          <w:szCs w:val="24"/>
        </w:rPr>
        <w:t xml:space="preserve">размещается Заказчиком в </w:t>
      </w:r>
      <w:r w:rsidR="00DC5041" w:rsidRPr="0052592B">
        <w:rPr>
          <w:sz w:val="24"/>
          <w:szCs w:val="24"/>
        </w:rPr>
        <w:t>ЕИС</w:t>
      </w:r>
      <w:r w:rsidR="00F37833" w:rsidRPr="0052592B">
        <w:rPr>
          <w:sz w:val="24"/>
          <w:szCs w:val="24"/>
        </w:rPr>
        <w:t xml:space="preserve"> не позднее чем</w:t>
      </w:r>
      <w:r w:rsidR="00BE2F0E" w:rsidRPr="0052592B">
        <w:rPr>
          <w:sz w:val="24"/>
          <w:szCs w:val="24"/>
        </w:rPr>
        <w:t xml:space="preserve"> </w:t>
      </w:r>
      <w:r w:rsidR="00F37833" w:rsidRPr="0052592B">
        <w:rPr>
          <w:sz w:val="24"/>
          <w:szCs w:val="24"/>
        </w:rPr>
        <w:t>через три дня со дня подписания такого протокола и должен содержать</w:t>
      </w:r>
      <w:r w:rsidR="00BE2F0E" w:rsidRPr="0052592B">
        <w:rPr>
          <w:sz w:val="24"/>
          <w:szCs w:val="24"/>
        </w:rPr>
        <w:t xml:space="preserve"> </w:t>
      </w:r>
      <w:r w:rsidR="00F37833" w:rsidRPr="0052592B">
        <w:rPr>
          <w:sz w:val="24"/>
          <w:szCs w:val="24"/>
        </w:rPr>
        <w:t>следующие сведения:</w:t>
      </w:r>
    </w:p>
    <w:p w14:paraId="77784419" w14:textId="77777777" w:rsidR="00F56325" w:rsidRDefault="00165509">
      <w:pPr>
        <w:pStyle w:val="a3"/>
        <w:numPr>
          <w:ilvl w:val="0"/>
          <w:numId w:val="75"/>
        </w:numPr>
        <w:tabs>
          <w:tab w:val="left" w:pos="851"/>
          <w:tab w:val="left" w:pos="993"/>
        </w:tabs>
        <w:spacing w:after="0"/>
        <w:ind w:left="0" w:firstLine="709"/>
        <w:jc w:val="both"/>
        <w:rPr>
          <w:sz w:val="24"/>
          <w:szCs w:val="24"/>
        </w:rPr>
      </w:pPr>
      <w:r w:rsidRPr="00F56325">
        <w:rPr>
          <w:sz w:val="24"/>
          <w:szCs w:val="24"/>
        </w:rPr>
        <w:t>дата подписания протокола;</w:t>
      </w:r>
    </w:p>
    <w:p w14:paraId="5BD965DF" w14:textId="77777777" w:rsidR="00F56325" w:rsidRDefault="00F56325">
      <w:pPr>
        <w:pStyle w:val="a3"/>
        <w:numPr>
          <w:ilvl w:val="0"/>
          <w:numId w:val="75"/>
        </w:numPr>
        <w:tabs>
          <w:tab w:val="left" w:pos="851"/>
          <w:tab w:val="left" w:pos="993"/>
        </w:tabs>
        <w:spacing w:after="0"/>
        <w:ind w:left="0" w:firstLine="709"/>
        <w:jc w:val="both"/>
        <w:rPr>
          <w:sz w:val="24"/>
          <w:szCs w:val="24"/>
        </w:rPr>
      </w:pPr>
      <w:r>
        <w:rPr>
          <w:sz w:val="24"/>
          <w:szCs w:val="24"/>
        </w:rPr>
        <w:t>к</w:t>
      </w:r>
      <w:r w:rsidR="00165509" w:rsidRPr="00F56325">
        <w:rPr>
          <w:sz w:val="24"/>
          <w:szCs w:val="24"/>
        </w:rPr>
        <w:t xml:space="preserve">оличество поданных на </w:t>
      </w:r>
      <w:r>
        <w:rPr>
          <w:sz w:val="24"/>
          <w:szCs w:val="24"/>
        </w:rPr>
        <w:t>уч</w:t>
      </w:r>
      <w:r w:rsidR="00165509" w:rsidRPr="00F56325">
        <w:rPr>
          <w:sz w:val="24"/>
          <w:szCs w:val="24"/>
        </w:rPr>
        <w:t>астие в закупке заявок, а также</w:t>
      </w:r>
      <w:r w:rsidR="00BE2F0E">
        <w:rPr>
          <w:sz w:val="24"/>
          <w:szCs w:val="24"/>
        </w:rPr>
        <w:t xml:space="preserve"> </w:t>
      </w:r>
      <w:r w:rsidR="00165509" w:rsidRPr="00F56325">
        <w:rPr>
          <w:sz w:val="24"/>
          <w:szCs w:val="24"/>
        </w:rPr>
        <w:t>регистрационные номера за</w:t>
      </w:r>
      <w:r>
        <w:rPr>
          <w:sz w:val="24"/>
          <w:szCs w:val="24"/>
        </w:rPr>
        <w:t>я</w:t>
      </w:r>
      <w:r w:rsidR="00165509" w:rsidRPr="00F56325">
        <w:rPr>
          <w:sz w:val="24"/>
          <w:szCs w:val="24"/>
        </w:rPr>
        <w:t>вок, дата и время регистрации каждо</w:t>
      </w:r>
      <w:r>
        <w:rPr>
          <w:sz w:val="24"/>
          <w:szCs w:val="24"/>
        </w:rPr>
        <w:t>й</w:t>
      </w:r>
      <w:r w:rsidR="00165509" w:rsidRPr="00F56325">
        <w:rPr>
          <w:sz w:val="24"/>
          <w:szCs w:val="24"/>
        </w:rPr>
        <w:t xml:space="preserve"> тако</w:t>
      </w:r>
      <w:r>
        <w:rPr>
          <w:sz w:val="24"/>
          <w:szCs w:val="24"/>
        </w:rPr>
        <w:t xml:space="preserve">й </w:t>
      </w:r>
      <w:r w:rsidR="00165509" w:rsidRPr="00F56325">
        <w:rPr>
          <w:sz w:val="24"/>
          <w:szCs w:val="24"/>
        </w:rPr>
        <w:t>з</w:t>
      </w:r>
      <w:r>
        <w:rPr>
          <w:sz w:val="24"/>
          <w:szCs w:val="24"/>
        </w:rPr>
        <w:t>а</w:t>
      </w:r>
      <w:r w:rsidR="00165509" w:rsidRPr="00F56325">
        <w:rPr>
          <w:sz w:val="24"/>
          <w:szCs w:val="24"/>
        </w:rPr>
        <w:t>явки;</w:t>
      </w:r>
    </w:p>
    <w:p w14:paraId="3E260057" w14:textId="77777777" w:rsidR="00F56325" w:rsidRDefault="00165509">
      <w:pPr>
        <w:pStyle w:val="a3"/>
        <w:numPr>
          <w:ilvl w:val="0"/>
          <w:numId w:val="75"/>
        </w:numPr>
        <w:tabs>
          <w:tab w:val="left" w:pos="851"/>
          <w:tab w:val="left" w:pos="993"/>
        </w:tabs>
        <w:spacing w:after="0"/>
        <w:ind w:left="0" w:firstLine="709"/>
        <w:jc w:val="both"/>
        <w:rPr>
          <w:sz w:val="24"/>
          <w:szCs w:val="24"/>
        </w:rPr>
      </w:pPr>
      <w:r w:rsidRPr="00F56325">
        <w:rPr>
          <w:sz w:val="24"/>
          <w:szCs w:val="24"/>
        </w:rPr>
        <w:t>порядковые номера з</w:t>
      </w:r>
      <w:r w:rsidR="00F56325">
        <w:rPr>
          <w:sz w:val="24"/>
          <w:szCs w:val="24"/>
        </w:rPr>
        <w:t>а</w:t>
      </w:r>
      <w:r w:rsidRPr="00F56325">
        <w:rPr>
          <w:sz w:val="24"/>
          <w:szCs w:val="24"/>
        </w:rPr>
        <w:t xml:space="preserve">явок на </w:t>
      </w:r>
      <w:r w:rsidR="00F56325">
        <w:rPr>
          <w:sz w:val="24"/>
          <w:szCs w:val="24"/>
        </w:rPr>
        <w:t>уч</w:t>
      </w:r>
      <w:r w:rsidRPr="00F56325">
        <w:rPr>
          <w:sz w:val="24"/>
          <w:szCs w:val="24"/>
        </w:rPr>
        <w:t>астие в закупке, в порядке уменьшения</w:t>
      </w:r>
      <w:r w:rsidR="00BE2F0E">
        <w:rPr>
          <w:sz w:val="24"/>
          <w:szCs w:val="24"/>
        </w:rPr>
        <w:t xml:space="preserve"> </w:t>
      </w:r>
      <w:r w:rsidRPr="00F56325">
        <w:rPr>
          <w:sz w:val="24"/>
          <w:szCs w:val="24"/>
        </w:rPr>
        <w:t>степени выгодности содержащихся в них условий исполнения договора,</w:t>
      </w:r>
      <w:r w:rsidR="00BE2F0E">
        <w:rPr>
          <w:sz w:val="24"/>
          <w:szCs w:val="24"/>
        </w:rPr>
        <w:t xml:space="preserve"> </w:t>
      </w:r>
      <w:r w:rsidRPr="00F56325">
        <w:rPr>
          <w:sz w:val="24"/>
          <w:szCs w:val="24"/>
        </w:rPr>
        <w:t xml:space="preserve">включая информацию о ценовых предложениях </w:t>
      </w:r>
      <w:r w:rsidR="00F56325">
        <w:rPr>
          <w:sz w:val="24"/>
          <w:szCs w:val="24"/>
        </w:rPr>
        <w:t>уч</w:t>
      </w:r>
      <w:r w:rsidRPr="00F56325">
        <w:rPr>
          <w:sz w:val="24"/>
          <w:szCs w:val="24"/>
        </w:rPr>
        <w:t>астников закупки;</w:t>
      </w:r>
    </w:p>
    <w:p w14:paraId="52E7EBC3" w14:textId="77777777" w:rsidR="00693757" w:rsidRDefault="00165509">
      <w:pPr>
        <w:pStyle w:val="a3"/>
        <w:numPr>
          <w:ilvl w:val="0"/>
          <w:numId w:val="75"/>
        </w:numPr>
        <w:tabs>
          <w:tab w:val="left" w:pos="851"/>
          <w:tab w:val="left" w:pos="993"/>
        </w:tabs>
        <w:spacing w:after="0"/>
        <w:ind w:left="0" w:firstLine="709"/>
        <w:jc w:val="both"/>
        <w:rPr>
          <w:sz w:val="24"/>
          <w:szCs w:val="24"/>
        </w:rPr>
      </w:pPr>
      <w:r w:rsidRPr="00F56325">
        <w:rPr>
          <w:sz w:val="24"/>
          <w:szCs w:val="24"/>
        </w:rPr>
        <w:t>результаты рассмотрения з</w:t>
      </w:r>
      <w:r w:rsidR="00F56325">
        <w:rPr>
          <w:sz w:val="24"/>
          <w:szCs w:val="24"/>
        </w:rPr>
        <w:t>ая</w:t>
      </w:r>
      <w:r w:rsidRPr="00F56325">
        <w:rPr>
          <w:sz w:val="24"/>
          <w:szCs w:val="24"/>
        </w:rPr>
        <w:t>вок на участие в закупке, окончательных</w:t>
      </w:r>
      <w:r w:rsidR="00BE2F0E">
        <w:rPr>
          <w:sz w:val="24"/>
          <w:szCs w:val="24"/>
        </w:rPr>
        <w:t xml:space="preserve"> </w:t>
      </w:r>
      <w:r w:rsidRPr="00F56325">
        <w:rPr>
          <w:sz w:val="24"/>
          <w:szCs w:val="24"/>
        </w:rPr>
        <w:t>предлож</w:t>
      </w:r>
      <w:r w:rsidR="00F56325">
        <w:rPr>
          <w:sz w:val="24"/>
          <w:szCs w:val="24"/>
        </w:rPr>
        <w:t>е</w:t>
      </w:r>
      <w:r w:rsidRPr="00F56325">
        <w:rPr>
          <w:sz w:val="24"/>
          <w:szCs w:val="24"/>
        </w:rPr>
        <w:t>ни</w:t>
      </w:r>
      <w:r w:rsidR="00F56325">
        <w:rPr>
          <w:sz w:val="24"/>
          <w:szCs w:val="24"/>
        </w:rPr>
        <w:t xml:space="preserve">й </w:t>
      </w:r>
      <w:r w:rsidRPr="00F56325">
        <w:rPr>
          <w:sz w:val="24"/>
          <w:szCs w:val="24"/>
        </w:rPr>
        <w:t xml:space="preserve">(если </w:t>
      </w:r>
      <w:r w:rsidR="00F56325">
        <w:rPr>
          <w:sz w:val="24"/>
          <w:szCs w:val="24"/>
        </w:rPr>
        <w:t>д</w:t>
      </w:r>
      <w:r w:rsidRPr="00F56325">
        <w:rPr>
          <w:sz w:val="24"/>
          <w:szCs w:val="24"/>
        </w:rPr>
        <w:t>окумента</w:t>
      </w:r>
      <w:r w:rsidR="00F56325">
        <w:rPr>
          <w:sz w:val="24"/>
          <w:szCs w:val="24"/>
        </w:rPr>
        <w:t>ц</w:t>
      </w:r>
      <w:r w:rsidRPr="00F56325">
        <w:rPr>
          <w:sz w:val="24"/>
          <w:szCs w:val="24"/>
        </w:rPr>
        <w:t>ией о закупке, извещением об осуществлен</w:t>
      </w:r>
      <w:r w:rsidR="00F56325">
        <w:rPr>
          <w:sz w:val="24"/>
          <w:szCs w:val="24"/>
        </w:rPr>
        <w:t>и</w:t>
      </w:r>
      <w:r w:rsidRPr="00F56325">
        <w:rPr>
          <w:sz w:val="24"/>
          <w:szCs w:val="24"/>
        </w:rPr>
        <w:t>и</w:t>
      </w:r>
      <w:r w:rsidR="00BE2F0E">
        <w:rPr>
          <w:sz w:val="24"/>
          <w:szCs w:val="24"/>
        </w:rPr>
        <w:t xml:space="preserve"> </w:t>
      </w:r>
      <w:r w:rsidRPr="00F56325">
        <w:rPr>
          <w:sz w:val="24"/>
          <w:szCs w:val="24"/>
        </w:rPr>
        <w:t>закупки на последнем этапе проведения закупки предусмот</w:t>
      </w:r>
      <w:r w:rsidR="00F56325">
        <w:rPr>
          <w:sz w:val="24"/>
          <w:szCs w:val="24"/>
        </w:rPr>
        <w:t>р</w:t>
      </w:r>
      <w:r w:rsidRPr="00F56325">
        <w:rPr>
          <w:sz w:val="24"/>
          <w:szCs w:val="24"/>
        </w:rPr>
        <w:t>ен</w:t>
      </w:r>
      <w:r w:rsidR="00F56325">
        <w:rPr>
          <w:sz w:val="24"/>
          <w:szCs w:val="24"/>
        </w:rPr>
        <w:t>о</w:t>
      </w:r>
      <w:r w:rsidRPr="00F56325">
        <w:rPr>
          <w:sz w:val="24"/>
          <w:szCs w:val="24"/>
        </w:rPr>
        <w:t xml:space="preserve"> рассмотрени</w:t>
      </w:r>
      <w:r w:rsidR="00F56325">
        <w:rPr>
          <w:sz w:val="24"/>
          <w:szCs w:val="24"/>
        </w:rPr>
        <w:t xml:space="preserve">е </w:t>
      </w:r>
      <w:r w:rsidRPr="00F56325">
        <w:rPr>
          <w:sz w:val="24"/>
          <w:szCs w:val="24"/>
        </w:rPr>
        <w:t>таких з</w:t>
      </w:r>
      <w:r w:rsidR="00F56325">
        <w:rPr>
          <w:sz w:val="24"/>
          <w:szCs w:val="24"/>
        </w:rPr>
        <w:t>а</w:t>
      </w:r>
      <w:r w:rsidRPr="00F56325">
        <w:rPr>
          <w:sz w:val="24"/>
          <w:szCs w:val="24"/>
        </w:rPr>
        <w:t>явок, окончательных предложений и возможность их отк</w:t>
      </w:r>
      <w:r w:rsidR="00F56325">
        <w:rPr>
          <w:sz w:val="24"/>
          <w:szCs w:val="24"/>
        </w:rPr>
        <w:t>л</w:t>
      </w:r>
      <w:r w:rsidRPr="00F56325">
        <w:rPr>
          <w:sz w:val="24"/>
          <w:szCs w:val="24"/>
        </w:rPr>
        <w:t>оне</w:t>
      </w:r>
      <w:r w:rsidR="00693757">
        <w:rPr>
          <w:sz w:val="24"/>
          <w:szCs w:val="24"/>
        </w:rPr>
        <w:t>н</w:t>
      </w:r>
      <w:r w:rsidRPr="00F56325">
        <w:rPr>
          <w:sz w:val="24"/>
          <w:szCs w:val="24"/>
        </w:rPr>
        <w:t>ия) с</w:t>
      </w:r>
      <w:r w:rsidR="00BE2F0E">
        <w:rPr>
          <w:sz w:val="24"/>
          <w:szCs w:val="24"/>
        </w:rPr>
        <w:t xml:space="preserve"> </w:t>
      </w:r>
      <w:r w:rsidRPr="00693757">
        <w:rPr>
          <w:sz w:val="24"/>
          <w:szCs w:val="24"/>
        </w:rPr>
        <w:t>указанием в том числе:</w:t>
      </w:r>
    </w:p>
    <w:p w14:paraId="264C6FBC" w14:textId="77777777" w:rsidR="00693757" w:rsidRDefault="00165509">
      <w:pPr>
        <w:pStyle w:val="a3"/>
        <w:numPr>
          <w:ilvl w:val="0"/>
          <w:numId w:val="76"/>
        </w:numPr>
        <w:tabs>
          <w:tab w:val="left" w:pos="851"/>
          <w:tab w:val="left" w:pos="993"/>
        </w:tabs>
        <w:spacing w:after="0"/>
        <w:ind w:left="0" w:firstLine="709"/>
        <w:jc w:val="both"/>
        <w:rPr>
          <w:sz w:val="24"/>
          <w:szCs w:val="24"/>
        </w:rPr>
      </w:pPr>
      <w:r w:rsidRPr="00693757">
        <w:rPr>
          <w:sz w:val="24"/>
          <w:szCs w:val="24"/>
        </w:rPr>
        <w:t>количества за</w:t>
      </w:r>
      <w:r w:rsidR="00693757">
        <w:rPr>
          <w:sz w:val="24"/>
          <w:szCs w:val="24"/>
        </w:rPr>
        <w:t>я</w:t>
      </w:r>
      <w:r w:rsidRPr="00693757">
        <w:rPr>
          <w:sz w:val="24"/>
          <w:szCs w:val="24"/>
        </w:rPr>
        <w:t>вок на у</w:t>
      </w:r>
      <w:r w:rsidR="00693757">
        <w:rPr>
          <w:sz w:val="24"/>
          <w:szCs w:val="24"/>
        </w:rPr>
        <w:t>ч</w:t>
      </w:r>
      <w:r w:rsidRPr="00693757">
        <w:rPr>
          <w:sz w:val="24"/>
          <w:szCs w:val="24"/>
        </w:rPr>
        <w:t>астие в з</w:t>
      </w:r>
      <w:r w:rsidR="00693757">
        <w:rPr>
          <w:sz w:val="24"/>
          <w:szCs w:val="24"/>
        </w:rPr>
        <w:t>ак</w:t>
      </w:r>
      <w:r w:rsidRPr="00693757">
        <w:rPr>
          <w:sz w:val="24"/>
          <w:szCs w:val="24"/>
        </w:rPr>
        <w:t>упке, окончательных предложений,</w:t>
      </w:r>
      <w:r w:rsidR="00BE2F0E">
        <w:rPr>
          <w:sz w:val="24"/>
          <w:szCs w:val="24"/>
        </w:rPr>
        <w:t xml:space="preserve"> </w:t>
      </w:r>
      <w:r w:rsidRPr="00693757">
        <w:rPr>
          <w:sz w:val="24"/>
          <w:szCs w:val="24"/>
        </w:rPr>
        <w:t>которые отклонены;</w:t>
      </w:r>
    </w:p>
    <w:p w14:paraId="5D67353E" w14:textId="77777777" w:rsidR="00693757" w:rsidRPr="00693757" w:rsidRDefault="00165509">
      <w:pPr>
        <w:pStyle w:val="a3"/>
        <w:numPr>
          <w:ilvl w:val="0"/>
          <w:numId w:val="76"/>
        </w:numPr>
        <w:tabs>
          <w:tab w:val="left" w:pos="851"/>
          <w:tab w:val="left" w:pos="993"/>
        </w:tabs>
        <w:spacing w:after="0"/>
        <w:ind w:left="0" w:firstLine="709"/>
        <w:jc w:val="both"/>
        <w:rPr>
          <w:sz w:val="24"/>
          <w:szCs w:val="24"/>
        </w:rPr>
      </w:pPr>
      <w:r w:rsidRPr="00693757">
        <w:rPr>
          <w:sz w:val="24"/>
          <w:szCs w:val="24"/>
        </w:rPr>
        <w:t xml:space="preserve">оснований отклонения каждой заявки на </w:t>
      </w:r>
      <w:r w:rsidR="00693757">
        <w:rPr>
          <w:sz w:val="24"/>
          <w:szCs w:val="24"/>
        </w:rPr>
        <w:t>уч</w:t>
      </w:r>
      <w:r w:rsidRPr="00693757">
        <w:rPr>
          <w:sz w:val="24"/>
          <w:szCs w:val="24"/>
        </w:rPr>
        <w:t>астие в закупке, каждого</w:t>
      </w:r>
      <w:r w:rsidR="00BE2F0E">
        <w:rPr>
          <w:sz w:val="24"/>
          <w:szCs w:val="24"/>
        </w:rPr>
        <w:t xml:space="preserve"> </w:t>
      </w:r>
      <w:r w:rsidRPr="00693757">
        <w:rPr>
          <w:sz w:val="24"/>
          <w:szCs w:val="24"/>
        </w:rPr>
        <w:t>окончательного пре</w:t>
      </w:r>
      <w:r w:rsidR="001E7FF3">
        <w:rPr>
          <w:sz w:val="24"/>
          <w:szCs w:val="24"/>
        </w:rPr>
        <w:t>дл</w:t>
      </w:r>
      <w:r w:rsidRPr="00693757">
        <w:rPr>
          <w:sz w:val="24"/>
          <w:szCs w:val="24"/>
        </w:rPr>
        <w:t>ожения с указанием положений документации о закупке,</w:t>
      </w:r>
      <w:r w:rsidR="00BE2F0E">
        <w:rPr>
          <w:sz w:val="24"/>
          <w:szCs w:val="24"/>
        </w:rPr>
        <w:t xml:space="preserve"> </w:t>
      </w:r>
      <w:r w:rsidRPr="00693757">
        <w:rPr>
          <w:sz w:val="24"/>
          <w:szCs w:val="24"/>
        </w:rPr>
        <w:t>извещения о проведении запроса котировок, которым не соответствуют такие</w:t>
      </w:r>
      <w:r w:rsidR="00BE2F0E">
        <w:rPr>
          <w:sz w:val="24"/>
          <w:szCs w:val="24"/>
        </w:rPr>
        <w:t xml:space="preserve"> </w:t>
      </w:r>
      <w:r w:rsidRPr="00693757">
        <w:rPr>
          <w:sz w:val="24"/>
          <w:szCs w:val="24"/>
        </w:rPr>
        <w:t>з</w:t>
      </w:r>
      <w:r w:rsidR="001E7FF3">
        <w:rPr>
          <w:sz w:val="24"/>
          <w:szCs w:val="24"/>
        </w:rPr>
        <w:t>ая</w:t>
      </w:r>
      <w:r w:rsidRPr="00693757">
        <w:rPr>
          <w:sz w:val="24"/>
          <w:szCs w:val="24"/>
        </w:rPr>
        <w:t>вка, окончательное предложение;</w:t>
      </w:r>
    </w:p>
    <w:p w14:paraId="5B728355" w14:textId="77777777" w:rsidR="001E7FF3" w:rsidRDefault="00165509">
      <w:pPr>
        <w:pStyle w:val="a3"/>
        <w:numPr>
          <w:ilvl w:val="0"/>
          <w:numId w:val="75"/>
        </w:numPr>
        <w:tabs>
          <w:tab w:val="left" w:pos="851"/>
          <w:tab w:val="left" w:pos="993"/>
        </w:tabs>
        <w:spacing w:after="0"/>
        <w:ind w:left="0" w:firstLine="709"/>
        <w:jc w:val="both"/>
        <w:rPr>
          <w:sz w:val="24"/>
          <w:szCs w:val="24"/>
        </w:rPr>
      </w:pPr>
      <w:r w:rsidRPr="00693757">
        <w:rPr>
          <w:sz w:val="24"/>
          <w:szCs w:val="24"/>
        </w:rPr>
        <w:t>результаты оценки заявок на участие в закупке, окончательных</w:t>
      </w:r>
      <w:r w:rsidR="00BE2F0E">
        <w:rPr>
          <w:sz w:val="24"/>
          <w:szCs w:val="24"/>
        </w:rPr>
        <w:t xml:space="preserve"> </w:t>
      </w:r>
      <w:r w:rsidRPr="001E7FF3">
        <w:rPr>
          <w:sz w:val="24"/>
          <w:szCs w:val="24"/>
        </w:rPr>
        <w:t>предложений (если документацией о закупке на последнем этапе ее проведения</w:t>
      </w:r>
      <w:r w:rsidR="00BE2F0E">
        <w:rPr>
          <w:sz w:val="24"/>
          <w:szCs w:val="24"/>
        </w:rPr>
        <w:t xml:space="preserve"> </w:t>
      </w:r>
      <w:r w:rsidRPr="001E7FF3">
        <w:rPr>
          <w:sz w:val="24"/>
          <w:szCs w:val="24"/>
        </w:rPr>
        <w:t>предусмотрена оце</w:t>
      </w:r>
      <w:r w:rsidR="001E7FF3">
        <w:rPr>
          <w:sz w:val="24"/>
          <w:szCs w:val="24"/>
        </w:rPr>
        <w:t>н</w:t>
      </w:r>
      <w:r w:rsidRPr="001E7FF3">
        <w:rPr>
          <w:sz w:val="24"/>
          <w:szCs w:val="24"/>
        </w:rPr>
        <w:t>ка заявок, окончательных предложений) с указанием</w:t>
      </w:r>
      <w:r w:rsidR="00BE2F0E">
        <w:rPr>
          <w:sz w:val="24"/>
          <w:szCs w:val="24"/>
        </w:rPr>
        <w:t xml:space="preserve"> </w:t>
      </w:r>
      <w:r w:rsidRPr="001E7FF3">
        <w:rPr>
          <w:sz w:val="24"/>
          <w:szCs w:val="24"/>
        </w:rPr>
        <w:t>решения комиссии по осуществлению закупок о присвоении каждой такой</w:t>
      </w:r>
      <w:r w:rsidR="00BE2F0E">
        <w:rPr>
          <w:sz w:val="24"/>
          <w:szCs w:val="24"/>
        </w:rPr>
        <w:t xml:space="preserve"> </w:t>
      </w:r>
      <w:r w:rsidRPr="001E7FF3">
        <w:rPr>
          <w:sz w:val="24"/>
          <w:szCs w:val="24"/>
        </w:rPr>
        <w:t>заявке, ка</w:t>
      </w:r>
      <w:r w:rsidR="001E7FF3">
        <w:rPr>
          <w:sz w:val="24"/>
          <w:szCs w:val="24"/>
        </w:rPr>
        <w:t>ж</w:t>
      </w:r>
      <w:r w:rsidRPr="001E7FF3">
        <w:rPr>
          <w:sz w:val="24"/>
          <w:szCs w:val="24"/>
        </w:rPr>
        <w:t>дому окончательному предложению значения по каждому из</w:t>
      </w:r>
      <w:r w:rsidR="00BE2F0E">
        <w:rPr>
          <w:sz w:val="24"/>
          <w:szCs w:val="24"/>
        </w:rPr>
        <w:t xml:space="preserve"> </w:t>
      </w:r>
      <w:r w:rsidRPr="001E7FF3">
        <w:rPr>
          <w:sz w:val="24"/>
          <w:szCs w:val="24"/>
        </w:rPr>
        <w:t>предусмо</w:t>
      </w:r>
      <w:r w:rsidR="001E7FF3">
        <w:rPr>
          <w:sz w:val="24"/>
          <w:szCs w:val="24"/>
        </w:rPr>
        <w:t>т</w:t>
      </w:r>
      <w:r w:rsidRPr="001E7FF3">
        <w:rPr>
          <w:sz w:val="24"/>
          <w:szCs w:val="24"/>
        </w:rPr>
        <w:t>ренных критериев оценки таких заявок (в случае, если этапом</w:t>
      </w:r>
      <w:r w:rsidR="00BE2F0E">
        <w:rPr>
          <w:sz w:val="24"/>
          <w:szCs w:val="24"/>
        </w:rPr>
        <w:t xml:space="preserve"> </w:t>
      </w:r>
      <w:r w:rsidRPr="001E7FF3">
        <w:rPr>
          <w:sz w:val="24"/>
          <w:szCs w:val="24"/>
        </w:rPr>
        <w:t>закупки предусмот</w:t>
      </w:r>
      <w:r w:rsidR="001E7FF3">
        <w:rPr>
          <w:sz w:val="24"/>
          <w:szCs w:val="24"/>
        </w:rPr>
        <w:t>р</w:t>
      </w:r>
      <w:r w:rsidRPr="001E7FF3">
        <w:rPr>
          <w:sz w:val="24"/>
          <w:szCs w:val="24"/>
        </w:rPr>
        <w:t>ена оценка т</w:t>
      </w:r>
      <w:r w:rsidR="001E7FF3">
        <w:rPr>
          <w:sz w:val="24"/>
          <w:szCs w:val="24"/>
        </w:rPr>
        <w:t>ак</w:t>
      </w:r>
      <w:r w:rsidRPr="001E7FF3">
        <w:rPr>
          <w:sz w:val="24"/>
          <w:szCs w:val="24"/>
        </w:rPr>
        <w:t>их заявок);</w:t>
      </w:r>
    </w:p>
    <w:p w14:paraId="53253EBA" w14:textId="77777777" w:rsidR="001E7FF3" w:rsidRDefault="00165509">
      <w:pPr>
        <w:pStyle w:val="a3"/>
        <w:numPr>
          <w:ilvl w:val="0"/>
          <w:numId w:val="75"/>
        </w:numPr>
        <w:tabs>
          <w:tab w:val="left" w:pos="851"/>
          <w:tab w:val="left" w:pos="993"/>
        </w:tabs>
        <w:spacing w:after="0"/>
        <w:ind w:left="0" w:firstLine="709"/>
        <w:jc w:val="both"/>
        <w:rPr>
          <w:sz w:val="24"/>
          <w:szCs w:val="24"/>
        </w:rPr>
      </w:pPr>
      <w:r w:rsidRPr="001E7FF3">
        <w:rPr>
          <w:sz w:val="24"/>
          <w:szCs w:val="24"/>
        </w:rPr>
        <w:t>причины, по которым закупка признана несостоявшейся, в сл</w:t>
      </w:r>
      <w:r w:rsidR="001E7FF3">
        <w:rPr>
          <w:sz w:val="24"/>
          <w:szCs w:val="24"/>
        </w:rPr>
        <w:t>уч</w:t>
      </w:r>
      <w:r w:rsidRPr="001E7FF3">
        <w:rPr>
          <w:sz w:val="24"/>
          <w:szCs w:val="24"/>
        </w:rPr>
        <w:t>ае</w:t>
      </w:r>
      <w:r w:rsidR="00BE2F0E">
        <w:rPr>
          <w:sz w:val="24"/>
          <w:szCs w:val="24"/>
        </w:rPr>
        <w:t xml:space="preserve"> </w:t>
      </w:r>
      <w:r w:rsidRPr="001E7FF3">
        <w:rPr>
          <w:sz w:val="24"/>
          <w:szCs w:val="24"/>
        </w:rPr>
        <w:t>призна</w:t>
      </w:r>
      <w:r w:rsidR="001E7FF3">
        <w:rPr>
          <w:sz w:val="24"/>
          <w:szCs w:val="24"/>
        </w:rPr>
        <w:t>н</w:t>
      </w:r>
      <w:r w:rsidRPr="001E7FF3">
        <w:rPr>
          <w:sz w:val="24"/>
          <w:szCs w:val="24"/>
        </w:rPr>
        <w:t>ия ее таковой;</w:t>
      </w:r>
    </w:p>
    <w:p w14:paraId="56E44028" w14:textId="77777777" w:rsidR="00165509" w:rsidRPr="001E7FF3" w:rsidRDefault="00165509">
      <w:pPr>
        <w:pStyle w:val="a3"/>
        <w:numPr>
          <w:ilvl w:val="0"/>
          <w:numId w:val="75"/>
        </w:numPr>
        <w:tabs>
          <w:tab w:val="left" w:pos="851"/>
          <w:tab w:val="left" w:pos="993"/>
        </w:tabs>
        <w:spacing w:after="0"/>
        <w:ind w:left="0" w:firstLine="709"/>
        <w:jc w:val="both"/>
        <w:rPr>
          <w:sz w:val="24"/>
          <w:szCs w:val="24"/>
        </w:rPr>
      </w:pPr>
      <w:r w:rsidRPr="001E7FF3">
        <w:rPr>
          <w:sz w:val="24"/>
          <w:szCs w:val="24"/>
        </w:rPr>
        <w:t>иные сведения в случае, если необходимость их указания в протоколе</w:t>
      </w:r>
      <w:r w:rsidR="00BE2F0E">
        <w:rPr>
          <w:sz w:val="24"/>
          <w:szCs w:val="24"/>
        </w:rPr>
        <w:t xml:space="preserve"> </w:t>
      </w:r>
      <w:r w:rsidRPr="001E7FF3">
        <w:rPr>
          <w:sz w:val="24"/>
          <w:szCs w:val="24"/>
        </w:rPr>
        <w:t>предусмотрена поло</w:t>
      </w:r>
      <w:r w:rsidR="001E7FF3">
        <w:rPr>
          <w:sz w:val="24"/>
          <w:szCs w:val="24"/>
        </w:rPr>
        <w:t>ж</w:t>
      </w:r>
      <w:r w:rsidRPr="001E7FF3">
        <w:rPr>
          <w:sz w:val="24"/>
          <w:szCs w:val="24"/>
        </w:rPr>
        <w:t>ением о закупке.</w:t>
      </w:r>
    </w:p>
    <w:p w14:paraId="0D7E2F87" w14:textId="5D3B1D9E" w:rsidR="009B4D29" w:rsidRDefault="0052592B" w:rsidP="0052592B">
      <w:pPr>
        <w:tabs>
          <w:tab w:val="left" w:pos="1276"/>
        </w:tabs>
        <w:spacing w:after="0"/>
        <w:ind w:firstLine="709"/>
        <w:jc w:val="both"/>
        <w:rPr>
          <w:sz w:val="24"/>
          <w:szCs w:val="24"/>
        </w:rPr>
      </w:pPr>
      <w:r>
        <w:rPr>
          <w:sz w:val="24"/>
          <w:szCs w:val="24"/>
        </w:rPr>
        <w:t xml:space="preserve">18.18. </w:t>
      </w:r>
      <w:r w:rsidR="00165509" w:rsidRPr="0052592B">
        <w:rPr>
          <w:sz w:val="24"/>
          <w:szCs w:val="24"/>
        </w:rPr>
        <w:t>В сл</w:t>
      </w:r>
      <w:r w:rsidR="00DA1973" w:rsidRPr="0052592B">
        <w:rPr>
          <w:sz w:val="24"/>
          <w:szCs w:val="24"/>
        </w:rPr>
        <w:t>у</w:t>
      </w:r>
      <w:r w:rsidR="00165509" w:rsidRPr="0052592B">
        <w:rPr>
          <w:sz w:val="24"/>
          <w:szCs w:val="24"/>
        </w:rPr>
        <w:t>чае проведения запроса предложений в электронной форме,</w:t>
      </w:r>
      <w:r w:rsidR="00BE2F0E" w:rsidRPr="0052592B">
        <w:rPr>
          <w:sz w:val="24"/>
          <w:szCs w:val="24"/>
        </w:rPr>
        <w:t xml:space="preserve"> </w:t>
      </w:r>
      <w:r w:rsidR="00165509" w:rsidRPr="0052592B">
        <w:rPr>
          <w:sz w:val="24"/>
          <w:szCs w:val="24"/>
        </w:rPr>
        <w:t>участниками которого являются только субъекты МСП, протокол</w:t>
      </w:r>
      <w:r w:rsidR="00BE2F0E" w:rsidRPr="0052592B">
        <w:rPr>
          <w:sz w:val="24"/>
          <w:szCs w:val="24"/>
        </w:rPr>
        <w:t xml:space="preserve"> </w:t>
      </w:r>
      <w:r w:rsidR="00165509" w:rsidRPr="0052592B">
        <w:rPr>
          <w:sz w:val="24"/>
          <w:szCs w:val="24"/>
        </w:rPr>
        <w:t>сопоставления ценовых предложений на</w:t>
      </w:r>
      <w:r w:rsidR="009B4D29" w:rsidRPr="0052592B">
        <w:rPr>
          <w:sz w:val="24"/>
          <w:szCs w:val="24"/>
        </w:rPr>
        <w:t>п</w:t>
      </w:r>
      <w:r w:rsidR="00165509" w:rsidRPr="0052592B">
        <w:rPr>
          <w:sz w:val="24"/>
          <w:szCs w:val="24"/>
        </w:rPr>
        <w:t>равляется оператором электронной</w:t>
      </w:r>
      <w:r w:rsidR="00BE2F0E" w:rsidRPr="0052592B">
        <w:rPr>
          <w:sz w:val="24"/>
          <w:szCs w:val="24"/>
        </w:rPr>
        <w:t xml:space="preserve"> </w:t>
      </w:r>
      <w:r w:rsidR="00165509" w:rsidRPr="0052592B">
        <w:rPr>
          <w:sz w:val="24"/>
          <w:szCs w:val="24"/>
        </w:rPr>
        <w:t>пло</w:t>
      </w:r>
      <w:r w:rsidR="009B4D29" w:rsidRPr="0052592B">
        <w:rPr>
          <w:sz w:val="24"/>
          <w:szCs w:val="24"/>
        </w:rPr>
        <w:t>щ</w:t>
      </w:r>
      <w:r w:rsidR="00165509" w:rsidRPr="0052592B">
        <w:rPr>
          <w:sz w:val="24"/>
          <w:szCs w:val="24"/>
        </w:rPr>
        <w:t>адки вместе со вторыми частями</w:t>
      </w:r>
      <w:r w:rsidR="00DA1973" w:rsidRPr="0052592B">
        <w:rPr>
          <w:sz w:val="24"/>
          <w:szCs w:val="24"/>
        </w:rPr>
        <w:t xml:space="preserve"> з</w:t>
      </w:r>
      <w:r w:rsidR="009B4D29" w:rsidRPr="0052592B">
        <w:rPr>
          <w:sz w:val="24"/>
          <w:szCs w:val="24"/>
        </w:rPr>
        <w:t>ая</w:t>
      </w:r>
      <w:r w:rsidR="00DA1973" w:rsidRPr="0052592B">
        <w:rPr>
          <w:sz w:val="24"/>
          <w:szCs w:val="24"/>
        </w:rPr>
        <w:t xml:space="preserve">вок </w:t>
      </w:r>
      <w:r w:rsidR="00BE2F0E" w:rsidRPr="0052592B">
        <w:rPr>
          <w:sz w:val="24"/>
          <w:szCs w:val="24"/>
        </w:rPr>
        <w:t>н</w:t>
      </w:r>
      <w:r w:rsidR="00DA1973" w:rsidRPr="0052592B">
        <w:rPr>
          <w:sz w:val="24"/>
          <w:szCs w:val="24"/>
        </w:rPr>
        <w:t>а участие в запросе предложений</w:t>
      </w:r>
      <w:r w:rsidR="00BE2F0E" w:rsidRPr="0052592B">
        <w:rPr>
          <w:sz w:val="24"/>
          <w:szCs w:val="24"/>
        </w:rPr>
        <w:t xml:space="preserve"> </w:t>
      </w:r>
      <w:r w:rsidR="00DA1973" w:rsidRPr="0052592B">
        <w:rPr>
          <w:sz w:val="24"/>
          <w:szCs w:val="24"/>
        </w:rPr>
        <w:t>в элект</w:t>
      </w:r>
      <w:r w:rsidR="009B4D29" w:rsidRPr="0052592B">
        <w:rPr>
          <w:sz w:val="24"/>
          <w:szCs w:val="24"/>
        </w:rPr>
        <w:t>р</w:t>
      </w:r>
      <w:r w:rsidR="00DA1973" w:rsidRPr="0052592B">
        <w:rPr>
          <w:sz w:val="24"/>
          <w:szCs w:val="24"/>
        </w:rPr>
        <w:t>онной форме. Рассмотрение втор</w:t>
      </w:r>
      <w:r w:rsidR="009B4D29" w:rsidRPr="0052592B">
        <w:rPr>
          <w:sz w:val="24"/>
          <w:szCs w:val="24"/>
        </w:rPr>
        <w:t xml:space="preserve">ых </w:t>
      </w:r>
      <w:r w:rsidR="00DA1973" w:rsidRPr="0052592B">
        <w:rPr>
          <w:sz w:val="24"/>
          <w:szCs w:val="24"/>
        </w:rPr>
        <w:t xml:space="preserve">частей заявок на </w:t>
      </w:r>
      <w:r w:rsidR="009B4D29" w:rsidRPr="0052592B">
        <w:rPr>
          <w:sz w:val="24"/>
          <w:szCs w:val="24"/>
        </w:rPr>
        <w:t>уч</w:t>
      </w:r>
      <w:r w:rsidR="00DA1973" w:rsidRPr="0052592B">
        <w:rPr>
          <w:sz w:val="24"/>
          <w:szCs w:val="24"/>
        </w:rPr>
        <w:t>астие в запросе</w:t>
      </w:r>
      <w:r w:rsidR="00BE2F0E" w:rsidRPr="0052592B">
        <w:rPr>
          <w:sz w:val="24"/>
          <w:szCs w:val="24"/>
        </w:rPr>
        <w:t xml:space="preserve"> </w:t>
      </w:r>
      <w:r w:rsidR="00DA1973" w:rsidRPr="0052592B">
        <w:rPr>
          <w:sz w:val="24"/>
          <w:szCs w:val="24"/>
        </w:rPr>
        <w:t>предложений в электронной форме, оценка и сопоставление за</w:t>
      </w:r>
      <w:r w:rsidR="009B4D29" w:rsidRPr="0052592B">
        <w:rPr>
          <w:sz w:val="24"/>
          <w:szCs w:val="24"/>
        </w:rPr>
        <w:t>я</w:t>
      </w:r>
      <w:r w:rsidR="00DA1973" w:rsidRPr="0052592B">
        <w:rPr>
          <w:sz w:val="24"/>
          <w:szCs w:val="24"/>
        </w:rPr>
        <w:t>вок, а также</w:t>
      </w:r>
      <w:r w:rsidR="00BE2F0E" w:rsidRPr="0052592B">
        <w:rPr>
          <w:sz w:val="24"/>
          <w:szCs w:val="24"/>
        </w:rPr>
        <w:t xml:space="preserve"> </w:t>
      </w:r>
      <w:r w:rsidR="00DA1973" w:rsidRPr="0052592B">
        <w:rPr>
          <w:sz w:val="24"/>
          <w:szCs w:val="24"/>
        </w:rPr>
        <w:t>подведение итогов такого запроса пред</w:t>
      </w:r>
      <w:r w:rsidR="009B4D29" w:rsidRPr="0052592B">
        <w:rPr>
          <w:sz w:val="24"/>
          <w:szCs w:val="24"/>
        </w:rPr>
        <w:t>л</w:t>
      </w:r>
      <w:r w:rsidR="00DA1973" w:rsidRPr="0052592B">
        <w:rPr>
          <w:sz w:val="24"/>
          <w:szCs w:val="24"/>
        </w:rPr>
        <w:t>ожений осуществляется одновременно</w:t>
      </w:r>
      <w:r w:rsidR="00BE2F0E" w:rsidRPr="0052592B">
        <w:rPr>
          <w:sz w:val="24"/>
          <w:szCs w:val="24"/>
        </w:rPr>
        <w:t xml:space="preserve"> </w:t>
      </w:r>
      <w:r w:rsidR="00DA1973" w:rsidRPr="0052592B">
        <w:rPr>
          <w:sz w:val="24"/>
          <w:szCs w:val="24"/>
        </w:rPr>
        <w:t>в течение одного рабочего дня после направления оператором электронной</w:t>
      </w:r>
      <w:r w:rsidR="00BE2F0E" w:rsidRPr="0052592B">
        <w:rPr>
          <w:sz w:val="24"/>
          <w:szCs w:val="24"/>
        </w:rPr>
        <w:t xml:space="preserve"> </w:t>
      </w:r>
      <w:r w:rsidR="00DA1973" w:rsidRPr="0052592B">
        <w:rPr>
          <w:sz w:val="24"/>
          <w:szCs w:val="24"/>
        </w:rPr>
        <w:t xml:space="preserve">площадки вторых частей заявок на </w:t>
      </w:r>
      <w:r w:rsidR="009B4D29" w:rsidRPr="0052592B">
        <w:rPr>
          <w:sz w:val="24"/>
          <w:szCs w:val="24"/>
        </w:rPr>
        <w:t>уч</w:t>
      </w:r>
      <w:r w:rsidR="00DA1973" w:rsidRPr="0052592B">
        <w:rPr>
          <w:sz w:val="24"/>
          <w:szCs w:val="24"/>
        </w:rPr>
        <w:t>астие в запросе предложений в</w:t>
      </w:r>
      <w:r w:rsidR="00BE2F0E" w:rsidRPr="0052592B">
        <w:rPr>
          <w:sz w:val="24"/>
          <w:szCs w:val="24"/>
        </w:rPr>
        <w:t xml:space="preserve"> </w:t>
      </w:r>
      <w:r w:rsidR="00DA1973" w:rsidRPr="0052592B">
        <w:rPr>
          <w:sz w:val="24"/>
          <w:szCs w:val="24"/>
        </w:rPr>
        <w:t>электронной форме и протокола сопоставления ценовых предложений.</w:t>
      </w:r>
      <w:r w:rsidR="00BE2F0E" w:rsidRPr="0052592B">
        <w:rPr>
          <w:sz w:val="24"/>
          <w:szCs w:val="24"/>
        </w:rPr>
        <w:t xml:space="preserve"> </w:t>
      </w:r>
      <w:r w:rsidR="00DA1973" w:rsidRPr="0052592B">
        <w:rPr>
          <w:sz w:val="24"/>
          <w:szCs w:val="24"/>
        </w:rPr>
        <w:t>Результаты рассмотрения вторых частей з</w:t>
      </w:r>
      <w:r w:rsidR="009B4D29" w:rsidRPr="0052592B">
        <w:rPr>
          <w:sz w:val="24"/>
          <w:szCs w:val="24"/>
        </w:rPr>
        <w:t>ая</w:t>
      </w:r>
      <w:r w:rsidR="00DA1973" w:rsidRPr="0052592B">
        <w:rPr>
          <w:sz w:val="24"/>
          <w:szCs w:val="24"/>
        </w:rPr>
        <w:t>вок на участие в запросе</w:t>
      </w:r>
      <w:r w:rsidR="00BE2F0E" w:rsidRPr="0052592B">
        <w:rPr>
          <w:sz w:val="24"/>
          <w:szCs w:val="24"/>
        </w:rPr>
        <w:t xml:space="preserve"> </w:t>
      </w:r>
      <w:r w:rsidR="00DA1973" w:rsidRPr="0052592B">
        <w:rPr>
          <w:sz w:val="24"/>
          <w:szCs w:val="24"/>
        </w:rPr>
        <w:t>предложений в электронной форме, оценки и сопоставления заявок отражаются</w:t>
      </w:r>
      <w:r w:rsidR="00BE2F0E" w:rsidRPr="0052592B">
        <w:rPr>
          <w:sz w:val="24"/>
          <w:szCs w:val="24"/>
        </w:rPr>
        <w:t xml:space="preserve"> </w:t>
      </w:r>
      <w:r w:rsidR="00DA1973" w:rsidRPr="0052592B">
        <w:rPr>
          <w:sz w:val="24"/>
          <w:szCs w:val="24"/>
        </w:rPr>
        <w:t>в итоговом протоколе.</w:t>
      </w:r>
    </w:p>
    <w:p w14:paraId="3CF1FE39" w14:textId="63321D4E" w:rsidR="005028C8" w:rsidRDefault="0052592B" w:rsidP="0052592B">
      <w:pPr>
        <w:tabs>
          <w:tab w:val="left" w:pos="1276"/>
        </w:tabs>
        <w:spacing w:after="0"/>
        <w:ind w:firstLine="709"/>
        <w:jc w:val="both"/>
        <w:rPr>
          <w:sz w:val="24"/>
          <w:szCs w:val="24"/>
        </w:rPr>
      </w:pPr>
      <w:r>
        <w:rPr>
          <w:sz w:val="24"/>
          <w:szCs w:val="24"/>
        </w:rPr>
        <w:t xml:space="preserve">18.19. </w:t>
      </w:r>
      <w:r w:rsidR="00DA1973" w:rsidRPr="009B4D29">
        <w:rPr>
          <w:sz w:val="24"/>
          <w:szCs w:val="24"/>
        </w:rPr>
        <w:t>В случае если по окончании срока подачи заявок на участие в</w:t>
      </w:r>
      <w:r w:rsidR="00BE2F0E">
        <w:rPr>
          <w:sz w:val="24"/>
          <w:szCs w:val="24"/>
        </w:rPr>
        <w:t xml:space="preserve"> </w:t>
      </w:r>
      <w:r w:rsidR="00DA1973" w:rsidRPr="009B4D29">
        <w:rPr>
          <w:sz w:val="24"/>
          <w:szCs w:val="24"/>
        </w:rPr>
        <w:t>запросе предложений в электронной форме подана только одна заявка, запрос</w:t>
      </w:r>
      <w:r w:rsidR="00BE2F0E">
        <w:rPr>
          <w:sz w:val="24"/>
          <w:szCs w:val="24"/>
        </w:rPr>
        <w:t xml:space="preserve"> </w:t>
      </w:r>
      <w:r w:rsidR="00DA1973" w:rsidRPr="009B4D29">
        <w:rPr>
          <w:sz w:val="24"/>
          <w:szCs w:val="24"/>
        </w:rPr>
        <w:t>предложений признается несостоявшимся. Не позднее дня, след</w:t>
      </w:r>
      <w:r w:rsidR="009B4D29">
        <w:rPr>
          <w:sz w:val="24"/>
          <w:szCs w:val="24"/>
        </w:rPr>
        <w:t>у</w:t>
      </w:r>
      <w:r w:rsidR="00DA1973" w:rsidRPr="009B4D29">
        <w:rPr>
          <w:sz w:val="24"/>
          <w:szCs w:val="24"/>
        </w:rPr>
        <w:t>ющего за днем</w:t>
      </w:r>
      <w:r w:rsidR="00BE2F0E">
        <w:rPr>
          <w:sz w:val="24"/>
          <w:szCs w:val="24"/>
        </w:rPr>
        <w:t xml:space="preserve"> </w:t>
      </w:r>
      <w:r w:rsidR="00DA1973" w:rsidRPr="009B4D29">
        <w:rPr>
          <w:sz w:val="24"/>
          <w:szCs w:val="24"/>
        </w:rPr>
        <w:t>окончания срока подачи з</w:t>
      </w:r>
      <w:r w:rsidR="009B4D29">
        <w:rPr>
          <w:sz w:val="24"/>
          <w:szCs w:val="24"/>
        </w:rPr>
        <w:t>а</w:t>
      </w:r>
      <w:r w:rsidR="00DA1973" w:rsidRPr="009B4D29">
        <w:rPr>
          <w:sz w:val="24"/>
          <w:szCs w:val="24"/>
        </w:rPr>
        <w:t>явок на участие в запросе предложений в</w:t>
      </w:r>
      <w:r w:rsidR="00BE2F0E">
        <w:rPr>
          <w:sz w:val="24"/>
          <w:szCs w:val="24"/>
        </w:rPr>
        <w:t xml:space="preserve"> </w:t>
      </w:r>
      <w:r w:rsidR="00DA1973" w:rsidRPr="009B4D29">
        <w:rPr>
          <w:sz w:val="24"/>
          <w:szCs w:val="24"/>
        </w:rPr>
        <w:t>элект</w:t>
      </w:r>
      <w:r w:rsidR="009B4D29">
        <w:rPr>
          <w:sz w:val="24"/>
          <w:szCs w:val="24"/>
        </w:rPr>
        <w:t>р</w:t>
      </w:r>
      <w:r w:rsidR="00DA1973" w:rsidRPr="009B4D29">
        <w:rPr>
          <w:sz w:val="24"/>
          <w:szCs w:val="24"/>
        </w:rPr>
        <w:t>онной форме, оператор электронной площадки направляет Заказчику</w:t>
      </w:r>
      <w:r w:rsidR="00BE2F0E">
        <w:rPr>
          <w:sz w:val="24"/>
          <w:szCs w:val="24"/>
        </w:rPr>
        <w:t xml:space="preserve"> </w:t>
      </w:r>
      <w:r w:rsidR="00DA1973" w:rsidRPr="009B4D29">
        <w:rPr>
          <w:sz w:val="24"/>
          <w:szCs w:val="24"/>
        </w:rPr>
        <w:t>первую и вторую части заявки на участие в запросе предложений в элек</w:t>
      </w:r>
      <w:r w:rsidR="001D215C">
        <w:rPr>
          <w:sz w:val="24"/>
          <w:szCs w:val="24"/>
        </w:rPr>
        <w:t>т</w:t>
      </w:r>
      <w:r w:rsidR="00DA1973" w:rsidRPr="009B4D29">
        <w:rPr>
          <w:sz w:val="24"/>
          <w:szCs w:val="24"/>
        </w:rPr>
        <w:t>ронной</w:t>
      </w:r>
      <w:r w:rsidR="00BE2F0E">
        <w:rPr>
          <w:sz w:val="24"/>
          <w:szCs w:val="24"/>
        </w:rPr>
        <w:t xml:space="preserve"> </w:t>
      </w:r>
      <w:r w:rsidR="00DA1973" w:rsidRPr="001D215C">
        <w:rPr>
          <w:sz w:val="24"/>
          <w:szCs w:val="24"/>
        </w:rPr>
        <w:t>форме, а также ценовое предложение. Указанная заявка рассматривается в</w:t>
      </w:r>
      <w:r w:rsidR="00BE2F0E">
        <w:rPr>
          <w:sz w:val="24"/>
          <w:szCs w:val="24"/>
        </w:rPr>
        <w:t xml:space="preserve"> </w:t>
      </w:r>
      <w:r w:rsidR="00DA1973" w:rsidRPr="001D215C">
        <w:rPr>
          <w:sz w:val="24"/>
          <w:szCs w:val="24"/>
        </w:rPr>
        <w:t>порядке, установленном настоя</w:t>
      </w:r>
      <w:r w:rsidR="001D215C">
        <w:rPr>
          <w:sz w:val="24"/>
          <w:szCs w:val="24"/>
        </w:rPr>
        <w:t>щ</w:t>
      </w:r>
      <w:r w:rsidR="00DA1973" w:rsidRPr="001D215C">
        <w:rPr>
          <w:sz w:val="24"/>
          <w:szCs w:val="24"/>
        </w:rPr>
        <w:t>им Положением. В с</w:t>
      </w:r>
      <w:r w:rsidR="001D215C">
        <w:rPr>
          <w:sz w:val="24"/>
          <w:szCs w:val="24"/>
        </w:rPr>
        <w:t>л</w:t>
      </w:r>
      <w:r w:rsidR="00DA1973" w:rsidRPr="001D215C">
        <w:rPr>
          <w:sz w:val="24"/>
          <w:szCs w:val="24"/>
        </w:rPr>
        <w:t>учае если такая заявка</w:t>
      </w:r>
      <w:r w:rsidR="00BE2F0E">
        <w:rPr>
          <w:sz w:val="24"/>
          <w:szCs w:val="24"/>
        </w:rPr>
        <w:t xml:space="preserve"> </w:t>
      </w:r>
      <w:r w:rsidR="00DA1973" w:rsidRPr="001D215C">
        <w:rPr>
          <w:sz w:val="24"/>
          <w:szCs w:val="24"/>
        </w:rPr>
        <w:t>соответствуе</w:t>
      </w:r>
      <w:r w:rsidR="001D215C">
        <w:rPr>
          <w:sz w:val="24"/>
          <w:szCs w:val="24"/>
        </w:rPr>
        <w:t>т</w:t>
      </w:r>
      <w:r w:rsidR="00DA1973" w:rsidRPr="001D215C">
        <w:rPr>
          <w:sz w:val="24"/>
          <w:szCs w:val="24"/>
        </w:rPr>
        <w:t xml:space="preserve"> требованиям и условиям, предусмотренным документацией о</w:t>
      </w:r>
      <w:r w:rsidR="00BE2F0E">
        <w:rPr>
          <w:sz w:val="24"/>
          <w:szCs w:val="24"/>
        </w:rPr>
        <w:t xml:space="preserve"> </w:t>
      </w:r>
      <w:r w:rsidR="00DA1973" w:rsidRPr="001D215C">
        <w:rPr>
          <w:sz w:val="24"/>
          <w:szCs w:val="24"/>
        </w:rPr>
        <w:t>проведении запроса предложений в элек</w:t>
      </w:r>
      <w:r w:rsidR="001D215C">
        <w:rPr>
          <w:sz w:val="24"/>
          <w:szCs w:val="24"/>
        </w:rPr>
        <w:t>т</w:t>
      </w:r>
      <w:r w:rsidR="00DA1973" w:rsidRPr="001D215C">
        <w:rPr>
          <w:sz w:val="24"/>
          <w:szCs w:val="24"/>
        </w:rPr>
        <w:t>рон</w:t>
      </w:r>
      <w:r w:rsidR="001D215C">
        <w:rPr>
          <w:sz w:val="24"/>
          <w:szCs w:val="24"/>
        </w:rPr>
        <w:t>н</w:t>
      </w:r>
      <w:r w:rsidR="00DA1973" w:rsidRPr="001D215C">
        <w:rPr>
          <w:sz w:val="24"/>
          <w:szCs w:val="24"/>
        </w:rPr>
        <w:t>ой форме, Заказчик передает</w:t>
      </w:r>
      <w:r w:rsidR="00BE2F0E">
        <w:rPr>
          <w:sz w:val="24"/>
          <w:szCs w:val="24"/>
        </w:rPr>
        <w:t xml:space="preserve"> </w:t>
      </w:r>
      <w:r w:rsidR="00DA1973" w:rsidRPr="001D215C">
        <w:rPr>
          <w:sz w:val="24"/>
          <w:szCs w:val="24"/>
        </w:rPr>
        <w:t xml:space="preserve">участнику закупки, подавшему единственную заявку на участие в </w:t>
      </w:r>
      <w:r w:rsidR="00DA1973" w:rsidRPr="001D215C">
        <w:rPr>
          <w:sz w:val="24"/>
          <w:szCs w:val="24"/>
        </w:rPr>
        <w:lastRenderedPageBreak/>
        <w:t>запросе</w:t>
      </w:r>
      <w:r w:rsidR="00BE2F0E">
        <w:rPr>
          <w:sz w:val="24"/>
          <w:szCs w:val="24"/>
        </w:rPr>
        <w:t xml:space="preserve"> </w:t>
      </w:r>
      <w:r w:rsidR="00DA1973" w:rsidRPr="001D215C">
        <w:rPr>
          <w:sz w:val="24"/>
          <w:szCs w:val="24"/>
        </w:rPr>
        <w:t xml:space="preserve">предложений в </w:t>
      </w:r>
      <w:r w:rsidR="001D215C">
        <w:rPr>
          <w:sz w:val="24"/>
          <w:szCs w:val="24"/>
        </w:rPr>
        <w:t>э</w:t>
      </w:r>
      <w:r w:rsidR="00DA1973" w:rsidRPr="001D215C">
        <w:rPr>
          <w:sz w:val="24"/>
          <w:szCs w:val="24"/>
        </w:rPr>
        <w:t>лектронной форме, проект договора, который составляется</w:t>
      </w:r>
      <w:r w:rsidR="00BE2F0E">
        <w:rPr>
          <w:sz w:val="24"/>
          <w:szCs w:val="24"/>
        </w:rPr>
        <w:t xml:space="preserve"> </w:t>
      </w:r>
      <w:r w:rsidR="00DA1973" w:rsidRPr="001D215C">
        <w:rPr>
          <w:sz w:val="24"/>
          <w:szCs w:val="24"/>
        </w:rPr>
        <w:t xml:space="preserve">путем включения условий исполнения договора, предложенных </w:t>
      </w:r>
      <w:r w:rsidR="001D215C">
        <w:rPr>
          <w:sz w:val="24"/>
          <w:szCs w:val="24"/>
        </w:rPr>
        <w:t>уч</w:t>
      </w:r>
      <w:r w:rsidR="00DA1973" w:rsidRPr="001D215C">
        <w:rPr>
          <w:sz w:val="24"/>
          <w:szCs w:val="24"/>
        </w:rPr>
        <w:t>астником</w:t>
      </w:r>
      <w:r w:rsidR="00BE2F0E">
        <w:rPr>
          <w:sz w:val="24"/>
          <w:szCs w:val="24"/>
        </w:rPr>
        <w:t xml:space="preserve"> </w:t>
      </w:r>
      <w:r w:rsidR="00DA1973" w:rsidRPr="001D215C">
        <w:rPr>
          <w:sz w:val="24"/>
          <w:szCs w:val="24"/>
        </w:rPr>
        <w:t>закупки в заявке на у</w:t>
      </w:r>
      <w:r w:rsidR="001D215C">
        <w:rPr>
          <w:sz w:val="24"/>
          <w:szCs w:val="24"/>
        </w:rPr>
        <w:t>ча</w:t>
      </w:r>
      <w:r w:rsidR="00DA1973" w:rsidRPr="001D215C">
        <w:rPr>
          <w:sz w:val="24"/>
          <w:szCs w:val="24"/>
        </w:rPr>
        <w:t>стие в запросе предложений в элект</w:t>
      </w:r>
      <w:r w:rsidR="001D215C">
        <w:rPr>
          <w:sz w:val="24"/>
          <w:szCs w:val="24"/>
        </w:rPr>
        <w:t>р</w:t>
      </w:r>
      <w:r w:rsidR="00DA1973" w:rsidRPr="001D215C">
        <w:rPr>
          <w:sz w:val="24"/>
          <w:szCs w:val="24"/>
        </w:rPr>
        <w:t>онной форме, в</w:t>
      </w:r>
      <w:r w:rsidR="00BE2F0E">
        <w:rPr>
          <w:sz w:val="24"/>
          <w:szCs w:val="24"/>
        </w:rPr>
        <w:t xml:space="preserve"> </w:t>
      </w:r>
      <w:r w:rsidR="00DA1973" w:rsidRPr="001D215C">
        <w:rPr>
          <w:sz w:val="24"/>
          <w:szCs w:val="24"/>
        </w:rPr>
        <w:t>проект договора, прил</w:t>
      </w:r>
      <w:r w:rsidR="001D215C">
        <w:rPr>
          <w:sz w:val="24"/>
          <w:szCs w:val="24"/>
        </w:rPr>
        <w:t>а</w:t>
      </w:r>
      <w:r w:rsidR="00DA1973" w:rsidRPr="001D215C">
        <w:rPr>
          <w:sz w:val="24"/>
          <w:szCs w:val="24"/>
        </w:rPr>
        <w:t xml:space="preserve">гаемый к документации о проведении </w:t>
      </w:r>
      <w:r w:rsidR="001D215C">
        <w:rPr>
          <w:sz w:val="24"/>
          <w:szCs w:val="24"/>
        </w:rPr>
        <w:t xml:space="preserve">запроса  </w:t>
      </w:r>
      <w:r w:rsidR="00DA1973" w:rsidRPr="001D215C">
        <w:rPr>
          <w:sz w:val="24"/>
          <w:szCs w:val="24"/>
        </w:rPr>
        <w:t>предложений в электронной форме. При этом участник закупки признается</w:t>
      </w:r>
      <w:r w:rsidR="00BE2F0E">
        <w:rPr>
          <w:sz w:val="24"/>
          <w:szCs w:val="24"/>
        </w:rPr>
        <w:t xml:space="preserve"> </w:t>
      </w:r>
      <w:r w:rsidR="00DA1973" w:rsidRPr="001D215C">
        <w:rPr>
          <w:sz w:val="24"/>
          <w:szCs w:val="24"/>
        </w:rPr>
        <w:t>победителем запроса предложений в электронной форме и не вправе отказаться</w:t>
      </w:r>
      <w:r w:rsidR="00BE2F0E">
        <w:rPr>
          <w:sz w:val="24"/>
          <w:szCs w:val="24"/>
        </w:rPr>
        <w:t xml:space="preserve"> </w:t>
      </w:r>
      <w:r w:rsidR="00DA1973" w:rsidRPr="001D215C">
        <w:rPr>
          <w:sz w:val="24"/>
          <w:szCs w:val="24"/>
        </w:rPr>
        <w:t>от зак</w:t>
      </w:r>
      <w:r w:rsidR="001D215C">
        <w:rPr>
          <w:sz w:val="24"/>
          <w:szCs w:val="24"/>
        </w:rPr>
        <w:t>л</w:t>
      </w:r>
      <w:r w:rsidR="00DA1973" w:rsidRPr="001D215C">
        <w:rPr>
          <w:sz w:val="24"/>
          <w:szCs w:val="24"/>
        </w:rPr>
        <w:t>ючения договора.</w:t>
      </w:r>
    </w:p>
    <w:p w14:paraId="2AB2A2AE" w14:textId="56FEC9F5" w:rsidR="00866D27" w:rsidRDefault="0052592B" w:rsidP="0052592B">
      <w:pPr>
        <w:tabs>
          <w:tab w:val="left" w:pos="1276"/>
        </w:tabs>
        <w:spacing w:after="0"/>
        <w:ind w:firstLine="709"/>
        <w:jc w:val="both"/>
        <w:rPr>
          <w:sz w:val="24"/>
          <w:szCs w:val="24"/>
        </w:rPr>
      </w:pPr>
      <w:r>
        <w:rPr>
          <w:sz w:val="24"/>
          <w:szCs w:val="24"/>
        </w:rPr>
        <w:t xml:space="preserve">18.20. </w:t>
      </w:r>
      <w:r w:rsidR="005028C8" w:rsidRPr="005028C8">
        <w:rPr>
          <w:sz w:val="24"/>
          <w:szCs w:val="24"/>
        </w:rPr>
        <w:t>В случае если по результатам рассмо</w:t>
      </w:r>
      <w:r w:rsidR="00866D27">
        <w:rPr>
          <w:sz w:val="24"/>
          <w:szCs w:val="24"/>
        </w:rPr>
        <w:t>т</w:t>
      </w:r>
      <w:r w:rsidR="005028C8" w:rsidRPr="005028C8">
        <w:rPr>
          <w:sz w:val="24"/>
          <w:szCs w:val="24"/>
        </w:rPr>
        <w:t>рения первых частей заявок</w:t>
      </w:r>
      <w:r w:rsidR="00BE2F0E">
        <w:rPr>
          <w:sz w:val="24"/>
          <w:szCs w:val="24"/>
        </w:rPr>
        <w:t xml:space="preserve"> </w:t>
      </w:r>
      <w:r w:rsidR="005028C8" w:rsidRPr="00866D27">
        <w:rPr>
          <w:sz w:val="24"/>
          <w:szCs w:val="24"/>
        </w:rPr>
        <w:t>только одна заявка на участие в запросе предложений в электронной форме</w:t>
      </w:r>
      <w:r w:rsidR="00BE2F0E">
        <w:rPr>
          <w:sz w:val="24"/>
          <w:szCs w:val="24"/>
        </w:rPr>
        <w:t xml:space="preserve"> </w:t>
      </w:r>
      <w:r w:rsidR="005028C8" w:rsidRPr="00866D27">
        <w:rPr>
          <w:sz w:val="24"/>
          <w:szCs w:val="24"/>
        </w:rPr>
        <w:t>признана соответствующей требованиям документации о закупке, запрос</w:t>
      </w:r>
      <w:r w:rsidR="00BE2F0E">
        <w:rPr>
          <w:sz w:val="24"/>
          <w:szCs w:val="24"/>
        </w:rPr>
        <w:t xml:space="preserve"> </w:t>
      </w:r>
      <w:r w:rsidR="005028C8" w:rsidRPr="00866D27">
        <w:rPr>
          <w:sz w:val="24"/>
          <w:szCs w:val="24"/>
        </w:rPr>
        <w:t>предложений признается несостоявшимся. В течение одного рабочего дня со</w:t>
      </w:r>
      <w:r w:rsidR="00BE2F0E">
        <w:rPr>
          <w:sz w:val="24"/>
          <w:szCs w:val="24"/>
        </w:rPr>
        <w:t xml:space="preserve"> </w:t>
      </w:r>
      <w:r w:rsidR="005028C8" w:rsidRPr="00866D27">
        <w:rPr>
          <w:sz w:val="24"/>
          <w:szCs w:val="24"/>
        </w:rPr>
        <w:t>дня направления оператору электронной площадки протокола рассмотрения</w:t>
      </w:r>
      <w:r w:rsidR="00BE2F0E">
        <w:rPr>
          <w:sz w:val="24"/>
          <w:szCs w:val="24"/>
        </w:rPr>
        <w:t xml:space="preserve"> </w:t>
      </w:r>
      <w:r w:rsidR="005028C8" w:rsidRPr="00866D27">
        <w:rPr>
          <w:sz w:val="24"/>
          <w:szCs w:val="24"/>
        </w:rPr>
        <w:t>первых частей з</w:t>
      </w:r>
      <w:r w:rsidR="00866D27">
        <w:rPr>
          <w:sz w:val="24"/>
          <w:szCs w:val="24"/>
        </w:rPr>
        <w:t>ая</w:t>
      </w:r>
      <w:r w:rsidR="005028C8" w:rsidRPr="00866D27">
        <w:rPr>
          <w:sz w:val="24"/>
          <w:szCs w:val="24"/>
        </w:rPr>
        <w:t>вок на у</w:t>
      </w:r>
      <w:r w:rsidR="00866D27">
        <w:rPr>
          <w:sz w:val="24"/>
          <w:szCs w:val="24"/>
        </w:rPr>
        <w:t>ч</w:t>
      </w:r>
      <w:r w:rsidR="005028C8" w:rsidRPr="00866D27">
        <w:rPr>
          <w:sz w:val="24"/>
          <w:szCs w:val="24"/>
        </w:rPr>
        <w:t>астие в запросе предло</w:t>
      </w:r>
      <w:r w:rsidR="00866D27">
        <w:rPr>
          <w:sz w:val="24"/>
          <w:szCs w:val="24"/>
        </w:rPr>
        <w:t>ж</w:t>
      </w:r>
      <w:r w:rsidR="005028C8" w:rsidRPr="00866D27">
        <w:rPr>
          <w:sz w:val="24"/>
          <w:szCs w:val="24"/>
        </w:rPr>
        <w:t>ений в электронной форме</w:t>
      </w:r>
      <w:r w:rsidR="00BE2F0E">
        <w:rPr>
          <w:sz w:val="24"/>
          <w:szCs w:val="24"/>
        </w:rPr>
        <w:t xml:space="preserve"> </w:t>
      </w:r>
      <w:r w:rsidR="005028C8" w:rsidRPr="00866D27">
        <w:rPr>
          <w:sz w:val="24"/>
          <w:szCs w:val="24"/>
        </w:rPr>
        <w:t>оператор электронной площадки направляет Заказчику вторую часть заявки на</w:t>
      </w:r>
      <w:r w:rsidR="00866D27">
        <w:rPr>
          <w:sz w:val="24"/>
          <w:szCs w:val="24"/>
        </w:rPr>
        <w:t xml:space="preserve"> уч</w:t>
      </w:r>
      <w:r w:rsidR="005028C8" w:rsidRPr="00866D27">
        <w:rPr>
          <w:sz w:val="24"/>
          <w:szCs w:val="24"/>
        </w:rPr>
        <w:t>астие в запросе предложений в элект</w:t>
      </w:r>
      <w:r w:rsidR="00866D27">
        <w:rPr>
          <w:sz w:val="24"/>
          <w:szCs w:val="24"/>
        </w:rPr>
        <w:t>р</w:t>
      </w:r>
      <w:r w:rsidR="005028C8" w:rsidRPr="00866D27">
        <w:rPr>
          <w:sz w:val="24"/>
          <w:szCs w:val="24"/>
        </w:rPr>
        <w:t>онной форме, а та</w:t>
      </w:r>
      <w:r w:rsidR="00866D27">
        <w:rPr>
          <w:sz w:val="24"/>
          <w:szCs w:val="24"/>
        </w:rPr>
        <w:t>кж</w:t>
      </w:r>
      <w:r w:rsidR="005028C8" w:rsidRPr="00866D27">
        <w:rPr>
          <w:sz w:val="24"/>
          <w:szCs w:val="24"/>
        </w:rPr>
        <w:t>е ценовое</w:t>
      </w:r>
      <w:r w:rsidR="00BE2F0E">
        <w:rPr>
          <w:sz w:val="24"/>
          <w:szCs w:val="24"/>
        </w:rPr>
        <w:t xml:space="preserve"> </w:t>
      </w:r>
      <w:r w:rsidR="005028C8" w:rsidRPr="00866D27">
        <w:rPr>
          <w:sz w:val="24"/>
          <w:szCs w:val="24"/>
        </w:rPr>
        <w:t xml:space="preserve">предложение. В </w:t>
      </w:r>
      <w:r w:rsidR="00866D27">
        <w:rPr>
          <w:sz w:val="24"/>
          <w:szCs w:val="24"/>
        </w:rPr>
        <w:t xml:space="preserve">случае </w:t>
      </w:r>
      <w:r w:rsidR="005028C8" w:rsidRPr="00866D27">
        <w:rPr>
          <w:sz w:val="24"/>
          <w:szCs w:val="24"/>
        </w:rPr>
        <w:t xml:space="preserve">если заявка на </w:t>
      </w:r>
      <w:r w:rsidR="00866D27">
        <w:rPr>
          <w:sz w:val="24"/>
          <w:szCs w:val="24"/>
        </w:rPr>
        <w:t>уч</w:t>
      </w:r>
      <w:r w:rsidR="005028C8" w:rsidRPr="00866D27">
        <w:rPr>
          <w:sz w:val="24"/>
          <w:szCs w:val="24"/>
        </w:rPr>
        <w:t>астие в за</w:t>
      </w:r>
      <w:r w:rsidR="00866D27">
        <w:rPr>
          <w:sz w:val="24"/>
          <w:szCs w:val="24"/>
        </w:rPr>
        <w:t>п</w:t>
      </w:r>
      <w:r w:rsidR="005028C8" w:rsidRPr="00866D27">
        <w:rPr>
          <w:sz w:val="24"/>
          <w:szCs w:val="24"/>
        </w:rPr>
        <w:t>росе предложений в</w:t>
      </w:r>
      <w:r w:rsidR="00BE2F0E">
        <w:rPr>
          <w:sz w:val="24"/>
          <w:szCs w:val="24"/>
        </w:rPr>
        <w:t xml:space="preserve"> </w:t>
      </w:r>
      <w:r w:rsidR="005028C8" w:rsidRPr="00866D27">
        <w:rPr>
          <w:sz w:val="24"/>
          <w:szCs w:val="24"/>
        </w:rPr>
        <w:t>электронной форме соответствует требованиям документации о закупке,</w:t>
      </w:r>
      <w:r w:rsidR="00BE2F0E">
        <w:rPr>
          <w:sz w:val="24"/>
          <w:szCs w:val="24"/>
        </w:rPr>
        <w:t xml:space="preserve"> </w:t>
      </w:r>
      <w:r w:rsidR="005028C8" w:rsidRPr="00866D27">
        <w:rPr>
          <w:sz w:val="24"/>
          <w:szCs w:val="24"/>
        </w:rPr>
        <w:t>Заказчик передает участнику закупки проект договора, который состав</w:t>
      </w:r>
      <w:r w:rsidR="00866D27">
        <w:rPr>
          <w:sz w:val="24"/>
          <w:szCs w:val="24"/>
        </w:rPr>
        <w:t>л</w:t>
      </w:r>
      <w:r w:rsidR="005028C8" w:rsidRPr="00866D27">
        <w:rPr>
          <w:sz w:val="24"/>
          <w:szCs w:val="24"/>
        </w:rPr>
        <w:t>яется</w:t>
      </w:r>
      <w:r w:rsidR="00BE2F0E">
        <w:rPr>
          <w:sz w:val="24"/>
          <w:szCs w:val="24"/>
        </w:rPr>
        <w:t xml:space="preserve"> </w:t>
      </w:r>
      <w:r w:rsidR="005028C8" w:rsidRPr="00866D27">
        <w:rPr>
          <w:sz w:val="24"/>
          <w:szCs w:val="24"/>
        </w:rPr>
        <w:t xml:space="preserve">путем включения условий исполнения договора, предложенных </w:t>
      </w:r>
      <w:r w:rsidR="00866D27">
        <w:rPr>
          <w:sz w:val="24"/>
          <w:szCs w:val="24"/>
        </w:rPr>
        <w:t>уч</w:t>
      </w:r>
      <w:r w:rsidR="005028C8" w:rsidRPr="00866D27">
        <w:rPr>
          <w:sz w:val="24"/>
          <w:szCs w:val="24"/>
        </w:rPr>
        <w:t>астником</w:t>
      </w:r>
      <w:r w:rsidR="00BE2F0E">
        <w:rPr>
          <w:sz w:val="24"/>
          <w:szCs w:val="24"/>
        </w:rPr>
        <w:t xml:space="preserve"> </w:t>
      </w:r>
      <w:r w:rsidR="005028C8" w:rsidRPr="00866D27">
        <w:rPr>
          <w:sz w:val="24"/>
          <w:szCs w:val="24"/>
        </w:rPr>
        <w:t>закупки в заявке, в проект договора</w:t>
      </w:r>
      <w:r w:rsidR="00866D27">
        <w:rPr>
          <w:sz w:val="24"/>
          <w:szCs w:val="24"/>
        </w:rPr>
        <w:t xml:space="preserve">, </w:t>
      </w:r>
      <w:r w:rsidR="005028C8" w:rsidRPr="00866D27">
        <w:rPr>
          <w:sz w:val="24"/>
          <w:szCs w:val="24"/>
        </w:rPr>
        <w:t>прилагаемый к документации о закупке.</w:t>
      </w:r>
      <w:r w:rsidR="00BE2F0E">
        <w:rPr>
          <w:sz w:val="24"/>
          <w:szCs w:val="24"/>
        </w:rPr>
        <w:t xml:space="preserve"> </w:t>
      </w:r>
      <w:r w:rsidR="005028C8" w:rsidRPr="00866D27">
        <w:rPr>
          <w:sz w:val="24"/>
          <w:szCs w:val="24"/>
        </w:rPr>
        <w:t>При этом такой участник закупки признается победителем запроса</w:t>
      </w:r>
      <w:r w:rsidR="00BE2F0E">
        <w:rPr>
          <w:sz w:val="24"/>
          <w:szCs w:val="24"/>
        </w:rPr>
        <w:t xml:space="preserve"> </w:t>
      </w:r>
      <w:r w:rsidR="005028C8" w:rsidRPr="00866D27">
        <w:rPr>
          <w:sz w:val="24"/>
          <w:szCs w:val="24"/>
        </w:rPr>
        <w:t>предложений и не в</w:t>
      </w:r>
      <w:r w:rsidR="00866D27">
        <w:rPr>
          <w:sz w:val="24"/>
          <w:szCs w:val="24"/>
        </w:rPr>
        <w:t>п</w:t>
      </w:r>
      <w:r w:rsidR="005028C8" w:rsidRPr="00866D27">
        <w:rPr>
          <w:sz w:val="24"/>
          <w:szCs w:val="24"/>
        </w:rPr>
        <w:t>раве отка</w:t>
      </w:r>
      <w:r w:rsidR="00866D27">
        <w:rPr>
          <w:sz w:val="24"/>
          <w:szCs w:val="24"/>
        </w:rPr>
        <w:t>з</w:t>
      </w:r>
      <w:r w:rsidR="005028C8" w:rsidRPr="00866D27">
        <w:rPr>
          <w:sz w:val="24"/>
          <w:szCs w:val="24"/>
        </w:rPr>
        <w:t>аться от заключения договора.</w:t>
      </w:r>
    </w:p>
    <w:p w14:paraId="2217BC1D" w14:textId="07546BD9" w:rsidR="00866D27" w:rsidRDefault="0052592B" w:rsidP="0052592B">
      <w:pPr>
        <w:tabs>
          <w:tab w:val="left" w:pos="1276"/>
        </w:tabs>
        <w:spacing w:after="0"/>
        <w:ind w:firstLine="709"/>
        <w:jc w:val="both"/>
        <w:rPr>
          <w:sz w:val="24"/>
          <w:szCs w:val="24"/>
        </w:rPr>
      </w:pPr>
      <w:r>
        <w:rPr>
          <w:sz w:val="24"/>
          <w:szCs w:val="24"/>
        </w:rPr>
        <w:t xml:space="preserve">18.21. </w:t>
      </w:r>
      <w:r w:rsidR="005028C8" w:rsidRPr="00866D27">
        <w:rPr>
          <w:sz w:val="24"/>
          <w:szCs w:val="24"/>
        </w:rPr>
        <w:t>В сл</w:t>
      </w:r>
      <w:r w:rsidR="00866D27">
        <w:rPr>
          <w:sz w:val="24"/>
          <w:szCs w:val="24"/>
        </w:rPr>
        <w:t>уч</w:t>
      </w:r>
      <w:r w:rsidR="005028C8" w:rsidRPr="00866D27">
        <w:rPr>
          <w:sz w:val="24"/>
          <w:szCs w:val="24"/>
        </w:rPr>
        <w:t>ае если комиссией принято решение о соответствии</w:t>
      </w:r>
      <w:r w:rsidR="00FC4562">
        <w:rPr>
          <w:sz w:val="24"/>
          <w:szCs w:val="24"/>
        </w:rPr>
        <w:t xml:space="preserve"> </w:t>
      </w:r>
      <w:r w:rsidR="005028C8" w:rsidRPr="00866D27">
        <w:rPr>
          <w:sz w:val="24"/>
          <w:szCs w:val="24"/>
        </w:rPr>
        <w:t>т</w:t>
      </w:r>
      <w:r w:rsidR="00866D27">
        <w:rPr>
          <w:sz w:val="24"/>
          <w:szCs w:val="24"/>
        </w:rPr>
        <w:t>р</w:t>
      </w:r>
      <w:r w:rsidR="005028C8" w:rsidRPr="00866D27">
        <w:rPr>
          <w:sz w:val="24"/>
          <w:szCs w:val="24"/>
        </w:rPr>
        <w:t>ебованиям, установленным документацией о закупке, только одной второй</w:t>
      </w:r>
      <w:r w:rsidR="00FC4562">
        <w:rPr>
          <w:sz w:val="24"/>
          <w:szCs w:val="24"/>
        </w:rPr>
        <w:t xml:space="preserve"> </w:t>
      </w:r>
      <w:r w:rsidR="005028C8" w:rsidRPr="00866D27">
        <w:rPr>
          <w:sz w:val="24"/>
          <w:szCs w:val="24"/>
        </w:rPr>
        <w:t>части з</w:t>
      </w:r>
      <w:r w:rsidR="00866D27">
        <w:rPr>
          <w:sz w:val="24"/>
          <w:szCs w:val="24"/>
        </w:rPr>
        <w:t>а</w:t>
      </w:r>
      <w:r w:rsidR="005028C8" w:rsidRPr="00866D27">
        <w:rPr>
          <w:sz w:val="24"/>
          <w:szCs w:val="24"/>
        </w:rPr>
        <w:t>явки на участие в запросе пре</w:t>
      </w:r>
      <w:r w:rsidR="00866D27">
        <w:rPr>
          <w:sz w:val="24"/>
          <w:szCs w:val="24"/>
        </w:rPr>
        <w:t>дл</w:t>
      </w:r>
      <w:r w:rsidR="005028C8" w:rsidRPr="00866D27">
        <w:rPr>
          <w:sz w:val="24"/>
          <w:szCs w:val="24"/>
        </w:rPr>
        <w:t>ожений в электронной форме, запрос</w:t>
      </w:r>
      <w:r w:rsidR="00FC4562">
        <w:rPr>
          <w:sz w:val="24"/>
          <w:szCs w:val="24"/>
        </w:rPr>
        <w:t xml:space="preserve"> </w:t>
      </w:r>
      <w:r w:rsidR="005028C8" w:rsidRPr="00866D27">
        <w:rPr>
          <w:sz w:val="24"/>
          <w:szCs w:val="24"/>
        </w:rPr>
        <w:t>предложений в электронной форме признается несостоявшимся. В этом случае</w:t>
      </w:r>
      <w:r w:rsidR="00FC4562">
        <w:rPr>
          <w:sz w:val="24"/>
          <w:szCs w:val="24"/>
        </w:rPr>
        <w:t xml:space="preserve"> </w:t>
      </w:r>
      <w:r w:rsidR="005028C8" w:rsidRPr="00866D27">
        <w:rPr>
          <w:sz w:val="24"/>
          <w:szCs w:val="24"/>
        </w:rPr>
        <w:t>Заказчик передает участнику закупки проект договора, который составляется</w:t>
      </w:r>
      <w:r w:rsidR="00FC4562">
        <w:rPr>
          <w:sz w:val="24"/>
          <w:szCs w:val="24"/>
        </w:rPr>
        <w:t xml:space="preserve"> </w:t>
      </w:r>
      <w:r w:rsidR="005028C8" w:rsidRPr="00866D27">
        <w:rPr>
          <w:sz w:val="24"/>
          <w:szCs w:val="24"/>
        </w:rPr>
        <w:t>путем включения условий исполнения договора, предложенн</w:t>
      </w:r>
      <w:r w:rsidR="00866D27">
        <w:rPr>
          <w:sz w:val="24"/>
          <w:szCs w:val="24"/>
        </w:rPr>
        <w:t>ы</w:t>
      </w:r>
      <w:r w:rsidR="005028C8" w:rsidRPr="00866D27">
        <w:rPr>
          <w:sz w:val="24"/>
          <w:szCs w:val="24"/>
        </w:rPr>
        <w:t>х участником</w:t>
      </w:r>
      <w:r w:rsidR="00FC4562">
        <w:rPr>
          <w:sz w:val="24"/>
          <w:szCs w:val="24"/>
        </w:rPr>
        <w:t xml:space="preserve"> </w:t>
      </w:r>
      <w:r w:rsidR="005028C8" w:rsidRPr="00866D27">
        <w:rPr>
          <w:sz w:val="24"/>
          <w:szCs w:val="24"/>
        </w:rPr>
        <w:t xml:space="preserve">закупки в заявке, в </w:t>
      </w:r>
      <w:r w:rsidR="00866D27">
        <w:rPr>
          <w:sz w:val="24"/>
          <w:szCs w:val="24"/>
        </w:rPr>
        <w:t>п</w:t>
      </w:r>
      <w:r w:rsidR="005028C8" w:rsidRPr="00866D27">
        <w:rPr>
          <w:sz w:val="24"/>
          <w:szCs w:val="24"/>
        </w:rPr>
        <w:t>роект договора, прилагаемый к документации о закупке.</w:t>
      </w:r>
      <w:r w:rsidR="00FC4562">
        <w:rPr>
          <w:sz w:val="24"/>
          <w:szCs w:val="24"/>
        </w:rPr>
        <w:t xml:space="preserve"> </w:t>
      </w:r>
      <w:r w:rsidR="005028C8" w:rsidRPr="00866D27">
        <w:rPr>
          <w:sz w:val="24"/>
          <w:szCs w:val="24"/>
        </w:rPr>
        <w:t xml:space="preserve">При этом такой </w:t>
      </w:r>
      <w:r w:rsidR="00866D27">
        <w:rPr>
          <w:sz w:val="24"/>
          <w:szCs w:val="24"/>
        </w:rPr>
        <w:t>уч</w:t>
      </w:r>
      <w:r w:rsidR="005028C8" w:rsidRPr="00866D27">
        <w:rPr>
          <w:sz w:val="24"/>
          <w:szCs w:val="24"/>
        </w:rPr>
        <w:t>астник закупки признается победителем запроса</w:t>
      </w:r>
      <w:r w:rsidR="00FC4562">
        <w:rPr>
          <w:sz w:val="24"/>
          <w:szCs w:val="24"/>
        </w:rPr>
        <w:t xml:space="preserve"> </w:t>
      </w:r>
      <w:r w:rsidR="005028C8" w:rsidRPr="00866D27">
        <w:rPr>
          <w:sz w:val="24"/>
          <w:szCs w:val="24"/>
        </w:rPr>
        <w:t>предложений и не вправе отказаться от заключения договора.</w:t>
      </w:r>
    </w:p>
    <w:p w14:paraId="03986248" w14:textId="60A3AAD2" w:rsidR="005028C8" w:rsidRPr="00866D27" w:rsidRDefault="0052592B" w:rsidP="0052592B">
      <w:pPr>
        <w:tabs>
          <w:tab w:val="left" w:pos="1276"/>
        </w:tabs>
        <w:spacing w:after="0"/>
        <w:ind w:firstLine="709"/>
        <w:jc w:val="both"/>
        <w:rPr>
          <w:sz w:val="24"/>
          <w:szCs w:val="24"/>
        </w:rPr>
      </w:pPr>
      <w:r>
        <w:rPr>
          <w:sz w:val="24"/>
          <w:szCs w:val="24"/>
        </w:rPr>
        <w:t xml:space="preserve">18.22. </w:t>
      </w:r>
      <w:r w:rsidR="005028C8" w:rsidRPr="00866D27">
        <w:rPr>
          <w:sz w:val="24"/>
          <w:szCs w:val="24"/>
        </w:rPr>
        <w:t>В слу</w:t>
      </w:r>
      <w:r w:rsidR="00866D27">
        <w:rPr>
          <w:sz w:val="24"/>
          <w:szCs w:val="24"/>
        </w:rPr>
        <w:t>ч</w:t>
      </w:r>
      <w:r w:rsidR="005028C8" w:rsidRPr="00866D27">
        <w:rPr>
          <w:sz w:val="24"/>
          <w:szCs w:val="24"/>
        </w:rPr>
        <w:t>ае если по окончании срока подачи з</w:t>
      </w:r>
      <w:r w:rsidR="00866D27">
        <w:rPr>
          <w:sz w:val="24"/>
          <w:szCs w:val="24"/>
        </w:rPr>
        <w:t>а</w:t>
      </w:r>
      <w:r w:rsidR="005028C8" w:rsidRPr="00866D27">
        <w:rPr>
          <w:sz w:val="24"/>
          <w:szCs w:val="24"/>
        </w:rPr>
        <w:t xml:space="preserve">явок на </w:t>
      </w:r>
      <w:r w:rsidR="00866D27">
        <w:rPr>
          <w:sz w:val="24"/>
          <w:szCs w:val="24"/>
        </w:rPr>
        <w:t>уч</w:t>
      </w:r>
      <w:r w:rsidR="005028C8" w:rsidRPr="00866D27">
        <w:rPr>
          <w:sz w:val="24"/>
          <w:szCs w:val="24"/>
        </w:rPr>
        <w:t>астие в</w:t>
      </w:r>
      <w:r w:rsidR="00FC4562">
        <w:rPr>
          <w:sz w:val="24"/>
          <w:szCs w:val="24"/>
        </w:rPr>
        <w:t xml:space="preserve"> </w:t>
      </w:r>
      <w:r w:rsidR="005028C8" w:rsidRPr="00866D27">
        <w:rPr>
          <w:sz w:val="24"/>
          <w:szCs w:val="24"/>
        </w:rPr>
        <w:t xml:space="preserve">запросе предложений в электронной форме не </w:t>
      </w:r>
      <w:r w:rsidR="00866D27">
        <w:rPr>
          <w:sz w:val="24"/>
          <w:szCs w:val="24"/>
        </w:rPr>
        <w:t>п</w:t>
      </w:r>
      <w:r w:rsidR="005028C8" w:rsidRPr="00866D27">
        <w:rPr>
          <w:sz w:val="24"/>
          <w:szCs w:val="24"/>
        </w:rPr>
        <w:t>одано ни одной такой заявки,</w:t>
      </w:r>
      <w:r w:rsidR="00FC4562">
        <w:rPr>
          <w:sz w:val="24"/>
          <w:szCs w:val="24"/>
        </w:rPr>
        <w:t xml:space="preserve"> </w:t>
      </w:r>
      <w:r w:rsidR="005028C8" w:rsidRPr="00866D27">
        <w:rPr>
          <w:sz w:val="24"/>
          <w:szCs w:val="24"/>
        </w:rPr>
        <w:t xml:space="preserve">либо по результатам рассмотрения первых или вторых частей </w:t>
      </w:r>
      <w:r w:rsidR="00866D27">
        <w:rPr>
          <w:sz w:val="24"/>
          <w:szCs w:val="24"/>
        </w:rPr>
        <w:t>зая</w:t>
      </w:r>
      <w:r w:rsidR="005028C8" w:rsidRPr="00866D27">
        <w:rPr>
          <w:sz w:val="24"/>
          <w:szCs w:val="24"/>
        </w:rPr>
        <w:t xml:space="preserve">вок на </w:t>
      </w:r>
      <w:r w:rsidR="00866D27">
        <w:rPr>
          <w:sz w:val="24"/>
          <w:szCs w:val="24"/>
        </w:rPr>
        <w:t>уч</w:t>
      </w:r>
      <w:r w:rsidR="005028C8" w:rsidRPr="00866D27">
        <w:rPr>
          <w:sz w:val="24"/>
          <w:szCs w:val="24"/>
        </w:rPr>
        <w:t>астие</w:t>
      </w:r>
      <w:r w:rsidR="00FC4562">
        <w:rPr>
          <w:sz w:val="24"/>
          <w:szCs w:val="24"/>
        </w:rPr>
        <w:t xml:space="preserve"> </w:t>
      </w:r>
      <w:r w:rsidR="005028C8" w:rsidRPr="00866D27">
        <w:rPr>
          <w:sz w:val="24"/>
          <w:szCs w:val="24"/>
        </w:rPr>
        <w:t>в запросе предложений в электронной форме комиссия отклонила все з</w:t>
      </w:r>
      <w:r w:rsidR="00866D27">
        <w:rPr>
          <w:sz w:val="24"/>
          <w:szCs w:val="24"/>
        </w:rPr>
        <w:t>ая</w:t>
      </w:r>
      <w:r w:rsidR="005028C8" w:rsidRPr="00866D27">
        <w:rPr>
          <w:sz w:val="24"/>
          <w:szCs w:val="24"/>
        </w:rPr>
        <w:t>вки,</w:t>
      </w:r>
      <w:r w:rsidR="00FC4562">
        <w:rPr>
          <w:sz w:val="24"/>
          <w:szCs w:val="24"/>
        </w:rPr>
        <w:t xml:space="preserve"> </w:t>
      </w:r>
      <w:r w:rsidR="005028C8" w:rsidRPr="00866D27">
        <w:rPr>
          <w:sz w:val="24"/>
          <w:szCs w:val="24"/>
        </w:rPr>
        <w:t>либо участник запроса предложений в электронной форме, обязанный</w:t>
      </w:r>
      <w:r w:rsidR="00FC4562">
        <w:rPr>
          <w:sz w:val="24"/>
          <w:szCs w:val="24"/>
        </w:rPr>
        <w:t xml:space="preserve"> </w:t>
      </w:r>
      <w:r w:rsidR="005028C8" w:rsidRPr="00866D27">
        <w:rPr>
          <w:sz w:val="24"/>
          <w:szCs w:val="24"/>
        </w:rPr>
        <w:t xml:space="preserve">заключить договор, </w:t>
      </w:r>
      <w:r w:rsidR="00866D27">
        <w:rPr>
          <w:sz w:val="24"/>
          <w:szCs w:val="24"/>
        </w:rPr>
        <w:t>у</w:t>
      </w:r>
      <w:r w:rsidR="005028C8" w:rsidRPr="00866D27">
        <w:rPr>
          <w:sz w:val="24"/>
          <w:szCs w:val="24"/>
        </w:rPr>
        <w:t>к</w:t>
      </w:r>
      <w:r w:rsidR="00866D27">
        <w:rPr>
          <w:sz w:val="24"/>
          <w:szCs w:val="24"/>
        </w:rPr>
        <w:t>л</w:t>
      </w:r>
      <w:r w:rsidR="005028C8" w:rsidRPr="00866D27">
        <w:rPr>
          <w:sz w:val="24"/>
          <w:szCs w:val="24"/>
        </w:rPr>
        <w:t>онился от заключения договора</w:t>
      </w:r>
      <w:r w:rsidR="00866D27">
        <w:rPr>
          <w:sz w:val="24"/>
          <w:szCs w:val="24"/>
        </w:rPr>
        <w:t xml:space="preserve">, </w:t>
      </w:r>
      <w:r w:rsidR="005028C8" w:rsidRPr="00866D27">
        <w:rPr>
          <w:sz w:val="24"/>
          <w:szCs w:val="24"/>
        </w:rPr>
        <w:t>Заказчик вправе</w:t>
      </w:r>
      <w:r w:rsidR="00FC4562">
        <w:rPr>
          <w:sz w:val="24"/>
          <w:szCs w:val="24"/>
        </w:rPr>
        <w:t xml:space="preserve"> </w:t>
      </w:r>
      <w:r w:rsidR="005028C8" w:rsidRPr="00866D27">
        <w:rPr>
          <w:sz w:val="24"/>
          <w:szCs w:val="24"/>
        </w:rPr>
        <w:t>провести новую закупку, в том числе зак</w:t>
      </w:r>
      <w:r w:rsidR="00866D27">
        <w:rPr>
          <w:sz w:val="24"/>
          <w:szCs w:val="24"/>
        </w:rPr>
        <w:t>л</w:t>
      </w:r>
      <w:r w:rsidR="005028C8" w:rsidRPr="00866D27">
        <w:rPr>
          <w:sz w:val="24"/>
          <w:szCs w:val="24"/>
        </w:rPr>
        <w:t>ючить договор с единственным</w:t>
      </w:r>
      <w:r w:rsidR="00FC4562">
        <w:rPr>
          <w:sz w:val="24"/>
          <w:szCs w:val="24"/>
        </w:rPr>
        <w:t xml:space="preserve"> </w:t>
      </w:r>
      <w:r w:rsidR="005028C8" w:rsidRPr="00866D27">
        <w:rPr>
          <w:sz w:val="24"/>
          <w:szCs w:val="24"/>
        </w:rPr>
        <w:t>поставщиком (подрядчиком, исполнителем) в соответствии с Положением о</w:t>
      </w:r>
      <w:r w:rsidR="00FC4562">
        <w:rPr>
          <w:sz w:val="24"/>
          <w:szCs w:val="24"/>
        </w:rPr>
        <w:t xml:space="preserve"> </w:t>
      </w:r>
      <w:r w:rsidR="005028C8" w:rsidRPr="00866D27">
        <w:rPr>
          <w:sz w:val="24"/>
          <w:szCs w:val="24"/>
        </w:rPr>
        <w:t>закупке.</w:t>
      </w:r>
    </w:p>
    <w:p w14:paraId="07FF0B0C" w14:textId="77777777" w:rsidR="00866D27" w:rsidRDefault="00866D27" w:rsidP="00866D27">
      <w:pPr>
        <w:tabs>
          <w:tab w:val="left" w:pos="1276"/>
        </w:tabs>
        <w:spacing w:after="0"/>
        <w:jc w:val="both"/>
        <w:rPr>
          <w:sz w:val="24"/>
          <w:szCs w:val="24"/>
        </w:rPr>
      </w:pPr>
    </w:p>
    <w:p w14:paraId="5E578940" w14:textId="77777777" w:rsidR="005028C8" w:rsidRPr="00866D27" w:rsidRDefault="005028C8" w:rsidP="0052592B">
      <w:pPr>
        <w:pStyle w:val="a5"/>
        <w:jc w:val="center"/>
        <w:rPr>
          <w:sz w:val="24"/>
          <w:szCs w:val="24"/>
        </w:rPr>
      </w:pPr>
      <w:bookmarkStart w:id="24" w:name="_Toc107576007"/>
      <w:r w:rsidRPr="00866D27">
        <w:rPr>
          <w:sz w:val="24"/>
          <w:szCs w:val="24"/>
        </w:rPr>
        <w:t xml:space="preserve">Раздел </w:t>
      </w:r>
      <w:r w:rsidR="00866D27" w:rsidRPr="00866D27">
        <w:rPr>
          <w:sz w:val="24"/>
          <w:szCs w:val="24"/>
        </w:rPr>
        <w:t>1</w:t>
      </w:r>
      <w:r w:rsidRPr="00866D27">
        <w:rPr>
          <w:sz w:val="24"/>
          <w:szCs w:val="24"/>
        </w:rPr>
        <w:t>9. Порядок проведения закрытого за</w:t>
      </w:r>
      <w:r w:rsidR="00866D27" w:rsidRPr="00866D27">
        <w:rPr>
          <w:sz w:val="24"/>
          <w:szCs w:val="24"/>
        </w:rPr>
        <w:t>п</w:t>
      </w:r>
      <w:r w:rsidRPr="00866D27">
        <w:rPr>
          <w:sz w:val="24"/>
          <w:szCs w:val="24"/>
        </w:rPr>
        <w:t>роса предложений</w:t>
      </w:r>
      <w:bookmarkEnd w:id="24"/>
    </w:p>
    <w:p w14:paraId="5F393770" w14:textId="77777777" w:rsidR="00866D27" w:rsidRDefault="00866D27" w:rsidP="00866D27">
      <w:pPr>
        <w:tabs>
          <w:tab w:val="left" w:pos="1276"/>
        </w:tabs>
        <w:spacing w:after="0"/>
        <w:jc w:val="both"/>
        <w:rPr>
          <w:sz w:val="24"/>
          <w:szCs w:val="24"/>
        </w:rPr>
      </w:pPr>
    </w:p>
    <w:p w14:paraId="31109FB3" w14:textId="34B6C478" w:rsidR="002D05AF" w:rsidRDefault="0052592B" w:rsidP="0052592B">
      <w:pPr>
        <w:tabs>
          <w:tab w:val="left" w:pos="1276"/>
        </w:tabs>
        <w:spacing w:after="0"/>
        <w:ind w:firstLine="709"/>
        <w:jc w:val="both"/>
        <w:rPr>
          <w:sz w:val="24"/>
          <w:szCs w:val="24"/>
        </w:rPr>
      </w:pPr>
      <w:r>
        <w:rPr>
          <w:sz w:val="24"/>
          <w:szCs w:val="24"/>
        </w:rPr>
        <w:t xml:space="preserve">19.1. </w:t>
      </w:r>
      <w:r w:rsidR="001719C5" w:rsidRPr="001719C5">
        <w:rPr>
          <w:sz w:val="24"/>
          <w:szCs w:val="24"/>
        </w:rPr>
        <w:t xml:space="preserve">Закрытый запрос предложений </w:t>
      </w:r>
      <w:r w:rsidR="002D05AF">
        <w:rPr>
          <w:sz w:val="24"/>
          <w:szCs w:val="24"/>
        </w:rPr>
        <w:t>–</w:t>
      </w:r>
      <w:r w:rsidR="001719C5" w:rsidRPr="001719C5">
        <w:rPr>
          <w:sz w:val="24"/>
          <w:szCs w:val="24"/>
        </w:rPr>
        <w:t xml:space="preserve"> это</w:t>
      </w:r>
      <w:r w:rsidR="00FC4562">
        <w:rPr>
          <w:sz w:val="24"/>
          <w:szCs w:val="24"/>
        </w:rPr>
        <w:t xml:space="preserve"> </w:t>
      </w:r>
      <w:r w:rsidR="001719C5" w:rsidRPr="001719C5">
        <w:rPr>
          <w:sz w:val="24"/>
          <w:szCs w:val="24"/>
        </w:rPr>
        <w:t>форма торгов, при которой</w:t>
      </w:r>
      <w:r w:rsidR="00FC4562">
        <w:rPr>
          <w:sz w:val="24"/>
          <w:szCs w:val="24"/>
        </w:rPr>
        <w:t xml:space="preserve"> </w:t>
      </w:r>
      <w:r w:rsidR="001719C5" w:rsidRPr="002D05AF">
        <w:rPr>
          <w:sz w:val="24"/>
          <w:szCs w:val="24"/>
        </w:rPr>
        <w:t>информа</w:t>
      </w:r>
      <w:r w:rsidR="002D05AF">
        <w:rPr>
          <w:sz w:val="24"/>
          <w:szCs w:val="24"/>
        </w:rPr>
        <w:t>ц</w:t>
      </w:r>
      <w:r w:rsidR="001719C5" w:rsidRPr="002D05AF">
        <w:rPr>
          <w:sz w:val="24"/>
          <w:szCs w:val="24"/>
        </w:rPr>
        <w:t xml:space="preserve">ия о закупке не </w:t>
      </w:r>
      <w:r w:rsidR="002D05AF">
        <w:rPr>
          <w:sz w:val="24"/>
          <w:szCs w:val="24"/>
        </w:rPr>
        <w:t>п</w:t>
      </w:r>
      <w:r w:rsidR="001719C5" w:rsidRPr="002D05AF">
        <w:rPr>
          <w:sz w:val="24"/>
          <w:szCs w:val="24"/>
        </w:rPr>
        <w:t xml:space="preserve">одлежит размещению в </w:t>
      </w:r>
      <w:r w:rsidR="002D05AF">
        <w:rPr>
          <w:sz w:val="24"/>
          <w:szCs w:val="24"/>
        </w:rPr>
        <w:t>ЕИС</w:t>
      </w:r>
      <w:r w:rsidR="001719C5" w:rsidRPr="001719C5">
        <w:rPr>
          <w:sz w:val="24"/>
          <w:szCs w:val="24"/>
        </w:rPr>
        <w:t>; информация о закупке сообщается Заказчиком путем направления</w:t>
      </w:r>
      <w:r w:rsidR="00FC4562">
        <w:rPr>
          <w:sz w:val="24"/>
          <w:szCs w:val="24"/>
        </w:rPr>
        <w:t xml:space="preserve"> </w:t>
      </w:r>
      <w:r w:rsidR="001719C5" w:rsidRPr="002D05AF">
        <w:rPr>
          <w:sz w:val="24"/>
          <w:szCs w:val="24"/>
        </w:rPr>
        <w:t xml:space="preserve">приглашения принять </w:t>
      </w:r>
      <w:r w:rsidR="002D05AF">
        <w:rPr>
          <w:sz w:val="24"/>
          <w:szCs w:val="24"/>
        </w:rPr>
        <w:t>уч</w:t>
      </w:r>
      <w:r w:rsidR="001719C5" w:rsidRPr="002D05AF">
        <w:rPr>
          <w:sz w:val="24"/>
          <w:szCs w:val="24"/>
        </w:rPr>
        <w:t>астие в закрытом запросе предложений с приложением</w:t>
      </w:r>
      <w:r w:rsidR="00FC4562">
        <w:rPr>
          <w:sz w:val="24"/>
          <w:szCs w:val="24"/>
        </w:rPr>
        <w:t xml:space="preserve"> </w:t>
      </w:r>
      <w:r w:rsidR="001719C5" w:rsidRPr="002D05AF">
        <w:rPr>
          <w:sz w:val="24"/>
          <w:szCs w:val="24"/>
        </w:rPr>
        <w:t>документац</w:t>
      </w:r>
      <w:r w:rsidR="002D05AF">
        <w:rPr>
          <w:sz w:val="24"/>
          <w:szCs w:val="24"/>
        </w:rPr>
        <w:t>и</w:t>
      </w:r>
      <w:r w:rsidR="001719C5" w:rsidRPr="002D05AF">
        <w:rPr>
          <w:sz w:val="24"/>
          <w:szCs w:val="24"/>
        </w:rPr>
        <w:t>и о закупке не менее чем двум лицам, которые способны</w:t>
      </w:r>
      <w:r w:rsidR="00FC4562">
        <w:rPr>
          <w:sz w:val="24"/>
          <w:szCs w:val="24"/>
        </w:rPr>
        <w:t xml:space="preserve"> </w:t>
      </w:r>
      <w:r w:rsidR="001719C5" w:rsidRPr="002D05AF">
        <w:rPr>
          <w:sz w:val="24"/>
          <w:szCs w:val="24"/>
        </w:rPr>
        <w:t>осуществить поставки товаров, выполнение работ, оказание услуг, являющихся</w:t>
      </w:r>
      <w:r w:rsidR="00FC4562">
        <w:rPr>
          <w:sz w:val="24"/>
          <w:szCs w:val="24"/>
        </w:rPr>
        <w:t xml:space="preserve"> </w:t>
      </w:r>
      <w:r w:rsidR="001719C5" w:rsidRPr="002D05AF">
        <w:rPr>
          <w:sz w:val="24"/>
          <w:szCs w:val="24"/>
        </w:rPr>
        <w:t>предметом закупки; описание предмета закупки ос</w:t>
      </w:r>
      <w:r w:rsidR="002D05AF">
        <w:rPr>
          <w:sz w:val="24"/>
          <w:szCs w:val="24"/>
        </w:rPr>
        <w:t>ущ</w:t>
      </w:r>
      <w:r w:rsidR="001719C5" w:rsidRPr="002D05AF">
        <w:rPr>
          <w:sz w:val="24"/>
          <w:szCs w:val="24"/>
        </w:rPr>
        <w:t>ествляется с соблюдением</w:t>
      </w:r>
      <w:r w:rsidR="00FC4562">
        <w:rPr>
          <w:sz w:val="24"/>
          <w:szCs w:val="24"/>
        </w:rPr>
        <w:t xml:space="preserve"> </w:t>
      </w:r>
      <w:r w:rsidR="001719C5" w:rsidRPr="002D05AF">
        <w:rPr>
          <w:sz w:val="24"/>
          <w:szCs w:val="24"/>
        </w:rPr>
        <w:t xml:space="preserve">требований части 6.1 статьи 3 Федерального закона </w:t>
      </w:r>
      <w:r w:rsidR="002D05AF">
        <w:rPr>
          <w:sz w:val="24"/>
          <w:szCs w:val="24"/>
        </w:rPr>
        <w:t>№</w:t>
      </w:r>
      <w:r w:rsidR="001719C5" w:rsidRPr="002D05AF">
        <w:rPr>
          <w:sz w:val="24"/>
          <w:szCs w:val="24"/>
        </w:rPr>
        <w:t>223-ФЗ; победителем</w:t>
      </w:r>
      <w:r w:rsidR="00FC4562">
        <w:rPr>
          <w:sz w:val="24"/>
          <w:szCs w:val="24"/>
        </w:rPr>
        <w:t xml:space="preserve"> </w:t>
      </w:r>
      <w:r w:rsidR="001719C5" w:rsidRPr="002D05AF">
        <w:rPr>
          <w:sz w:val="24"/>
          <w:szCs w:val="24"/>
        </w:rPr>
        <w:t>закрытого запроса пред</w:t>
      </w:r>
      <w:r w:rsidR="002D05AF">
        <w:rPr>
          <w:sz w:val="24"/>
          <w:szCs w:val="24"/>
        </w:rPr>
        <w:t>л</w:t>
      </w:r>
      <w:r w:rsidR="001719C5" w:rsidRPr="002D05AF">
        <w:rPr>
          <w:sz w:val="24"/>
          <w:szCs w:val="24"/>
        </w:rPr>
        <w:t xml:space="preserve">ожений </w:t>
      </w:r>
      <w:r w:rsidR="002D05AF">
        <w:rPr>
          <w:sz w:val="24"/>
          <w:szCs w:val="24"/>
        </w:rPr>
        <w:t>п</w:t>
      </w:r>
      <w:r w:rsidR="001719C5" w:rsidRPr="002D05AF">
        <w:rPr>
          <w:sz w:val="24"/>
          <w:szCs w:val="24"/>
        </w:rPr>
        <w:t>ризнается участник закупки, заявка на</w:t>
      </w:r>
      <w:r w:rsidR="002D05AF">
        <w:rPr>
          <w:sz w:val="24"/>
          <w:szCs w:val="24"/>
        </w:rPr>
        <w:t xml:space="preserve"> уч</w:t>
      </w:r>
      <w:r w:rsidR="001719C5" w:rsidRPr="002D05AF">
        <w:rPr>
          <w:sz w:val="24"/>
          <w:szCs w:val="24"/>
        </w:rPr>
        <w:t>астие в закрытом за</w:t>
      </w:r>
      <w:r w:rsidR="002D05AF">
        <w:rPr>
          <w:sz w:val="24"/>
          <w:szCs w:val="24"/>
        </w:rPr>
        <w:t>п</w:t>
      </w:r>
      <w:r w:rsidR="001719C5" w:rsidRPr="002D05AF">
        <w:rPr>
          <w:sz w:val="24"/>
          <w:szCs w:val="24"/>
        </w:rPr>
        <w:t>росе предложений которого в соответствии с</w:t>
      </w:r>
      <w:r w:rsidR="00FC4562">
        <w:rPr>
          <w:sz w:val="24"/>
          <w:szCs w:val="24"/>
        </w:rPr>
        <w:t xml:space="preserve"> </w:t>
      </w:r>
      <w:r w:rsidR="001719C5" w:rsidRPr="002D05AF">
        <w:rPr>
          <w:sz w:val="24"/>
          <w:szCs w:val="24"/>
        </w:rPr>
        <w:t>критериями, определенными в док</w:t>
      </w:r>
      <w:r w:rsidR="002D05AF">
        <w:rPr>
          <w:sz w:val="24"/>
          <w:szCs w:val="24"/>
        </w:rPr>
        <w:t>ум</w:t>
      </w:r>
      <w:r w:rsidR="001719C5" w:rsidRPr="002D05AF">
        <w:rPr>
          <w:sz w:val="24"/>
          <w:szCs w:val="24"/>
        </w:rPr>
        <w:t>ентации о закупке, наиболее полно</w:t>
      </w:r>
      <w:r w:rsidR="00FC4562">
        <w:rPr>
          <w:sz w:val="24"/>
          <w:szCs w:val="24"/>
        </w:rPr>
        <w:t xml:space="preserve"> </w:t>
      </w:r>
      <w:r w:rsidR="001719C5" w:rsidRPr="002D05AF">
        <w:rPr>
          <w:sz w:val="24"/>
          <w:szCs w:val="24"/>
        </w:rPr>
        <w:t>соответствует требованиям документации и содержит лучшие условия поставки</w:t>
      </w:r>
      <w:r w:rsidR="00FC4562">
        <w:rPr>
          <w:sz w:val="24"/>
          <w:szCs w:val="24"/>
        </w:rPr>
        <w:t xml:space="preserve"> </w:t>
      </w:r>
      <w:r w:rsidR="001719C5" w:rsidRPr="002D05AF">
        <w:rPr>
          <w:sz w:val="24"/>
          <w:szCs w:val="24"/>
        </w:rPr>
        <w:t>товаров, выполнения работ, оказания усл</w:t>
      </w:r>
      <w:r w:rsidR="002D05AF">
        <w:rPr>
          <w:sz w:val="24"/>
          <w:szCs w:val="24"/>
        </w:rPr>
        <w:t>у</w:t>
      </w:r>
      <w:r w:rsidR="001719C5" w:rsidRPr="002D05AF">
        <w:rPr>
          <w:sz w:val="24"/>
          <w:szCs w:val="24"/>
        </w:rPr>
        <w:t>г.</w:t>
      </w:r>
    </w:p>
    <w:p w14:paraId="65CB71F6" w14:textId="3ACAA9A7" w:rsidR="002D05AF" w:rsidRDefault="0052592B" w:rsidP="0052592B">
      <w:pPr>
        <w:tabs>
          <w:tab w:val="left" w:pos="1276"/>
        </w:tabs>
        <w:spacing w:after="0"/>
        <w:ind w:firstLine="709"/>
        <w:jc w:val="both"/>
        <w:rPr>
          <w:sz w:val="24"/>
          <w:szCs w:val="24"/>
        </w:rPr>
      </w:pPr>
      <w:r>
        <w:rPr>
          <w:sz w:val="24"/>
          <w:szCs w:val="24"/>
        </w:rPr>
        <w:t xml:space="preserve">19.2. </w:t>
      </w:r>
      <w:r w:rsidR="001719C5" w:rsidRPr="002D05AF">
        <w:rPr>
          <w:sz w:val="24"/>
          <w:szCs w:val="24"/>
        </w:rPr>
        <w:t xml:space="preserve">Приглашения принять </w:t>
      </w:r>
      <w:r w:rsidR="002D05AF">
        <w:rPr>
          <w:sz w:val="24"/>
          <w:szCs w:val="24"/>
        </w:rPr>
        <w:t>уч</w:t>
      </w:r>
      <w:r w:rsidR="001719C5" w:rsidRPr="002D05AF">
        <w:rPr>
          <w:sz w:val="24"/>
          <w:szCs w:val="24"/>
        </w:rPr>
        <w:t>астие в закрытом запросе предложений с</w:t>
      </w:r>
      <w:r w:rsidR="00FC4562">
        <w:rPr>
          <w:sz w:val="24"/>
          <w:szCs w:val="24"/>
        </w:rPr>
        <w:t xml:space="preserve"> </w:t>
      </w:r>
      <w:r w:rsidR="001719C5" w:rsidRPr="002D05AF">
        <w:rPr>
          <w:sz w:val="24"/>
          <w:szCs w:val="24"/>
        </w:rPr>
        <w:t>приложением документации о закупке и проекта договора направляются</w:t>
      </w:r>
      <w:r w:rsidR="00FC4562">
        <w:rPr>
          <w:sz w:val="24"/>
          <w:szCs w:val="24"/>
        </w:rPr>
        <w:t xml:space="preserve"> </w:t>
      </w:r>
      <w:r w:rsidR="001719C5" w:rsidRPr="002D05AF">
        <w:rPr>
          <w:sz w:val="24"/>
          <w:szCs w:val="24"/>
        </w:rPr>
        <w:t>Заказчиком не менее чем за семь</w:t>
      </w:r>
      <w:r w:rsidR="00FC4562">
        <w:rPr>
          <w:sz w:val="24"/>
          <w:szCs w:val="24"/>
        </w:rPr>
        <w:t xml:space="preserve"> </w:t>
      </w:r>
      <w:r w:rsidR="001719C5" w:rsidRPr="002D05AF">
        <w:rPr>
          <w:sz w:val="24"/>
          <w:szCs w:val="24"/>
        </w:rPr>
        <w:t>рабочих дней до установленной в</w:t>
      </w:r>
      <w:r w:rsidR="00FC4562">
        <w:rPr>
          <w:sz w:val="24"/>
          <w:szCs w:val="24"/>
        </w:rPr>
        <w:t xml:space="preserve"> </w:t>
      </w:r>
      <w:r w:rsidR="001719C5" w:rsidRPr="002D05AF">
        <w:rPr>
          <w:sz w:val="24"/>
          <w:szCs w:val="24"/>
        </w:rPr>
        <w:t>документации о закупке даты оконч</w:t>
      </w:r>
      <w:r w:rsidR="002D05AF">
        <w:rPr>
          <w:sz w:val="24"/>
          <w:szCs w:val="24"/>
        </w:rPr>
        <w:t>ан</w:t>
      </w:r>
      <w:r w:rsidR="001719C5" w:rsidRPr="002D05AF">
        <w:rPr>
          <w:sz w:val="24"/>
          <w:szCs w:val="24"/>
        </w:rPr>
        <w:t>ия срока подачи заявок на участие в</w:t>
      </w:r>
      <w:r w:rsidR="00FC4562">
        <w:rPr>
          <w:sz w:val="24"/>
          <w:szCs w:val="24"/>
        </w:rPr>
        <w:t xml:space="preserve"> </w:t>
      </w:r>
      <w:r w:rsidR="001719C5" w:rsidRPr="002D05AF">
        <w:rPr>
          <w:sz w:val="24"/>
          <w:szCs w:val="24"/>
        </w:rPr>
        <w:t>запросе предложений.</w:t>
      </w:r>
    </w:p>
    <w:p w14:paraId="48DFE5B3" w14:textId="0FD0EDFF" w:rsidR="002D05AF" w:rsidRDefault="0052592B" w:rsidP="0052592B">
      <w:pPr>
        <w:tabs>
          <w:tab w:val="left" w:pos="1276"/>
        </w:tabs>
        <w:spacing w:after="0"/>
        <w:ind w:firstLine="709"/>
        <w:jc w:val="both"/>
        <w:rPr>
          <w:sz w:val="24"/>
          <w:szCs w:val="24"/>
        </w:rPr>
      </w:pPr>
      <w:r>
        <w:rPr>
          <w:sz w:val="24"/>
          <w:szCs w:val="24"/>
        </w:rPr>
        <w:t xml:space="preserve">19.3. </w:t>
      </w:r>
      <w:r w:rsidR="001719C5" w:rsidRPr="002D05AF">
        <w:rPr>
          <w:sz w:val="24"/>
          <w:szCs w:val="24"/>
        </w:rPr>
        <w:t>После окончания срока подачи заявок закрытый запрос</w:t>
      </w:r>
      <w:r w:rsidR="00FC4562">
        <w:rPr>
          <w:sz w:val="24"/>
          <w:szCs w:val="24"/>
        </w:rPr>
        <w:t xml:space="preserve"> </w:t>
      </w:r>
      <w:r w:rsidR="001719C5" w:rsidRPr="002D05AF">
        <w:rPr>
          <w:sz w:val="24"/>
          <w:szCs w:val="24"/>
        </w:rPr>
        <w:t>предложений проводится в соответствии со следующими этапами:</w:t>
      </w:r>
    </w:p>
    <w:p w14:paraId="507BDD1E" w14:textId="77777777" w:rsidR="002D05AF" w:rsidRDefault="001719C5">
      <w:pPr>
        <w:pStyle w:val="a3"/>
        <w:numPr>
          <w:ilvl w:val="0"/>
          <w:numId w:val="77"/>
        </w:numPr>
        <w:tabs>
          <w:tab w:val="left" w:pos="851"/>
          <w:tab w:val="left" w:pos="993"/>
        </w:tabs>
        <w:spacing w:after="0"/>
        <w:ind w:left="0" w:firstLine="709"/>
        <w:jc w:val="both"/>
        <w:rPr>
          <w:sz w:val="24"/>
          <w:szCs w:val="24"/>
        </w:rPr>
      </w:pPr>
      <w:r w:rsidRPr="002D05AF">
        <w:rPr>
          <w:sz w:val="24"/>
          <w:szCs w:val="24"/>
        </w:rPr>
        <w:lastRenderedPageBreak/>
        <w:t xml:space="preserve">рассмотрение заявок на </w:t>
      </w:r>
      <w:r w:rsidR="002D05AF" w:rsidRPr="002D05AF">
        <w:rPr>
          <w:sz w:val="24"/>
          <w:szCs w:val="24"/>
        </w:rPr>
        <w:t>уч</w:t>
      </w:r>
      <w:r w:rsidRPr="002D05AF">
        <w:rPr>
          <w:sz w:val="24"/>
          <w:szCs w:val="24"/>
        </w:rPr>
        <w:t>астие в закрытом запросе предложений;</w:t>
      </w:r>
    </w:p>
    <w:p w14:paraId="3ADEA09D" w14:textId="77777777" w:rsidR="002D05AF" w:rsidRPr="002D05AF" w:rsidRDefault="001719C5">
      <w:pPr>
        <w:pStyle w:val="a3"/>
        <w:numPr>
          <w:ilvl w:val="0"/>
          <w:numId w:val="77"/>
        </w:numPr>
        <w:tabs>
          <w:tab w:val="left" w:pos="851"/>
          <w:tab w:val="left" w:pos="993"/>
        </w:tabs>
        <w:spacing w:after="0"/>
        <w:ind w:left="0" w:firstLine="709"/>
        <w:jc w:val="both"/>
        <w:rPr>
          <w:sz w:val="24"/>
          <w:szCs w:val="24"/>
        </w:rPr>
      </w:pPr>
      <w:r w:rsidRPr="002D05AF">
        <w:rPr>
          <w:sz w:val="24"/>
          <w:szCs w:val="24"/>
        </w:rPr>
        <w:t xml:space="preserve">оценка и сопоставление заявок на </w:t>
      </w:r>
      <w:r w:rsidR="002D05AF" w:rsidRPr="002D05AF">
        <w:rPr>
          <w:sz w:val="24"/>
          <w:szCs w:val="24"/>
        </w:rPr>
        <w:t>уч</w:t>
      </w:r>
      <w:r w:rsidRPr="002D05AF">
        <w:rPr>
          <w:sz w:val="24"/>
          <w:szCs w:val="24"/>
        </w:rPr>
        <w:t>астие в закрытом запросе</w:t>
      </w:r>
      <w:r w:rsidR="00FC4562">
        <w:rPr>
          <w:sz w:val="24"/>
          <w:szCs w:val="24"/>
        </w:rPr>
        <w:t xml:space="preserve"> </w:t>
      </w:r>
      <w:r w:rsidRPr="002D05AF">
        <w:rPr>
          <w:sz w:val="24"/>
          <w:szCs w:val="24"/>
        </w:rPr>
        <w:t>предложений.</w:t>
      </w:r>
    </w:p>
    <w:p w14:paraId="09C48347" w14:textId="68FDE158" w:rsidR="00521D22" w:rsidRDefault="0052592B" w:rsidP="0052592B">
      <w:pPr>
        <w:tabs>
          <w:tab w:val="left" w:pos="1134"/>
        </w:tabs>
        <w:spacing w:after="0"/>
        <w:ind w:firstLine="709"/>
        <w:jc w:val="both"/>
        <w:rPr>
          <w:sz w:val="24"/>
          <w:szCs w:val="24"/>
        </w:rPr>
      </w:pPr>
      <w:r>
        <w:rPr>
          <w:sz w:val="24"/>
          <w:szCs w:val="24"/>
        </w:rPr>
        <w:t xml:space="preserve">19.4. </w:t>
      </w:r>
      <w:r w:rsidR="001719C5" w:rsidRPr="0052592B">
        <w:rPr>
          <w:sz w:val="24"/>
          <w:szCs w:val="24"/>
        </w:rPr>
        <w:t>Участник закупки подает з</w:t>
      </w:r>
      <w:r w:rsidR="00A6566E" w:rsidRPr="0052592B">
        <w:rPr>
          <w:sz w:val="24"/>
          <w:szCs w:val="24"/>
        </w:rPr>
        <w:t>а</w:t>
      </w:r>
      <w:r w:rsidR="001719C5" w:rsidRPr="0052592B">
        <w:rPr>
          <w:sz w:val="24"/>
          <w:szCs w:val="24"/>
        </w:rPr>
        <w:t xml:space="preserve">явку на </w:t>
      </w:r>
      <w:r w:rsidR="00A6566E" w:rsidRPr="0052592B">
        <w:rPr>
          <w:sz w:val="24"/>
          <w:szCs w:val="24"/>
        </w:rPr>
        <w:t>уч</w:t>
      </w:r>
      <w:r w:rsidR="001719C5" w:rsidRPr="0052592B">
        <w:rPr>
          <w:sz w:val="24"/>
          <w:szCs w:val="24"/>
        </w:rPr>
        <w:t>астие в закрытом запросе</w:t>
      </w:r>
      <w:r w:rsidR="00FC4562" w:rsidRPr="0052592B">
        <w:rPr>
          <w:sz w:val="24"/>
          <w:szCs w:val="24"/>
        </w:rPr>
        <w:t xml:space="preserve"> </w:t>
      </w:r>
      <w:r w:rsidR="001719C5" w:rsidRPr="0052592B">
        <w:rPr>
          <w:sz w:val="24"/>
          <w:szCs w:val="24"/>
        </w:rPr>
        <w:t>предло</w:t>
      </w:r>
      <w:r w:rsidR="00A6566E" w:rsidRPr="0052592B">
        <w:rPr>
          <w:sz w:val="24"/>
          <w:szCs w:val="24"/>
        </w:rPr>
        <w:t>ж</w:t>
      </w:r>
      <w:r w:rsidR="001719C5" w:rsidRPr="0052592B">
        <w:rPr>
          <w:sz w:val="24"/>
          <w:szCs w:val="24"/>
        </w:rPr>
        <w:t>ений в письменной форме в запечатанном конверте, не позволяющем</w:t>
      </w:r>
      <w:r w:rsidR="00FC4562" w:rsidRPr="0052592B">
        <w:rPr>
          <w:sz w:val="24"/>
          <w:szCs w:val="24"/>
        </w:rPr>
        <w:t xml:space="preserve"> </w:t>
      </w:r>
      <w:r w:rsidR="001719C5" w:rsidRPr="0052592B">
        <w:rPr>
          <w:sz w:val="24"/>
          <w:szCs w:val="24"/>
        </w:rPr>
        <w:t>просмат</w:t>
      </w:r>
      <w:r w:rsidR="00A6566E" w:rsidRPr="0052592B">
        <w:rPr>
          <w:sz w:val="24"/>
          <w:szCs w:val="24"/>
        </w:rPr>
        <w:t>р</w:t>
      </w:r>
      <w:r w:rsidR="001719C5" w:rsidRPr="0052592B">
        <w:rPr>
          <w:sz w:val="24"/>
          <w:szCs w:val="24"/>
        </w:rPr>
        <w:t>ивать ее содержание до вскрытия конверта.</w:t>
      </w:r>
    </w:p>
    <w:p w14:paraId="52ECDEE8" w14:textId="7883DC92" w:rsidR="00DF3A54" w:rsidRDefault="0052592B" w:rsidP="0052592B">
      <w:pPr>
        <w:tabs>
          <w:tab w:val="left" w:pos="1134"/>
        </w:tabs>
        <w:spacing w:after="0"/>
        <w:ind w:firstLine="709"/>
        <w:jc w:val="both"/>
        <w:rPr>
          <w:sz w:val="24"/>
          <w:szCs w:val="24"/>
        </w:rPr>
      </w:pPr>
      <w:r>
        <w:rPr>
          <w:sz w:val="24"/>
          <w:szCs w:val="24"/>
        </w:rPr>
        <w:t xml:space="preserve">19.5. </w:t>
      </w:r>
      <w:r w:rsidR="00521D22" w:rsidRPr="00521D22">
        <w:rPr>
          <w:sz w:val="24"/>
          <w:szCs w:val="24"/>
        </w:rPr>
        <w:t xml:space="preserve">Комиссия рассматривает заявки на </w:t>
      </w:r>
      <w:r w:rsidR="00017AF4">
        <w:rPr>
          <w:sz w:val="24"/>
          <w:szCs w:val="24"/>
        </w:rPr>
        <w:t>уч</w:t>
      </w:r>
      <w:r w:rsidR="00521D22" w:rsidRPr="00521D22">
        <w:rPr>
          <w:sz w:val="24"/>
          <w:szCs w:val="24"/>
        </w:rPr>
        <w:t>астие в закрытом запросе</w:t>
      </w:r>
      <w:r w:rsidR="00FC4562">
        <w:rPr>
          <w:sz w:val="24"/>
          <w:szCs w:val="24"/>
        </w:rPr>
        <w:t xml:space="preserve"> </w:t>
      </w:r>
      <w:r w:rsidR="00521D22" w:rsidRPr="00017AF4">
        <w:rPr>
          <w:sz w:val="24"/>
          <w:szCs w:val="24"/>
        </w:rPr>
        <w:t>предложений и у</w:t>
      </w:r>
      <w:r w:rsidR="00017AF4">
        <w:rPr>
          <w:sz w:val="24"/>
          <w:szCs w:val="24"/>
        </w:rPr>
        <w:t>ч</w:t>
      </w:r>
      <w:r w:rsidR="00521D22" w:rsidRPr="00017AF4">
        <w:rPr>
          <w:sz w:val="24"/>
          <w:szCs w:val="24"/>
        </w:rPr>
        <w:t>астников закупки, подавших такие заявки, на соответствие</w:t>
      </w:r>
      <w:r w:rsidR="00FC4562">
        <w:rPr>
          <w:sz w:val="24"/>
          <w:szCs w:val="24"/>
        </w:rPr>
        <w:t xml:space="preserve"> </w:t>
      </w:r>
      <w:r w:rsidR="00521D22" w:rsidRPr="00017AF4">
        <w:rPr>
          <w:sz w:val="24"/>
          <w:szCs w:val="24"/>
        </w:rPr>
        <w:t>требованиям, установленным док</w:t>
      </w:r>
      <w:r w:rsidR="00017AF4">
        <w:rPr>
          <w:sz w:val="24"/>
          <w:szCs w:val="24"/>
        </w:rPr>
        <w:t>ум</w:t>
      </w:r>
      <w:r w:rsidR="00521D22" w:rsidRPr="00017AF4">
        <w:rPr>
          <w:sz w:val="24"/>
          <w:szCs w:val="24"/>
        </w:rPr>
        <w:t xml:space="preserve">ентацией о закупке. </w:t>
      </w:r>
      <w:r w:rsidR="00017AF4">
        <w:rPr>
          <w:sz w:val="24"/>
          <w:szCs w:val="24"/>
        </w:rPr>
        <w:t>Д</w:t>
      </w:r>
      <w:r w:rsidR="00521D22" w:rsidRPr="00017AF4">
        <w:rPr>
          <w:sz w:val="24"/>
          <w:szCs w:val="24"/>
        </w:rPr>
        <w:t>ата рассмотрения</w:t>
      </w:r>
      <w:r w:rsidR="00FC4562">
        <w:rPr>
          <w:sz w:val="24"/>
          <w:szCs w:val="24"/>
        </w:rPr>
        <w:t xml:space="preserve"> </w:t>
      </w:r>
      <w:r w:rsidR="00521D22" w:rsidRPr="00017AF4">
        <w:rPr>
          <w:sz w:val="24"/>
          <w:szCs w:val="24"/>
        </w:rPr>
        <w:t>заявок на участие в закрытом запросе предложений устанавливается в</w:t>
      </w:r>
      <w:r w:rsidR="00FC4562">
        <w:rPr>
          <w:sz w:val="24"/>
          <w:szCs w:val="24"/>
        </w:rPr>
        <w:t xml:space="preserve"> </w:t>
      </w:r>
      <w:r w:rsidR="00521D22" w:rsidRPr="00DF3A54">
        <w:rPr>
          <w:sz w:val="24"/>
          <w:szCs w:val="24"/>
        </w:rPr>
        <w:t>документации о закупке. При этом срок рассмотрения заявок на участие в</w:t>
      </w:r>
      <w:r w:rsidR="00FC4562">
        <w:rPr>
          <w:sz w:val="24"/>
          <w:szCs w:val="24"/>
        </w:rPr>
        <w:t xml:space="preserve"> </w:t>
      </w:r>
      <w:r w:rsidR="00521D22" w:rsidRPr="00DF3A54">
        <w:rPr>
          <w:sz w:val="24"/>
          <w:szCs w:val="24"/>
        </w:rPr>
        <w:t>закрытом запросе предло</w:t>
      </w:r>
      <w:r w:rsidR="00DF3A54">
        <w:rPr>
          <w:sz w:val="24"/>
          <w:szCs w:val="24"/>
        </w:rPr>
        <w:t>ж</w:t>
      </w:r>
      <w:r w:rsidR="00521D22" w:rsidRPr="00DF3A54">
        <w:rPr>
          <w:sz w:val="24"/>
          <w:szCs w:val="24"/>
        </w:rPr>
        <w:t>ений не должен превышать десять рабочих дней со</w:t>
      </w:r>
      <w:r w:rsidR="00FC4562">
        <w:rPr>
          <w:sz w:val="24"/>
          <w:szCs w:val="24"/>
        </w:rPr>
        <w:t xml:space="preserve"> </w:t>
      </w:r>
      <w:r w:rsidR="00521D22" w:rsidRPr="00DF3A54">
        <w:rPr>
          <w:sz w:val="24"/>
          <w:szCs w:val="24"/>
        </w:rPr>
        <w:t>дня окончания срока подачи таких з</w:t>
      </w:r>
      <w:r w:rsidR="00DF3A54">
        <w:rPr>
          <w:sz w:val="24"/>
          <w:szCs w:val="24"/>
        </w:rPr>
        <w:t>а</w:t>
      </w:r>
      <w:r w:rsidR="00521D22" w:rsidRPr="00DF3A54">
        <w:rPr>
          <w:sz w:val="24"/>
          <w:szCs w:val="24"/>
        </w:rPr>
        <w:t>явок. По решению комиссии срок</w:t>
      </w:r>
      <w:r w:rsidR="00FC4562">
        <w:rPr>
          <w:sz w:val="24"/>
          <w:szCs w:val="24"/>
        </w:rPr>
        <w:t xml:space="preserve"> </w:t>
      </w:r>
      <w:r w:rsidR="00521D22" w:rsidRPr="00DF3A54">
        <w:rPr>
          <w:sz w:val="24"/>
          <w:szCs w:val="24"/>
        </w:rPr>
        <w:t>рассмот</w:t>
      </w:r>
      <w:r w:rsidR="00DF3A54">
        <w:rPr>
          <w:sz w:val="24"/>
          <w:szCs w:val="24"/>
        </w:rPr>
        <w:t>р</w:t>
      </w:r>
      <w:r w:rsidR="00521D22" w:rsidRPr="00DF3A54">
        <w:rPr>
          <w:sz w:val="24"/>
          <w:szCs w:val="24"/>
        </w:rPr>
        <w:t xml:space="preserve">ения заявок на </w:t>
      </w:r>
      <w:r w:rsidR="00DF3A54">
        <w:rPr>
          <w:sz w:val="24"/>
          <w:szCs w:val="24"/>
        </w:rPr>
        <w:t>уч</w:t>
      </w:r>
      <w:r w:rsidR="00521D22" w:rsidRPr="00DF3A54">
        <w:rPr>
          <w:sz w:val="24"/>
          <w:szCs w:val="24"/>
        </w:rPr>
        <w:t>астие в закрытом запросе предложений может быть</w:t>
      </w:r>
      <w:r w:rsidR="00FC4562">
        <w:rPr>
          <w:sz w:val="24"/>
          <w:szCs w:val="24"/>
        </w:rPr>
        <w:t xml:space="preserve"> </w:t>
      </w:r>
      <w:r w:rsidR="00521D22" w:rsidRPr="00DF3A54">
        <w:rPr>
          <w:sz w:val="24"/>
          <w:szCs w:val="24"/>
        </w:rPr>
        <w:t>продлен, но не более чем на десять рабочих дней. В слу</w:t>
      </w:r>
      <w:r w:rsidR="00DF3A54">
        <w:rPr>
          <w:sz w:val="24"/>
          <w:szCs w:val="24"/>
        </w:rPr>
        <w:t>ч</w:t>
      </w:r>
      <w:r w:rsidR="00521D22" w:rsidRPr="00DF3A54">
        <w:rPr>
          <w:sz w:val="24"/>
          <w:szCs w:val="24"/>
        </w:rPr>
        <w:t>ае продления срока</w:t>
      </w:r>
      <w:r w:rsidR="00FC4562">
        <w:rPr>
          <w:sz w:val="24"/>
          <w:szCs w:val="24"/>
        </w:rPr>
        <w:t xml:space="preserve"> </w:t>
      </w:r>
      <w:r w:rsidR="00521D22" w:rsidRPr="00DF3A54">
        <w:rPr>
          <w:sz w:val="24"/>
          <w:szCs w:val="24"/>
        </w:rPr>
        <w:t>рассмотрения з</w:t>
      </w:r>
      <w:r w:rsidR="00DF3A54">
        <w:rPr>
          <w:sz w:val="24"/>
          <w:szCs w:val="24"/>
        </w:rPr>
        <w:t>а</w:t>
      </w:r>
      <w:r w:rsidR="00521D22" w:rsidRPr="00DF3A54">
        <w:rPr>
          <w:sz w:val="24"/>
          <w:szCs w:val="24"/>
        </w:rPr>
        <w:t xml:space="preserve">явок на </w:t>
      </w:r>
      <w:r w:rsidR="00DF3A54">
        <w:rPr>
          <w:sz w:val="24"/>
          <w:szCs w:val="24"/>
        </w:rPr>
        <w:t>уч</w:t>
      </w:r>
      <w:r w:rsidR="00521D22" w:rsidRPr="00DF3A54">
        <w:rPr>
          <w:sz w:val="24"/>
          <w:szCs w:val="24"/>
        </w:rPr>
        <w:t>астие в закрытом запросе предложений Заказчик вдень принятия решения о продлении т</w:t>
      </w:r>
      <w:r w:rsidR="00DF3A54">
        <w:rPr>
          <w:sz w:val="24"/>
          <w:szCs w:val="24"/>
        </w:rPr>
        <w:t>ак</w:t>
      </w:r>
      <w:r w:rsidR="00521D22" w:rsidRPr="00DF3A54">
        <w:rPr>
          <w:sz w:val="24"/>
          <w:szCs w:val="24"/>
        </w:rPr>
        <w:t>ого срока направляет соответствующие</w:t>
      </w:r>
      <w:r w:rsidR="00FC4562">
        <w:rPr>
          <w:sz w:val="24"/>
          <w:szCs w:val="24"/>
        </w:rPr>
        <w:t xml:space="preserve"> </w:t>
      </w:r>
      <w:r w:rsidR="00521D22" w:rsidRPr="00DF3A54">
        <w:rPr>
          <w:sz w:val="24"/>
          <w:szCs w:val="24"/>
        </w:rPr>
        <w:t>уведомления всем участникам закупки, которым направлялось приглашение</w:t>
      </w:r>
      <w:r w:rsidR="00FC4562">
        <w:rPr>
          <w:sz w:val="24"/>
          <w:szCs w:val="24"/>
        </w:rPr>
        <w:t xml:space="preserve"> </w:t>
      </w:r>
      <w:r w:rsidR="00521D22" w:rsidRPr="00DF3A54">
        <w:rPr>
          <w:sz w:val="24"/>
          <w:szCs w:val="24"/>
        </w:rPr>
        <w:t>принять участие в закрытом запросе предложений</w:t>
      </w:r>
      <w:r w:rsidR="00DF3A54">
        <w:rPr>
          <w:sz w:val="24"/>
          <w:szCs w:val="24"/>
        </w:rPr>
        <w:t>.</w:t>
      </w:r>
    </w:p>
    <w:p w14:paraId="64305940" w14:textId="28E252BD" w:rsidR="00DF3A54" w:rsidRDefault="0052592B" w:rsidP="0052592B">
      <w:pPr>
        <w:tabs>
          <w:tab w:val="left" w:pos="1134"/>
        </w:tabs>
        <w:spacing w:after="0"/>
        <w:ind w:firstLine="709"/>
        <w:jc w:val="both"/>
        <w:rPr>
          <w:sz w:val="24"/>
          <w:szCs w:val="24"/>
        </w:rPr>
      </w:pPr>
      <w:r>
        <w:rPr>
          <w:sz w:val="24"/>
          <w:szCs w:val="24"/>
        </w:rPr>
        <w:t xml:space="preserve">19.6. </w:t>
      </w:r>
      <w:r w:rsidR="00521D22" w:rsidRPr="00DF3A54">
        <w:rPr>
          <w:sz w:val="24"/>
          <w:szCs w:val="24"/>
        </w:rPr>
        <w:t>На основании результатов рассмо</w:t>
      </w:r>
      <w:r w:rsidR="00DF3A54">
        <w:rPr>
          <w:sz w:val="24"/>
          <w:szCs w:val="24"/>
        </w:rPr>
        <w:t>т</w:t>
      </w:r>
      <w:r w:rsidR="00521D22" w:rsidRPr="00DF3A54">
        <w:rPr>
          <w:sz w:val="24"/>
          <w:szCs w:val="24"/>
        </w:rPr>
        <w:t>рения заявок на участие в</w:t>
      </w:r>
      <w:r w:rsidR="00FC4562">
        <w:rPr>
          <w:sz w:val="24"/>
          <w:szCs w:val="24"/>
        </w:rPr>
        <w:t xml:space="preserve"> </w:t>
      </w:r>
      <w:r w:rsidR="00521D22" w:rsidRPr="00DF3A54">
        <w:rPr>
          <w:sz w:val="24"/>
          <w:szCs w:val="24"/>
        </w:rPr>
        <w:t>закрытом запросе предложений комиссией принимается решение о</w:t>
      </w:r>
      <w:r w:rsidR="00FC4562">
        <w:rPr>
          <w:sz w:val="24"/>
          <w:szCs w:val="24"/>
        </w:rPr>
        <w:t xml:space="preserve"> </w:t>
      </w:r>
      <w:r w:rsidR="00521D22" w:rsidRPr="00DF3A54">
        <w:rPr>
          <w:sz w:val="24"/>
          <w:szCs w:val="24"/>
        </w:rPr>
        <w:t>соответствии з</w:t>
      </w:r>
      <w:r w:rsidR="00DF3A54">
        <w:rPr>
          <w:sz w:val="24"/>
          <w:szCs w:val="24"/>
        </w:rPr>
        <w:t>ая</w:t>
      </w:r>
      <w:r w:rsidR="00521D22" w:rsidRPr="00DF3A54">
        <w:rPr>
          <w:sz w:val="24"/>
          <w:szCs w:val="24"/>
        </w:rPr>
        <w:t xml:space="preserve">вки на </w:t>
      </w:r>
      <w:r w:rsidR="00DF3A54">
        <w:rPr>
          <w:sz w:val="24"/>
          <w:szCs w:val="24"/>
        </w:rPr>
        <w:t>уч</w:t>
      </w:r>
      <w:r w:rsidR="00521D22" w:rsidRPr="00DF3A54">
        <w:rPr>
          <w:sz w:val="24"/>
          <w:szCs w:val="24"/>
        </w:rPr>
        <w:t>астие в закрытом запросе предложений требованиям</w:t>
      </w:r>
      <w:r w:rsidR="00FC4562">
        <w:rPr>
          <w:sz w:val="24"/>
          <w:szCs w:val="24"/>
        </w:rPr>
        <w:t xml:space="preserve"> </w:t>
      </w:r>
      <w:r w:rsidR="00521D22" w:rsidRPr="00DF3A54">
        <w:rPr>
          <w:sz w:val="24"/>
          <w:szCs w:val="24"/>
        </w:rPr>
        <w:t>документации о закупке или об отклонении такой заявки.</w:t>
      </w:r>
    </w:p>
    <w:p w14:paraId="2DDCC677" w14:textId="57851F3F" w:rsidR="00CA666F" w:rsidRDefault="0052592B" w:rsidP="0052592B">
      <w:pPr>
        <w:tabs>
          <w:tab w:val="left" w:pos="1134"/>
        </w:tabs>
        <w:spacing w:after="0"/>
        <w:ind w:firstLine="709"/>
        <w:jc w:val="both"/>
        <w:rPr>
          <w:sz w:val="24"/>
          <w:szCs w:val="24"/>
        </w:rPr>
      </w:pPr>
      <w:r>
        <w:rPr>
          <w:sz w:val="24"/>
          <w:szCs w:val="24"/>
        </w:rPr>
        <w:t xml:space="preserve">19.7. </w:t>
      </w:r>
      <w:r w:rsidR="00521D22" w:rsidRPr="00DF3A54">
        <w:rPr>
          <w:sz w:val="24"/>
          <w:szCs w:val="24"/>
        </w:rPr>
        <w:t>По результатам рассмотрения з</w:t>
      </w:r>
      <w:r w:rsidR="00DF3A54">
        <w:rPr>
          <w:sz w:val="24"/>
          <w:szCs w:val="24"/>
        </w:rPr>
        <w:t>а</w:t>
      </w:r>
      <w:r w:rsidR="00521D22" w:rsidRPr="00DF3A54">
        <w:rPr>
          <w:sz w:val="24"/>
          <w:szCs w:val="24"/>
        </w:rPr>
        <w:t xml:space="preserve">явок на </w:t>
      </w:r>
      <w:r w:rsidR="00DF3A54">
        <w:rPr>
          <w:sz w:val="24"/>
          <w:szCs w:val="24"/>
        </w:rPr>
        <w:t>уч</w:t>
      </w:r>
      <w:r w:rsidR="00521D22" w:rsidRPr="00DF3A54">
        <w:rPr>
          <w:sz w:val="24"/>
          <w:szCs w:val="24"/>
        </w:rPr>
        <w:t>астие в закрытом запросе</w:t>
      </w:r>
      <w:r w:rsidR="00FC4562">
        <w:rPr>
          <w:sz w:val="24"/>
          <w:szCs w:val="24"/>
        </w:rPr>
        <w:t xml:space="preserve"> </w:t>
      </w:r>
      <w:r w:rsidR="00521D22" w:rsidRPr="00DF3A54">
        <w:rPr>
          <w:sz w:val="24"/>
          <w:szCs w:val="24"/>
        </w:rPr>
        <w:t>предложений оформляется протокол, который подписывается всеми</w:t>
      </w:r>
      <w:r w:rsidR="00FC4562">
        <w:rPr>
          <w:sz w:val="24"/>
          <w:szCs w:val="24"/>
        </w:rPr>
        <w:t xml:space="preserve"> </w:t>
      </w:r>
      <w:r w:rsidR="00521D22" w:rsidRPr="00DF3A54">
        <w:rPr>
          <w:sz w:val="24"/>
          <w:szCs w:val="24"/>
        </w:rPr>
        <w:t>прис</w:t>
      </w:r>
      <w:r w:rsidR="00DF3A54">
        <w:rPr>
          <w:sz w:val="24"/>
          <w:szCs w:val="24"/>
        </w:rPr>
        <w:t>у</w:t>
      </w:r>
      <w:r w:rsidR="00521D22" w:rsidRPr="00DF3A54">
        <w:rPr>
          <w:sz w:val="24"/>
          <w:szCs w:val="24"/>
        </w:rPr>
        <w:t>тствующими на заседании членами комиссии. Указанный протокол</w:t>
      </w:r>
      <w:r w:rsidR="00FC4562">
        <w:rPr>
          <w:sz w:val="24"/>
          <w:szCs w:val="24"/>
        </w:rPr>
        <w:t xml:space="preserve"> </w:t>
      </w:r>
      <w:r w:rsidR="00521D22" w:rsidRPr="00DF3A54">
        <w:rPr>
          <w:sz w:val="24"/>
          <w:szCs w:val="24"/>
        </w:rPr>
        <w:t>направляется лицам, которым было направлено приглашение принять участие в</w:t>
      </w:r>
      <w:r w:rsidR="00FC4562">
        <w:rPr>
          <w:sz w:val="24"/>
          <w:szCs w:val="24"/>
        </w:rPr>
        <w:t xml:space="preserve"> </w:t>
      </w:r>
      <w:r w:rsidR="00521D22" w:rsidRPr="00DF3A54">
        <w:rPr>
          <w:sz w:val="24"/>
          <w:szCs w:val="24"/>
        </w:rPr>
        <w:t xml:space="preserve">закрытом запросе предложений, не позднее чем через </w:t>
      </w:r>
      <w:r w:rsidR="00DF3A54">
        <w:rPr>
          <w:sz w:val="24"/>
          <w:szCs w:val="24"/>
        </w:rPr>
        <w:t xml:space="preserve">три </w:t>
      </w:r>
      <w:r w:rsidR="00521D22" w:rsidRPr="00DF3A54">
        <w:rPr>
          <w:sz w:val="24"/>
          <w:szCs w:val="24"/>
        </w:rPr>
        <w:t>дня со дня</w:t>
      </w:r>
      <w:r w:rsidR="00FC4562">
        <w:rPr>
          <w:sz w:val="24"/>
          <w:szCs w:val="24"/>
        </w:rPr>
        <w:t xml:space="preserve"> </w:t>
      </w:r>
      <w:r w:rsidR="00521D22" w:rsidRPr="00DF3A54">
        <w:rPr>
          <w:sz w:val="24"/>
          <w:szCs w:val="24"/>
        </w:rPr>
        <w:t>подписания такого протокола</w:t>
      </w:r>
      <w:r w:rsidR="00DF3A54">
        <w:rPr>
          <w:sz w:val="24"/>
          <w:szCs w:val="24"/>
        </w:rPr>
        <w:t>.</w:t>
      </w:r>
    </w:p>
    <w:p w14:paraId="09B69162" w14:textId="1F25A471" w:rsidR="00CA666F" w:rsidRDefault="0052592B" w:rsidP="0052592B">
      <w:pPr>
        <w:tabs>
          <w:tab w:val="left" w:pos="1134"/>
        </w:tabs>
        <w:spacing w:after="0"/>
        <w:ind w:firstLine="709"/>
        <w:jc w:val="both"/>
        <w:rPr>
          <w:sz w:val="24"/>
          <w:szCs w:val="24"/>
        </w:rPr>
      </w:pPr>
      <w:r>
        <w:rPr>
          <w:sz w:val="24"/>
          <w:szCs w:val="24"/>
        </w:rPr>
        <w:t xml:space="preserve">19.8. </w:t>
      </w:r>
      <w:r w:rsidR="00CA666F" w:rsidRPr="00CA666F">
        <w:rPr>
          <w:sz w:val="24"/>
          <w:szCs w:val="24"/>
        </w:rPr>
        <w:t xml:space="preserve">Протокол рассмотрения заявок на </w:t>
      </w:r>
      <w:r w:rsidR="00CA666F">
        <w:rPr>
          <w:sz w:val="24"/>
          <w:szCs w:val="24"/>
        </w:rPr>
        <w:t>уч</w:t>
      </w:r>
      <w:r w:rsidR="00CA666F" w:rsidRPr="00CA666F">
        <w:rPr>
          <w:sz w:val="24"/>
          <w:szCs w:val="24"/>
        </w:rPr>
        <w:t>астие в закрытом запросе</w:t>
      </w:r>
      <w:r w:rsidR="00FC4562">
        <w:rPr>
          <w:sz w:val="24"/>
          <w:szCs w:val="24"/>
        </w:rPr>
        <w:t xml:space="preserve"> </w:t>
      </w:r>
      <w:r w:rsidR="00CA666F" w:rsidRPr="00CA666F">
        <w:rPr>
          <w:sz w:val="24"/>
          <w:szCs w:val="24"/>
        </w:rPr>
        <w:t>предложений должен содержать след</w:t>
      </w:r>
      <w:r w:rsidR="00CA666F">
        <w:rPr>
          <w:sz w:val="24"/>
          <w:szCs w:val="24"/>
        </w:rPr>
        <w:t>у</w:t>
      </w:r>
      <w:r w:rsidR="00CA666F" w:rsidRPr="00CA666F">
        <w:rPr>
          <w:sz w:val="24"/>
          <w:szCs w:val="24"/>
        </w:rPr>
        <w:t>ю</w:t>
      </w:r>
      <w:r w:rsidR="00CA666F">
        <w:rPr>
          <w:sz w:val="24"/>
          <w:szCs w:val="24"/>
        </w:rPr>
        <w:t>щ</w:t>
      </w:r>
      <w:r w:rsidR="00CA666F" w:rsidRPr="00CA666F">
        <w:rPr>
          <w:sz w:val="24"/>
          <w:szCs w:val="24"/>
        </w:rPr>
        <w:t>ие сведения:</w:t>
      </w:r>
    </w:p>
    <w:p w14:paraId="3BF42163" w14:textId="77777777" w:rsidR="00CA666F" w:rsidRDefault="00CA666F">
      <w:pPr>
        <w:pStyle w:val="a3"/>
        <w:numPr>
          <w:ilvl w:val="0"/>
          <w:numId w:val="78"/>
        </w:numPr>
        <w:tabs>
          <w:tab w:val="left" w:pos="851"/>
          <w:tab w:val="left" w:pos="993"/>
        </w:tabs>
        <w:spacing w:after="0"/>
        <w:ind w:left="0" w:firstLine="709"/>
        <w:jc w:val="both"/>
        <w:rPr>
          <w:sz w:val="24"/>
          <w:szCs w:val="24"/>
        </w:rPr>
      </w:pPr>
      <w:r w:rsidRPr="00CA666F">
        <w:rPr>
          <w:sz w:val="24"/>
          <w:szCs w:val="24"/>
        </w:rPr>
        <w:t>дата подписания протокола;</w:t>
      </w:r>
    </w:p>
    <w:p w14:paraId="1FB1A311" w14:textId="77777777" w:rsidR="00CA666F" w:rsidRDefault="00CA666F">
      <w:pPr>
        <w:pStyle w:val="a3"/>
        <w:numPr>
          <w:ilvl w:val="0"/>
          <w:numId w:val="78"/>
        </w:numPr>
        <w:tabs>
          <w:tab w:val="left" w:pos="851"/>
          <w:tab w:val="left" w:pos="993"/>
        </w:tabs>
        <w:spacing w:after="0"/>
        <w:ind w:left="0" w:firstLine="709"/>
        <w:jc w:val="both"/>
        <w:rPr>
          <w:sz w:val="24"/>
          <w:szCs w:val="24"/>
        </w:rPr>
      </w:pPr>
      <w:r w:rsidRPr="00CA666F">
        <w:rPr>
          <w:sz w:val="24"/>
          <w:szCs w:val="24"/>
        </w:rPr>
        <w:t>количество поданных на участие в закрытом за</w:t>
      </w:r>
      <w:r>
        <w:rPr>
          <w:sz w:val="24"/>
          <w:szCs w:val="24"/>
        </w:rPr>
        <w:t>п</w:t>
      </w:r>
      <w:r w:rsidRPr="00CA666F">
        <w:rPr>
          <w:sz w:val="24"/>
          <w:szCs w:val="24"/>
        </w:rPr>
        <w:t>росе предложений</w:t>
      </w:r>
      <w:r w:rsidR="00FC4562">
        <w:rPr>
          <w:sz w:val="24"/>
          <w:szCs w:val="24"/>
        </w:rPr>
        <w:t xml:space="preserve"> </w:t>
      </w:r>
      <w:r w:rsidRPr="00CA666F">
        <w:rPr>
          <w:sz w:val="24"/>
          <w:szCs w:val="24"/>
        </w:rPr>
        <w:t>заявок</w:t>
      </w:r>
      <w:r>
        <w:rPr>
          <w:sz w:val="24"/>
          <w:szCs w:val="24"/>
        </w:rPr>
        <w:t xml:space="preserve">, </w:t>
      </w:r>
      <w:r w:rsidRPr="00CA666F">
        <w:rPr>
          <w:sz w:val="24"/>
          <w:szCs w:val="24"/>
        </w:rPr>
        <w:t>а также регистрационные номера з</w:t>
      </w:r>
      <w:r>
        <w:rPr>
          <w:sz w:val="24"/>
          <w:szCs w:val="24"/>
        </w:rPr>
        <w:t>а</w:t>
      </w:r>
      <w:r w:rsidRPr="00CA666F">
        <w:rPr>
          <w:sz w:val="24"/>
          <w:szCs w:val="24"/>
        </w:rPr>
        <w:t>явок, дата и время регистрации</w:t>
      </w:r>
      <w:r w:rsidR="00FC4562">
        <w:rPr>
          <w:sz w:val="24"/>
          <w:szCs w:val="24"/>
        </w:rPr>
        <w:t xml:space="preserve"> </w:t>
      </w:r>
      <w:r w:rsidRPr="00CA666F">
        <w:rPr>
          <w:sz w:val="24"/>
          <w:szCs w:val="24"/>
        </w:rPr>
        <w:t>каждой такой заявки;</w:t>
      </w:r>
    </w:p>
    <w:p w14:paraId="7CC97D51" w14:textId="77777777" w:rsidR="00CA666F" w:rsidRDefault="00CA666F">
      <w:pPr>
        <w:pStyle w:val="a3"/>
        <w:numPr>
          <w:ilvl w:val="0"/>
          <w:numId w:val="78"/>
        </w:numPr>
        <w:tabs>
          <w:tab w:val="left" w:pos="851"/>
          <w:tab w:val="left" w:pos="993"/>
        </w:tabs>
        <w:spacing w:after="0"/>
        <w:ind w:left="0" w:firstLine="709"/>
        <w:jc w:val="both"/>
        <w:rPr>
          <w:sz w:val="24"/>
          <w:szCs w:val="24"/>
        </w:rPr>
      </w:pPr>
      <w:r w:rsidRPr="00CA666F">
        <w:rPr>
          <w:sz w:val="24"/>
          <w:szCs w:val="24"/>
        </w:rPr>
        <w:t>результаты рассмо</w:t>
      </w:r>
      <w:r>
        <w:rPr>
          <w:sz w:val="24"/>
          <w:szCs w:val="24"/>
        </w:rPr>
        <w:t>т</w:t>
      </w:r>
      <w:r w:rsidRPr="00CA666F">
        <w:rPr>
          <w:sz w:val="24"/>
          <w:szCs w:val="24"/>
        </w:rPr>
        <w:t>рения з</w:t>
      </w:r>
      <w:r>
        <w:rPr>
          <w:sz w:val="24"/>
          <w:szCs w:val="24"/>
        </w:rPr>
        <w:t>ая</w:t>
      </w:r>
      <w:r w:rsidRPr="00CA666F">
        <w:rPr>
          <w:sz w:val="24"/>
          <w:szCs w:val="24"/>
        </w:rPr>
        <w:t>вок на участие в закрытом за</w:t>
      </w:r>
      <w:r>
        <w:rPr>
          <w:sz w:val="24"/>
          <w:szCs w:val="24"/>
        </w:rPr>
        <w:t>п</w:t>
      </w:r>
      <w:r w:rsidRPr="00CA666F">
        <w:rPr>
          <w:sz w:val="24"/>
          <w:szCs w:val="24"/>
        </w:rPr>
        <w:t>росе</w:t>
      </w:r>
      <w:r w:rsidR="00FC4562">
        <w:rPr>
          <w:sz w:val="24"/>
          <w:szCs w:val="24"/>
        </w:rPr>
        <w:t xml:space="preserve"> </w:t>
      </w:r>
      <w:r w:rsidRPr="00CA666F">
        <w:rPr>
          <w:sz w:val="24"/>
          <w:szCs w:val="24"/>
        </w:rPr>
        <w:t>предложений с ук</w:t>
      </w:r>
      <w:r>
        <w:rPr>
          <w:sz w:val="24"/>
          <w:szCs w:val="24"/>
        </w:rPr>
        <w:t>аз</w:t>
      </w:r>
      <w:r w:rsidRPr="00CA666F">
        <w:rPr>
          <w:sz w:val="24"/>
          <w:szCs w:val="24"/>
        </w:rPr>
        <w:t>анием в том числе:</w:t>
      </w:r>
    </w:p>
    <w:p w14:paraId="58D98AD4" w14:textId="77777777" w:rsidR="00CA666F" w:rsidRDefault="00CA666F">
      <w:pPr>
        <w:pStyle w:val="a3"/>
        <w:numPr>
          <w:ilvl w:val="0"/>
          <w:numId w:val="79"/>
        </w:numPr>
        <w:tabs>
          <w:tab w:val="left" w:pos="851"/>
          <w:tab w:val="left" w:pos="993"/>
        </w:tabs>
        <w:spacing w:after="0"/>
        <w:ind w:left="0" w:firstLine="709"/>
        <w:jc w:val="both"/>
        <w:rPr>
          <w:sz w:val="24"/>
          <w:szCs w:val="24"/>
        </w:rPr>
      </w:pPr>
      <w:r w:rsidRPr="00CA666F">
        <w:rPr>
          <w:sz w:val="24"/>
          <w:szCs w:val="24"/>
        </w:rPr>
        <w:t>количества з</w:t>
      </w:r>
      <w:r>
        <w:rPr>
          <w:sz w:val="24"/>
          <w:szCs w:val="24"/>
        </w:rPr>
        <w:t>ая</w:t>
      </w:r>
      <w:r w:rsidRPr="00CA666F">
        <w:rPr>
          <w:sz w:val="24"/>
          <w:szCs w:val="24"/>
        </w:rPr>
        <w:t>вок на участие в закрытом запросе предло</w:t>
      </w:r>
      <w:r>
        <w:rPr>
          <w:sz w:val="24"/>
          <w:szCs w:val="24"/>
        </w:rPr>
        <w:t>ж</w:t>
      </w:r>
      <w:r w:rsidRPr="00CA666F">
        <w:rPr>
          <w:sz w:val="24"/>
          <w:szCs w:val="24"/>
        </w:rPr>
        <w:t>ений, которые отклонены;</w:t>
      </w:r>
    </w:p>
    <w:p w14:paraId="2CAFD157" w14:textId="77777777" w:rsidR="00CA666F" w:rsidRDefault="00CA666F">
      <w:pPr>
        <w:pStyle w:val="a3"/>
        <w:numPr>
          <w:ilvl w:val="0"/>
          <w:numId w:val="79"/>
        </w:numPr>
        <w:tabs>
          <w:tab w:val="left" w:pos="851"/>
          <w:tab w:val="left" w:pos="993"/>
        </w:tabs>
        <w:spacing w:after="0"/>
        <w:ind w:left="0" w:firstLine="709"/>
        <w:jc w:val="both"/>
        <w:rPr>
          <w:sz w:val="24"/>
          <w:szCs w:val="24"/>
        </w:rPr>
      </w:pPr>
      <w:r w:rsidRPr="00CA666F">
        <w:rPr>
          <w:sz w:val="24"/>
          <w:szCs w:val="24"/>
        </w:rPr>
        <w:t xml:space="preserve">оснований отклонения каждой заявки на </w:t>
      </w:r>
      <w:r>
        <w:rPr>
          <w:sz w:val="24"/>
          <w:szCs w:val="24"/>
        </w:rPr>
        <w:t>уч</w:t>
      </w:r>
      <w:r w:rsidRPr="00CA666F">
        <w:rPr>
          <w:sz w:val="24"/>
          <w:szCs w:val="24"/>
        </w:rPr>
        <w:t>астие в закрытом запросе предложений с указанием положений документации о закупке, которым не соответствует такая заявка;</w:t>
      </w:r>
    </w:p>
    <w:p w14:paraId="6FFEC6C7" w14:textId="77777777" w:rsidR="00CA666F" w:rsidRPr="00CA666F" w:rsidRDefault="00CA666F">
      <w:pPr>
        <w:pStyle w:val="a3"/>
        <w:numPr>
          <w:ilvl w:val="0"/>
          <w:numId w:val="79"/>
        </w:numPr>
        <w:tabs>
          <w:tab w:val="left" w:pos="851"/>
          <w:tab w:val="left" w:pos="993"/>
        </w:tabs>
        <w:spacing w:after="0"/>
        <w:ind w:left="0" w:firstLine="709"/>
        <w:jc w:val="both"/>
        <w:rPr>
          <w:sz w:val="24"/>
          <w:szCs w:val="24"/>
        </w:rPr>
      </w:pPr>
      <w:r w:rsidRPr="00CA666F">
        <w:rPr>
          <w:sz w:val="24"/>
          <w:szCs w:val="24"/>
        </w:rPr>
        <w:t>решения каждого ч</w:t>
      </w:r>
      <w:r>
        <w:rPr>
          <w:sz w:val="24"/>
          <w:szCs w:val="24"/>
        </w:rPr>
        <w:t>л</w:t>
      </w:r>
      <w:r w:rsidRPr="00CA666F">
        <w:rPr>
          <w:sz w:val="24"/>
          <w:szCs w:val="24"/>
        </w:rPr>
        <w:t>ена комиссии о соответствии заявки на участие в закрытом запросе предложений требованиям докуме</w:t>
      </w:r>
      <w:r>
        <w:rPr>
          <w:sz w:val="24"/>
          <w:szCs w:val="24"/>
        </w:rPr>
        <w:t>н</w:t>
      </w:r>
      <w:r w:rsidRPr="00CA666F">
        <w:rPr>
          <w:sz w:val="24"/>
          <w:szCs w:val="24"/>
        </w:rPr>
        <w:t>тации о закупке или об отклонен</w:t>
      </w:r>
      <w:r>
        <w:rPr>
          <w:sz w:val="24"/>
          <w:szCs w:val="24"/>
        </w:rPr>
        <w:t>и</w:t>
      </w:r>
      <w:r w:rsidRPr="00CA666F">
        <w:rPr>
          <w:sz w:val="24"/>
          <w:szCs w:val="24"/>
        </w:rPr>
        <w:t>и такой заявки;</w:t>
      </w:r>
    </w:p>
    <w:p w14:paraId="1C1CA7C5" w14:textId="77777777" w:rsidR="00CA666F" w:rsidRDefault="00CA666F">
      <w:pPr>
        <w:pStyle w:val="a3"/>
        <w:numPr>
          <w:ilvl w:val="0"/>
          <w:numId w:val="78"/>
        </w:numPr>
        <w:tabs>
          <w:tab w:val="left" w:pos="851"/>
          <w:tab w:val="left" w:pos="993"/>
        </w:tabs>
        <w:spacing w:after="0"/>
        <w:ind w:left="0" w:firstLine="709"/>
        <w:jc w:val="both"/>
        <w:rPr>
          <w:sz w:val="24"/>
          <w:szCs w:val="24"/>
        </w:rPr>
      </w:pPr>
      <w:r>
        <w:rPr>
          <w:sz w:val="24"/>
          <w:szCs w:val="24"/>
        </w:rPr>
        <w:t>п</w:t>
      </w:r>
      <w:r w:rsidRPr="00CA666F">
        <w:rPr>
          <w:sz w:val="24"/>
          <w:szCs w:val="24"/>
        </w:rPr>
        <w:t>ричины, по которым закрытый запрос предложений признан</w:t>
      </w:r>
      <w:r w:rsidR="00FC4562">
        <w:rPr>
          <w:sz w:val="24"/>
          <w:szCs w:val="24"/>
        </w:rPr>
        <w:t xml:space="preserve"> </w:t>
      </w:r>
      <w:r w:rsidRPr="00CA666F">
        <w:rPr>
          <w:sz w:val="24"/>
          <w:szCs w:val="24"/>
        </w:rPr>
        <w:t>несостоявшимся, в случае его признания таковым;</w:t>
      </w:r>
    </w:p>
    <w:p w14:paraId="125D0490" w14:textId="77777777" w:rsidR="00CA666F" w:rsidRPr="00CA666F" w:rsidRDefault="00CA666F">
      <w:pPr>
        <w:pStyle w:val="a3"/>
        <w:numPr>
          <w:ilvl w:val="0"/>
          <w:numId w:val="78"/>
        </w:numPr>
        <w:tabs>
          <w:tab w:val="left" w:pos="851"/>
          <w:tab w:val="left" w:pos="993"/>
        </w:tabs>
        <w:spacing w:after="0"/>
        <w:ind w:left="0" w:firstLine="709"/>
        <w:jc w:val="both"/>
        <w:rPr>
          <w:sz w:val="24"/>
          <w:szCs w:val="24"/>
        </w:rPr>
      </w:pPr>
      <w:r w:rsidRPr="00CA666F">
        <w:rPr>
          <w:sz w:val="24"/>
          <w:szCs w:val="24"/>
        </w:rPr>
        <w:t>иные сведения (при необходимости).</w:t>
      </w:r>
    </w:p>
    <w:p w14:paraId="1584D38B" w14:textId="128384BF" w:rsidR="00A50491" w:rsidRDefault="0052592B" w:rsidP="0052592B">
      <w:pPr>
        <w:tabs>
          <w:tab w:val="left" w:pos="1134"/>
          <w:tab w:val="left" w:pos="1276"/>
        </w:tabs>
        <w:spacing w:after="0"/>
        <w:ind w:firstLine="709"/>
        <w:jc w:val="both"/>
        <w:rPr>
          <w:sz w:val="24"/>
          <w:szCs w:val="24"/>
        </w:rPr>
      </w:pPr>
      <w:r>
        <w:rPr>
          <w:sz w:val="24"/>
          <w:szCs w:val="24"/>
        </w:rPr>
        <w:t xml:space="preserve">19.9. </w:t>
      </w:r>
      <w:r w:rsidR="00CA666F" w:rsidRPr="0052592B">
        <w:rPr>
          <w:sz w:val="24"/>
          <w:szCs w:val="24"/>
        </w:rPr>
        <w:t>В случае ес</w:t>
      </w:r>
      <w:r w:rsidR="00834FA6" w:rsidRPr="0052592B">
        <w:rPr>
          <w:sz w:val="24"/>
          <w:szCs w:val="24"/>
        </w:rPr>
        <w:t>л</w:t>
      </w:r>
      <w:r w:rsidR="00CA666F" w:rsidRPr="0052592B">
        <w:rPr>
          <w:sz w:val="24"/>
          <w:szCs w:val="24"/>
        </w:rPr>
        <w:t>и по окончании срока подачи заявок на участие в</w:t>
      </w:r>
      <w:r w:rsidR="00FC4562" w:rsidRPr="0052592B">
        <w:rPr>
          <w:sz w:val="24"/>
          <w:szCs w:val="24"/>
        </w:rPr>
        <w:t xml:space="preserve"> </w:t>
      </w:r>
      <w:r w:rsidR="00CA666F" w:rsidRPr="0052592B">
        <w:rPr>
          <w:sz w:val="24"/>
          <w:szCs w:val="24"/>
        </w:rPr>
        <w:t>закрытом запросе предложений подана только одна з</w:t>
      </w:r>
      <w:r w:rsidR="00834FA6" w:rsidRPr="0052592B">
        <w:rPr>
          <w:sz w:val="24"/>
          <w:szCs w:val="24"/>
        </w:rPr>
        <w:t>а</w:t>
      </w:r>
      <w:r w:rsidR="00CA666F" w:rsidRPr="0052592B">
        <w:rPr>
          <w:sz w:val="24"/>
          <w:szCs w:val="24"/>
        </w:rPr>
        <w:t xml:space="preserve">явка на </w:t>
      </w:r>
      <w:r w:rsidR="00834FA6" w:rsidRPr="0052592B">
        <w:rPr>
          <w:sz w:val="24"/>
          <w:szCs w:val="24"/>
        </w:rPr>
        <w:t>уч</w:t>
      </w:r>
      <w:r w:rsidR="00CA666F" w:rsidRPr="0052592B">
        <w:rPr>
          <w:sz w:val="24"/>
          <w:szCs w:val="24"/>
        </w:rPr>
        <w:t>астие в</w:t>
      </w:r>
      <w:r w:rsidR="00FC4562" w:rsidRPr="0052592B">
        <w:rPr>
          <w:sz w:val="24"/>
          <w:szCs w:val="24"/>
        </w:rPr>
        <w:t xml:space="preserve"> </w:t>
      </w:r>
      <w:r w:rsidR="00CA666F" w:rsidRPr="0052592B">
        <w:rPr>
          <w:sz w:val="24"/>
          <w:szCs w:val="24"/>
        </w:rPr>
        <w:t>закрытом запросе предложений, запрос предложений признается</w:t>
      </w:r>
      <w:r w:rsidR="00FC4562" w:rsidRPr="0052592B">
        <w:rPr>
          <w:sz w:val="24"/>
          <w:szCs w:val="24"/>
        </w:rPr>
        <w:t xml:space="preserve"> </w:t>
      </w:r>
      <w:r w:rsidR="00CA666F" w:rsidRPr="0052592B">
        <w:rPr>
          <w:sz w:val="24"/>
          <w:szCs w:val="24"/>
        </w:rPr>
        <w:t>несостоявшимся. Указанная заявка рассмат</w:t>
      </w:r>
      <w:r w:rsidR="00834FA6" w:rsidRPr="0052592B">
        <w:rPr>
          <w:sz w:val="24"/>
          <w:szCs w:val="24"/>
        </w:rPr>
        <w:t>р</w:t>
      </w:r>
      <w:r w:rsidR="00CA666F" w:rsidRPr="0052592B">
        <w:rPr>
          <w:sz w:val="24"/>
          <w:szCs w:val="24"/>
        </w:rPr>
        <w:t>ивается в порядке, установленном</w:t>
      </w:r>
      <w:r w:rsidR="00FC4562" w:rsidRPr="0052592B">
        <w:rPr>
          <w:sz w:val="24"/>
          <w:szCs w:val="24"/>
        </w:rPr>
        <w:t xml:space="preserve"> </w:t>
      </w:r>
      <w:r w:rsidR="00CA666F" w:rsidRPr="0052592B">
        <w:rPr>
          <w:sz w:val="24"/>
          <w:szCs w:val="24"/>
        </w:rPr>
        <w:t>Положением о закупке. В случае если такая заявка соответствует требованиям и</w:t>
      </w:r>
      <w:r w:rsidR="00FC4562" w:rsidRPr="0052592B">
        <w:rPr>
          <w:sz w:val="24"/>
          <w:szCs w:val="24"/>
        </w:rPr>
        <w:t xml:space="preserve"> </w:t>
      </w:r>
      <w:r w:rsidR="00CA666F" w:rsidRPr="0052592B">
        <w:rPr>
          <w:sz w:val="24"/>
          <w:szCs w:val="24"/>
        </w:rPr>
        <w:t>условиям, предусмотренным документацией о закупке, Заказчик передает</w:t>
      </w:r>
      <w:r w:rsidR="00834FA6" w:rsidRPr="0052592B">
        <w:rPr>
          <w:sz w:val="24"/>
          <w:szCs w:val="24"/>
        </w:rPr>
        <w:t xml:space="preserve"> уч</w:t>
      </w:r>
      <w:r w:rsidR="00CA666F" w:rsidRPr="0052592B">
        <w:rPr>
          <w:sz w:val="24"/>
          <w:szCs w:val="24"/>
        </w:rPr>
        <w:t>астнику зак</w:t>
      </w:r>
      <w:r w:rsidR="00834FA6" w:rsidRPr="0052592B">
        <w:rPr>
          <w:sz w:val="24"/>
          <w:szCs w:val="24"/>
        </w:rPr>
        <w:t>у</w:t>
      </w:r>
      <w:r w:rsidR="00CA666F" w:rsidRPr="0052592B">
        <w:rPr>
          <w:sz w:val="24"/>
          <w:szCs w:val="24"/>
        </w:rPr>
        <w:t xml:space="preserve">пки, подавшему единственную заявку на </w:t>
      </w:r>
      <w:r w:rsidR="00834FA6" w:rsidRPr="0052592B">
        <w:rPr>
          <w:sz w:val="24"/>
          <w:szCs w:val="24"/>
        </w:rPr>
        <w:t>уч</w:t>
      </w:r>
      <w:r w:rsidR="00CA666F" w:rsidRPr="0052592B">
        <w:rPr>
          <w:sz w:val="24"/>
          <w:szCs w:val="24"/>
        </w:rPr>
        <w:t>астие в закрытом</w:t>
      </w:r>
      <w:r w:rsidR="00FC4562" w:rsidRPr="0052592B">
        <w:rPr>
          <w:sz w:val="24"/>
          <w:szCs w:val="24"/>
        </w:rPr>
        <w:t xml:space="preserve"> </w:t>
      </w:r>
      <w:r w:rsidR="00CA666F" w:rsidRPr="0052592B">
        <w:rPr>
          <w:sz w:val="24"/>
          <w:szCs w:val="24"/>
        </w:rPr>
        <w:t>запросе пред</w:t>
      </w:r>
      <w:r w:rsidR="00834FA6" w:rsidRPr="0052592B">
        <w:rPr>
          <w:sz w:val="24"/>
          <w:szCs w:val="24"/>
        </w:rPr>
        <w:t>л</w:t>
      </w:r>
      <w:r w:rsidR="00CA666F" w:rsidRPr="0052592B">
        <w:rPr>
          <w:sz w:val="24"/>
          <w:szCs w:val="24"/>
        </w:rPr>
        <w:t>ожен</w:t>
      </w:r>
      <w:r w:rsidR="00834FA6" w:rsidRPr="0052592B">
        <w:rPr>
          <w:sz w:val="24"/>
          <w:szCs w:val="24"/>
        </w:rPr>
        <w:t>и</w:t>
      </w:r>
      <w:r w:rsidR="00CA666F" w:rsidRPr="0052592B">
        <w:rPr>
          <w:sz w:val="24"/>
          <w:szCs w:val="24"/>
        </w:rPr>
        <w:t>й, проект договора, который составляется путем вк</w:t>
      </w:r>
      <w:r w:rsidR="00834FA6" w:rsidRPr="0052592B">
        <w:rPr>
          <w:sz w:val="24"/>
          <w:szCs w:val="24"/>
        </w:rPr>
        <w:t>л</w:t>
      </w:r>
      <w:r w:rsidR="00CA666F" w:rsidRPr="0052592B">
        <w:rPr>
          <w:sz w:val="24"/>
          <w:szCs w:val="24"/>
        </w:rPr>
        <w:t>юче</w:t>
      </w:r>
      <w:r w:rsidR="00834FA6" w:rsidRPr="0052592B">
        <w:rPr>
          <w:sz w:val="24"/>
          <w:szCs w:val="24"/>
        </w:rPr>
        <w:t>н</w:t>
      </w:r>
      <w:r w:rsidR="00CA666F" w:rsidRPr="0052592B">
        <w:rPr>
          <w:sz w:val="24"/>
          <w:szCs w:val="24"/>
        </w:rPr>
        <w:t>ия</w:t>
      </w:r>
      <w:r w:rsidR="00FC4562" w:rsidRPr="0052592B">
        <w:rPr>
          <w:sz w:val="24"/>
          <w:szCs w:val="24"/>
        </w:rPr>
        <w:t xml:space="preserve"> </w:t>
      </w:r>
      <w:r w:rsidR="00CA666F" w:rsidRPr="0052592B">
        <w:rPr>
          <w:sz w:val="24"/>
          <w:szCs w:val="24"/>
        </w:rPr>
        <w:t>условий исполнения договора, предложенных участником закупки в заявке на</w:t>
      </w:r>
      <w:r w:rsidR="00FC4562" w:rsidRPr="0052592B">
        <w:rPr>
          <w:sz w:val="24"/>
          <w:szCs w:val="24"/>
        </w:rPr>
        <w:t xml:space="preserve"> </w:t>
      </w:r>
      <w:r w:rsidR="00CA666F" w:rsidRPr="0052592B">
        <w:rPr>
          <w:sz w:val="24"/>
          <w:szCs w:val="24"/>
        </w:rPr>
        <w:t>участие в закрытом запросе предложений</w:t>
      </w:r>
      <w:r w:rsidR="00834FA6" w:rsidRPr="0052592B">
        <w:rPr>
          <w:sz w:val="24"/>
          <w:szCs w:val="24"/>
        </w:rPr>
        <w:t xml:space="preserve">, </w:t>
      </w:r>
      <w:r w:rsidR="00CA666F" w:rsidRPr="0052592B">
        <w:rPr>
          <w:sz w:val="24"/>
          <w:szCs w:val="24"/>
        </w:rPr>
        <w:t>в проект договора, прилагаемый к</w:t>
      </w:r>
      <w:r w:rsidR="00FC4562" w:rsidRPr="0052592B">
        <w:rPr>
          <w:sz w:val="24"/>
          <w:szCs w:val="24"/>
        </w:rPr>
        <w:t xml:space="preserve"> </w:t>
      </w:r>
      <w:r w:rsidR="00CA666F" w:rsidRPr="0052592B">
        <w:rPr>
          <w:sz w:val="24"/>
          <w:szCs w:val="24"/>
        </w:rPr>
        <w:t>документации о закупке. При этом участник закупки признается победителем</w:t>
      </w:r>
      <w:r w:rsidR="00FC4562" w:rsidRPr="0052592B">
        <w:rPr>
          <w:sz w:val="24"/>
          <w:szCs w:val="24"/>
        </w:rPr>
        <w:t xml:space="preserve"> </w:t>
      </w:r>
      <w:r w:rsidR="00CA666F" w:rsidRPr="0052592B">
        <w:rPr>
          <w:sz w:val="24"/>
          <w:szCs w:val="24"/>
        </w:rPr>
        <w:t>закрытого запроса предложений и не вправе отказаться от зак</w:t>
      </w:r>
      <w:r w:rsidR="00F01AC9" w:rsidRPr="0052592B">
        <w:rPr>
          <w:sz w:val="24"/>
          <w:szCs w:val="24"/>
        </w:rPr>
        <w:t>л</w:t>
      </w:r>
      <w:r w:rsidR="00CA666F" w:rsidRPr="0052592B">
        <w:rPr>
          <w:sz w:val="24"/>
          <w:szCs w:val="24"/>
        </w:rPr>
        <w:t>ючения</w:t>
      </w:r>
      <w:r w:rsidR="00FC4562" w:rsidRPr="0052592B">
        <w:rPr>
          <w:sz w:val="24"/>
          <w:szCs w:val="24"/>
        </w:rPr>
        <w:t xml:space="preserve"> </w:t>
      </w:r>
      <w:r w:rsidR="00CA666F" w:rsidRPr="0052592B">
        <w:rPr>
          <w:sz w:val="24"/>
          <w:szCs w:val="24"/>
        </w:rPr>
        <w:t>договора</w:t>
      </w:r>
      <w:r w:rsidR="00F01AC9" w:rsidRPr="0052592B">
        <w:rPr>
          <w:sz w:val="24"/>
          <w:szCs w:val="24"/>
        </w:rPr>
        <w:t>.</w:t>
      </w:r>
    </w:p>
    <w:p w14:paraId="23B43D0F" w14:textId="736525E0" w:rsidR="00A50491" w:rsidRDefault="0052592B" w:rsidP="0052592B">
      <w:pPr>
        <w:tabs>
          <w:tab w:val="left" w:pos="1134"/>
          <w:tab w:val="left" w:pos="1276"/>
        </w:tabs>
        <w:spacing w:after="0"/>
        <w:ind w:firstLine="709"/>
        <w:jc w:val="both"/>
        <w:rPr>
          <w:sz w:val="24"/>
          <w:szCs w:val="24"/>
        </w:rPr>
      </w:pPr>
      <w:r>
        <w:rPr>
          <w:sz w:val="24"/>
          <w:szCs w:val="24"/>
        </w:rPr>
        <w:t xml:space="preserve">19.10. </w:t>
      </w:r>
      <w:r w:rsidR="00852A06" w:rsidRPr="00A50491">
        <w:rPr>
          <w:sz w:val="24"/>
          <w:szCs w:val="24"/>
        </w:rPr>
        <w:t>В случае если по результатам рассмотрения з</w:t>
      </w:r>
      <w:r w:rsidR="00A50491">
        <w:rPr>
          <w:sz w:val="24"/>
          <w:szCs w:val="24"/>
        </w:rPr>
        <w:t>ая</w:t>
      </w:r>
      <w:r w:rsidR="00852A06" w:rsidRPr="00A50491">
        <w:rPr>
          <w:sz w:val="24"/>
          <w:szCs w:val="24"/>
        </w:rPr>
        <w:t xml:space="preserve">вок на </w:t>
      </w:r>
      <w:r w:rsidR="00A50491">
        <w:rPr>
          <w:sz w:val="24"/>
          <w:szCs w:val="24"/>
        </w:rPr>
        <w:t>уч</w:t>
      </w:r>
      <w:r w:rsidR="00852A06" w:rsidRPr="00A50491">
        <w:rPr>
          <w:sz w:val="24"/>
          <w:szCs w:val="24"/>
        </w:rPr>
        <w:t>астие в</w:t>
      </w:r>
      <w:r w:rsidR="00FC4562">
        <w:rPr>
          <w:sz w:val="24"/>
          <w:szCs w:val="24"/>
        </w:rPr>
        <w:t xml:space="preserve"> </w:t>
      </w:r>
      <w:r w:rsidR="00852A06" w:rsidRPr="00A50491">
        <w:rPr>
          <w:sz w:val="24"/>
          <w:szCs w:val="24"/>
        </w:rPr>
        <w:t>закрытом запросе предложений только одна заявка признана соответств</w:t>
      </w:r>
      <w:r w:rsidR="00A50491">
        <w:rPr>
          <w:sz w:val="24"/>
          <w:szCs w:val="24"/>
        </w:rPr>
        <w:t>ую</w:t>
      </w:r>
      <w:r w:rsidR="00852A06" w:rsidRPr="00A50491">
        <w:rPr>
          <w:sz w:val="24"/>
          <w:szCs w:val="24"/>
        </w:rPr>
        <w:t>щей</w:t>
      </w:r>
      <w:r w:rsidR="00FC4562">
        <w:rPr>
          <w:sz w:val="24"/>
          <w:szCs w:val="24"/>
        </w:rPr>
        <w:t xml:space="preserve"> </w:t>
      </w:r>
      <w:r w:rsidR="00852A06" w:rsidRPr="00A50491">
        <w:rPr>
          <w:sz w:val="24"/>
          <w:szCs w:val="24"/>
        </w:rPr>
        <w:t>требованиям документации о закупке, запрос предло</w:t>
      </w:r>
      <w:r w:rsidR="00A50491">
        <w:rPr>
          <w:sz w:val="24"/>
          <w:szCs w:val="24"/>
        </w:rPr>
        <w:t>ж</w:t>
      </w:r>
      <w:r w:rsidR="00852A06" w:rsidRPr="00A50491">
        <w:rPr>
          <w:sz w:val="24"/>
          <w:szCs w:val="24"/>
        </w:rPr>
        <w:t>ений признается</w:t>
      </w:r>
      <w:r w:rsidR="00FC4562">
        <w:rPr>
          <w:sz w:val="24"/>
          <w:szCs w:val="24"/>
        </w:rPr>
        <w:t xml:space="preserve"> </w:t>
      </w:r>
      <w:r w:rsidR="00852A06" w:rsidRPr="00A50491">
        <w:rPr>
          <w:sz w:val="24"/>
          <w:szCs w:val="24"/>
        </w:rPr>
        <w:t xml:space="preserve">несостоявшимся. Заказчик передает такому участнику </w:t>
      </w:r>
      <w:r w:rsidR="00852A06" w:rsidRPr="00A50491">
        <w:rPr>
          <w:sz w:val="24"/>
          <w:szCs w:val="24"/>
        </w:rPr>
        <w:lastRenderedPageBreak/>
        <w:t>проект договора,</w:t>
      </w:r>
      <w:r w:rsidR="00FC4562">
        <w:rPr>
          <w:sz w:val="24"/>
          <w:szCs w:val="24"/>
        </w:rPr>
        <w:t xml:space="preserve"> </w:t>
      </w:r>
      <w:r w:rsidR="00852A06" w:rsidRPr="00A50491">
        <w:rPr>
          <w:sz w:val="24"/>
          <w:szCs w:val="24"/>
        </w:rPr>
        <w:t>который составляется путем включения условий исполнения договора,</w:t>
      </w:r>
      <w:r w:rsidR="00FC4562">
        <w:rPr>
          <w:sz w:val="24"/>
          <w:szCs w:val="24"/>
        </w:rPr>
        <w:t xml:space="preserve"> </w:t>
      </w:r>
      <w:r w:rsidR="00852A06" w:rsidRPr="00A50491">
        <w:rPr>
          <w:sz w:val="24"/>
          <w:szCs w:val="24"/>
        </w:rPr>
        <w:t>предложен</w:t>
      </w:r>
      <w:r w:rsidR="00A50491">
        <w:rPr>
          <w:sz w:val="24"/>
          <w:szCs w:val="24"/>
        </w:rPr>
        <w:t>ных уч</w:t>
      </w:r>
      <w:r w:rsidR="00852A06" w:rsidRPr="00A50491">
        <w:rPr>
          <w:sz w:val="24"/>
          <w:szCs w:val="24"/>
        </w:rPr>
        <w:t>астником закупки в з</w:t>
      </w:r>
      <w:r w:rsidR="00A50491">
        <w:rPr>
          <w:sz w:val="24"/>
          <w:szCs w:val="24"/>
        </w:rPr>
        <w:t>ая</w:t>
      </w:r>
      <w:r w:rsidR="00852A06" w:rsidRPr="00A50491">
        <w:rPr>
          <w:sz w:val="24"/>
          <w:szCs w:val="24"/>
        </w:rPr>
        <w:t>вке на участие в закрытом запросе</w:t>
      </w:r>
      <w:r w:rsidR="00FC4562">
        <w:rPr>
          <w:sz w:val="24"/>
          <w:szCs w:val="24"/>
        </w:rPr>
        <w:t xml:space="preserve"> </w:t>
      </w:r>
      <w:r w:rsidR="00852A06" w:rsidRPr="00A50491">
        <w:rPr>
          <w:sz w:val="24"/>
          <w:szCs w:val="24"/>
        </w:rPr>
        <w:t>предложений, в проект договора, прилагаемый к док</w:t>
      </w:r>
      <w:r w:rsidR="00A50491">
        <w:rPr>
          <w:sz w:val="24"/>
          <w:szCs w:val="24"/>
        </w:rPr>
        <w:t>ум</w:t>
      </w:r>
      <w:r w:rsidR="00852A06" w:rsidRPr="00A50491">
        <w:rPr>
          <w:sz w:val="24"/>
          <w:szCs w:val="24"/>
        </w:rPr>
        <w:t>ентац</w:t>
      </w:r>
      <w:r w:rsidR="00A50491">
        <w:rPr>
          <w:sz w:val="24"/>
          <w:szCs w:val="24"/>
        </w:rPr>
        <w:t>и</w:t>
      </w:r>
      <w:r w:rsidR="00852A06" w:rsidRPr="00A50491">
        <w:rPr>
          <w:sz w:val="24"/>
          <w:szCs w:val="24"/>
        </w:rPr>
        <w:t>и о закрытом</w:t>
      </w:r>
      <w:r w:rsidR="00FC4562">
        <w:rPr>
          <w:sz w:val="24"/>
          <w:szCs w:val="24"/>
        </w:rPr>
        <w:t xml:space="preserve"> </w:t>
      </w:r>
      <w:r w:rsidR="00852A06" w:rsidRPr="00A50491">
        <w:rPr>
          <w:sz w:val="24"/>
          <w:szCs w:val="24"/>
        </w:rPr>
        <w:t>запросе предложений. При этом такой участник закупки признается</w:t>
      </w:r>
      <w:r w:rsidR="00FC4562">
        <w:rPr>
          <w:sz w:val="24"/>
          <w:szCs w:val="24"/>
        </w:rPr>
        <w:t xml:space="preserve"> </w:t>
      </w:r>
      <w:r w:rsidR="00852A06" w:rsidRPr="00A50491">
        <w:rPr>
          <w:sz w:val="24"/>
          <w:szCs w:val="24"/>
        </w:rPr>
        <w:t>победителем закрытого запроса предложени</w:t>
      </w:r>
      <w:r w:rsidR="00A50491">
        <w:rPr>
          <w:sz w:val="24"/>
          <w:szCs w:val="24"/>
        </w:rPr>
        <w:t>й</w:t>
      </w:r>
      <w:r w:rsidR="00852A06" w:rsidRPr="00A50491">
        <w:rPr>
          <w:sz w:val="24"/>
          <w:szCs w:val="24"/>
        </w:rPr>
        <w:t xml:space="preserve"> и не вправе отказаться от</w:t>
      </w:r>
      <w:r w:rsidR="00FC4562">
        <w:rPr>
          <w:sz w:val="24"/>
          <w:szCs w:val="24"/>
        </w:rPr>
        <w:t xml:space="preserve"> </w:t>
      </w:r>
      <w:r w:rsidR="00852A06" w:rsidRPr="00A50491">
        <w:rPr>
          <w:sz w:val="24"/>
          <w:szCs w:val="24"/>
        </w:rPr>
        <w:t>заключения договора.</w:t>
      </w:r>
    </w:p>
    <w:p w14:paraId="54973FD1" w14:textId="6458E3FC" w:rsidR="00A50491" w:rsidRDefault="0052592B" w:rsidP="0052592B">
      <w:pPr>
        <w:tabs>
          <w:tab w:val="left" w:pos="1134"/>
          <w:tab w:val="left" w:pos="1276"/>
        </w:tabs>
        <w:spacing w:after="0"/>
        <w:ind w:firstLine="709"/>
        <w:jc w:val="both"/>
        <w:rPr>
          <w:sz w:val="24"/>
          <w:szCs w:val="24"/>
        </w:rPr>
      </w:pPr>
      <w:r>
        <w:rPr>
          <w:sz w:val="24"/>
          <w:szCs w:val="24"/>
        </w:rPr>
        <w:t xml:space="preserve">19.11. </w:t>
      </w:r>
      <w:r w:rsidR="00A50491">
        <w:rPr>
          <w:sz w:val="24"/>
          <w:szCs w:val="24"/>
        </w:rPr>
        <w:t>К</w:t>
      </w:r>
      <w:r w:rsidR="00852A06" w:rsidRPr="00A50491">
        <w:rPr>
          <w:sz w:val="24"/>
          <w:szCs w:val="24"/>
        </w:rPr>
        <w:t>омиссия ос</w:t>
      </w:r>
      <w:r w:rsidR="00A50491">
        <w:rPr>
          <w:sz w:val="24"/>
          <w:szCs w:val="24"/>
        </w:rPr>
        <w:t>ущ</w:t>
      </w:r>
      <w:r w:rsidR="00852A06" w:rsidRPr="00A50491">
        <w:rPr>
          <w:sz w:val="24"/>
          <w:szCs w:val="24"/>
        </w:rPr>
        <w:t>ествляет оценку и сопоставление заявок на участие</w:t>
      </w:r>
      <w:r w:rsidR="00FC4562">
        <w:rPr>
          <w:sz w:val="24"/>
          <w:szCs w:val="24"/>
        </w:rPr>
        <w:t xml:space="preserve"> </w:t>
      </w:r>
      <w:r w:rsidR="00852A06" w:rsidRPr="00A50491">
        <w:rPr>
          <w:sz w:val="24"/>
          <w:szCs w:val="24"/>
        </w:rPr>
        <w:t>в закрытом з</w:t>
      </w:r>
      <w:r w:rsidR="00A50491">
        <w:rPr>
          <w:sz w:val="24"/>
          <w:szCs w:val="24"/>
        </w:rPr>
        <w:t>а</w:t>
      </w:r>
      <w:r w:rsidR="00852A06" w:rsidRPr="00A50491">
        <w:rPr>
          <w:sz w:val="24"/>
          <w:szCs w:val="24"/>
        </w:rPr>
        <w:t>просе предложе</w:t>
      </w:r>
      <w:r w:rsidR="00A50491">
        <w:rPr>
          <w:sz w:val="24"/>
          <w:szCs w:val="24"/>
        </w:rPr>
        <w:t>н</w:t>
      </w:r>
      <w:r w:rsidR="00852A06" w:rsidRPr="00A50491">
        <w:rPr>
          <w:sz w:val="24"/>
          <w:szCs w:val="24"/>
        </w:rPr>
        <w:t>ий, поданн</w:t>
      </w:r>
      <w:r w:rsidR="00A50491">
        <w:rPr>
          <w:sz w:val="24"/>
          <w:szCs w:val="24"/>
        </w:rPr>
        <w:t>ы</w:t>
      </w:r>
      <w:r w:rsidR="00852A06" w:rsidRPr="00A50491">
        <w:rPr>
          <w:sz w:val="24"/>
          <w:szCs w:val="24"/>
        </w:rPr>
        <w:t>х участниками закупки,</w:t>
      </w:r>
      <w:r w:rsidR="00FC4562">
        <w:rPr>
          <w:sz w:val="24"/>
          <w:szCs w:val="24"/>
        </w:rPr>
        <w:t xml:space="preserve"> </w:t>
      </w:r>
      <w:r w:rsidR="00852A06" w:rsidRPr="00A50491">
        <w:rPr>
          <w:sz w:val="24"/>
          <w:szCs w:val="24"/>
        </w:rPr>
        <w:t>приз</w:t>
      </w:r>
      <w:r w:rsidR="00A50491">
        <w:rPr>
          <w:sz w:val="24"/>
          <w:szCs w:val="24"/>
        </w:rPr>
        <w:t>н</w:t>
      </w:r>
      <w:r w:rsidR="00852A06" w:rsidRPr="00A50491">
        <w:rPr>
          <w:sz w:val="24"/>
          <w:szCs w:val="24"/>
        </w:rPr>
        <w:t>анными</w:t>
      </w:r>
      <w:r w:rsidR="00A50491">
        <w:rPr>
          <w:sz w:val="24"/>
          <w:szCs w:val="24"/>
        </w:rPr>
        <w:t xml:space="preserve"> уч</w:t>
      </w:r>
      <w:r w:rsidR="00852A06" w:rsidRPr="00A50491">
        <w:rPr>
          <w:sz w:val="24"/>
          <w:szCs w:val="24"/>
        </w:rPr>
        <w:t>аст</w:t>
      </w:r>
      <w:r w:rsidR="00A50491">
        <w:rPr>
          <w:sz w:val="24"/>
          <w:szCs w:val="24"/>
        </w:rPr>
        <w:t>н</w:t>
      </w:r>
      <w:r w:rsidR="00852A06" w:rsidRPr="00A50491">
        <w:rPr>
          <w:sz w:val="24"/>
          <w:szCs w:val="24"/>
        </w:rPr>
        <w:t>иками закрытого запроса предложений. в целях выявле</w:t>
      </w:r>
      <w:r w:rsidR="00A50491">
        <w:rPr>
          <w:sz w:val="24"/>
          <w:szCs w:val="24"/>
        </w:rPr>
        <w:t>н</w:t>
      </w:r>
      <w:r w:rsidR="00852A06" w:rsidRPr="00A50491">
        <w:rPr>
          <w:sz w:val="24"/>
          <w:szCs w:val="24"/>
        </w:rPr>
        <w:t>ия</w:t>
      </w:r>
      <w:r w:rsidR="00FC4562">
        <w:rPr>
          <w:sz w:val="24"/>
          <w:szCs w:val="24"/>
        </w:rPr>
        <w:t xml:space="preserve"> </w:t>
      </w:r>
      <w:r w:rsidR="00852A06" w:rsidRPr="00A50491">
        <w:rPr>
          <w:sz w:val="24"/>
          <w:szCs w:val="24"/>
        </w:rPr>
        <w:t>лучш</w:t>
      </w:r>
      <w:r w:rsidR="00A50491">
        <w:rPr>
          <w:sz w:val="24"/>
          <w:szCs w:val="24"/>
        </w:rPr>
        <w:t>и</w:t>
      </w:r>
      <w:r w:rsidR="00852A06" w:rsidRPr="00A50491">
        <w:rPr>
          <w:sz w:val="24"/>
          <w:szCs w:val="24"/>
        </w:rPr>
        <w:t>х условий поставки товаров, выполнения работ, оказания услуг в</w:t>
      </w:r>
      <w:r w:rsidR="00FC4562">
        <w:rPr>
          <w:sz w:val="24"/>
          <w:szCs w:val="24"/>
        </w:rPr>
        <w:t xml:space="preserve"> </w:t>
      </w:r>
      <w:r w:rsidR="00852A06" w:rsidRPr="00A50491">
        <w:rPr>
          <w:sz w:val="24"/>
          <w:szCs w:val="24"/>
        </w:rPr>
        <w:t xml:space="preserve">соответствии с критериями </w:t>
      </w:r>
      <w:r w:rsidR="00A50491">
        <w:rPr>
          <w:sz w:val="24"/>
          <w:szCs w:val="24"/>
        </w:rPr>
        <w:t xml:space="preserve">и </w:t>
      </w:r>
      <w:r w:rsidR="00852A06" w:rsidRPr="00A50491">
        <w:rPr>
          <w:sz w:val="24"/>
          <w:szCs w:val="24"/>
        </w:rPr>
        <w:t>в порядке, установленными документацией о</w:t>
      </w:r>
      <w:r w:rsidR="00FC4562">
        <w:rPr>
          <w:sz w:val="24"/>
          <w:szCs w:val="24"/>
        </w:rPr>
        <w:t xml:space="preserve"> </w:t>
      </w:r>
      <w:r w:rsidR="00852A06" w:rsidRPr="00A50491">
        <w:rPr>
          <w:sz w:val="24"/>
          <w:szCs w:val="24"/>
        </w:rPr>
        <w:t>закупке.</w:t>
      </w:r>
      <w:r w:rsidR="00A50491">
        <w:rPr>
          <w:sz w:val="24"/>
          <w:szCs w:val="24"/>
        </w:rPr>
        <w:t xml:space="preserve"> Д</w:t>
      </w:r>
      <w:r w:rsidR="00852A06" w:rsidRPr="00A50491">
        <w:rPr>
          <w:sz w:val="24"/>
          <w:szCs w:val="24"/>
        </w:rPr>
        <w:t>ата окончания оценки и сопоставления заявок на участие в закрытом</w:t>
      </w:r>
      <w:r w:rsidR="00FC4562">
        <w:rPr>
          <w:sz w:val="24"/>
          <w:szCs w:val="24"/>
        </w:rPr>
        <w:t xml:space="preserve"> </w:t>
      </w:r>
      <w:r w:rsidR="00852A06" w:rsidRPr="00A50491">
        <w:rPr>
          <w:sz w:val="24"/>
          <w:szCs w:val="24"/>
        </w:rPr>
        <w:t>запросе предложений устанавливается в документации о закупке. При этом</w:t>
      </w:r>
      <w:r w:rsidR="00FC4562">
        <w:rPr>
          <w:sz w:val="24"/>
          <w:szCs w:val="24"/>
        </w:rPr>
        <w:t xml:space="preserve"> </w:t>
      </w:r>
      <w:r w:rsidR="00852A06" w:rsidRPr="00A50491">
        <w:rPr>
          <w:sz w:val="24"/>
          <w:szCs w:val="24"/>
        </w:rPr>
        <w:t>срок оценки и сопоставления з</w:t>
      </w:r>
      <w:r w:rsidR="00A50491">
        <w:rPr>
          <w:sz w:val="24"/>
          <w:szCs w:val="24"/>
        </w:rPr>
        <w:t>а</w:t>
      </w:r>
      <w:r w:rsidR="00852A06" w:rsidRPr="00A50491">
        <w:rPr>
          <w:sz w:val="24"/>
          <w:szCs w:val="24"/>
        </w:rPr>
        <w:t xml:space="preserve">явок на </w:t>
      </w:r>
      <w:r w:rsidR="00A50491">
        <w:rPr>
          <w:sz w:val="24"/>
          <w:szCs w:val="24"/>
        </w:rPr>
        <w:t>у</w:t>
      </w:r>
      <w:r w:rsidR="00852A06" w:rsidRPr="00A50491">
        <w:rPr>
          <w:sz w:val="24"/>
          <w:szCs w:val="24"/>
        </w:rPr>
        <w:t>частие в закрытом запросе</w:t>
      </w:r>
      <w:r w:rsidR="00FC4562">
        <w:rPr>
          <w:sz w:val="24"/>
          <w:szCs w:val="24"/>
        </w:rPr>
        <w:t xml:space="preserve"> </w:t>
      </w:r>
      <w:r w:rsidR="00852A06" w:rsidRPr="00A50491">
        <w:rPr>
          <w:sz w:val="24"/>
          <w:szCs w:val="24"/>
        </w:rPr>
        <w:t>предложений не должен превышать десять рабочих дней со дня окончания</w:t>
      </w:r>
      <w:r w:rsidR="00FC4562">
        <w:rPr>
          <w:sz w:val="24"/>
          <w:szCs w:val="24"/>
        </w:rPr>
        <w:t xml:space="preserve"> </w:t>
      </w:r>
      <w:r w:rsidR="00852A06" w:rsidRPr="00A50491">
        <w:rPr>
          <w:sz w:val="24"/>
          <w:szCs w:val="24"/>
        </w:rPr>
        <w:t>срока рассмот</w:t>
      </w:r>
      <w:r w:rsidR="00A50491">
        <w:rPr>
          <w:sz w:val="24"/>
          <w:szCs w:val="24"/>
        </w:rPr>
        <w:t>р</w:t>
      </w:r>
      <w:r w:rsidR="00852A06" w:rsidRPr="00A50491">
        <w:rPr>
          <w:sz w:val="24"/>
          <w:szCs w:val="24"/>
        </w:rPr>
        <w:t>ения таких заявок. По решению комиссии срок оценки и</w:t>
      </w:r>
      <w:r w:rsidR="00FC4562">
        <w:rPr>
          <w:sz w:val="24"/>
          <w:szCs w:val="24"/>
        </w:rPr>
        <w:t xml:space="preserve"> </w:t>
      </w:r>
      <w:r w:rsidR="00852A06" w:rsidRPr="00A50491">
        <w:rPr>
          <w:sz w:val="24"/>
          <w:szCs w:val="24"/>
        </w:rPr>
        <w:t>сопоставления за</w:t>
      </w:r>
      <w:r w:rsidR="00A50491">
        <w:rPr>
          <w:sz w:val="24"/>
          <w:szCs w:val="24"/>
        </w:rPr>
        <w:t>я</w:t>
      </w:r>
      <w:r w:rsidR="00852A06" w:rsidRPr="00A50491">
        <w:rPr>
          <w:sz w:val="24"/>
          <w:szCs w:val="24"/>
        </w:rPr>
        <w:t>вок на участие в закрытом запросе пре</w:t>
      </w:r>
      <w:r w:rsidR="00A50491">
        <w:rPr>
          <w:sz w:val="24"/>
          <w:szCs w:val="24"/>
        </w:rPr>
        <w:t>дл</w:t>
      </w:r>
      <w:r w:rsidR="00852A06" w:rsidRPr="00A50491">
        <w:rPr>
          <w:sz w:val="24"/>
          <w:szCs w:val="24"/>
        </w:rPr>
        <w:t>ожений может быть</w:t>
      </w:r>
      <w:r w:rsidR="00FC4562">
        <w:rPr>
          <w:sz w:val="24"/>
          <w:szCs w:val="24"/>
        </w:rPr>
        <w:t xml:space="preserve"> </w:t>
      </w:r>
      <w:r w:rsidR="00852A06" w:rsidRPr="00A50491">
        <w:rPr>
          <w:sz w:val="24"/>
          <w:szCs w:val="24"/>
        </w:rPr>
        <w:t xml:space="preserve">продлен, но не более чем на десять рабочих </w:t>
      </w:r>
      <w:r w:rsidR="00A50491">
        <w:rPr>
          <w:sz w:val="24"/>
          <w:szCs w:val="24"/>
        </w:rPr>
        <w:t>д</w:t>
      </w:r>
      <w:r w:rsidR="00852A06" w:rsidRPr="00A50491">
        <w:rPr>
          <w:sz w:val="24"/>
          <w:szCs w:val="24"/>
        </w:rPr>
        <w:t>ней. В слу</w:t>
      </w:r>
      <w:r w:rsidR="00A50491">
        <w:rPr>
          <w:sz w:val="24"/>
          <w:szCs w:val="24"/>
        </w:rPr>
        <w:t>ч</w:t>
      </w:r>
      <w:r w:rsidR="00852A06" w:rsidRPr="00A50491">
        <w:rPr>
          <w:sz w:val="24"/>
          <w:szCs w:val="24"/>
        </w:rPr>
        <w:t>ае продления срока</w:t>
      </w:r>
      <w:r w:rsidR="00FC4562">
        <w:rPr>
          <w:sz w:val="24"/>
          <w:szCs w:val="24"/>
        </w:rPr>
        <w:t xml:space="preserve"> </w:t>
      </w:r>
      <w:r w:rsidR="00852A06" w:rsidRPr="00A50491">
        <w:rPr>
          <w:sz w:val="24"/>
          <w:szCs w:val="24"/>
        </w:rPr>
        <w:t>оценки и сопоставле</w:t>
      </w:r>
      <w:r w:rsidR="00A50491">
        <w:rPr>
          <w:sz w:val="24"/>
          <w:szCs w:val="24"/>
        </w:rPr>
        <w:t>ни</w:t>
      </w:r>
      <w:r w:rsidR="00852A06" w:rsidRPr="00A50491">
        <w:rPr>
          <w:sz w:val="24"/>
          <w:szCs w:val="24"/>
        </w:rPr>
        <w:t>я з</w:t>
      </w:r>
      <w:r w:rsidR="00A50491">
        <w:rPr>
          <w:sz w:val="24"/>
          <w:szCs w:val="24"/>
        </w:rPr>
        <w:t>ая</w:t>
      </w:r>
      <w:r w:rsidR="00852A06" w:rsidRPr="00A50491">
        <w:rPr>
          <w:sz w:val="24"/>
          <w:szCs w:val="24"/>
        </w:rPr>
        <w:t>вок на участие в закрытом запросе предложений</w:t>
      </w:r>
      <w:r w:rsidR="00FC4562">
        <w:rPr>
          <w:sz w:val="24"/>
          <w:szCs w:val="24"/>
        </w:rPr>
        <w:t xml:space="preserve"> </w:t>
      </w:r>
      <w:r w:rsidR="00852A06" w:rsidRPr="00A50491">
        <w:rPr>
          <w:sz w:val="24"/>
          <w:szCs w:val="24"/>
        </w:rPr>
        <w:t>Заказчик в день принятия решения о прод</w:t>
      </w:r>
      <w:r w:rsidR="00A50491">
        <w:rPr>
          <w:sz w:val="24"/>
          <w:szCs w:val="24"/>
        </w:rPr>
        <w:t>л</w:t>
      </w:r>
      <w:r w:rsidR="00852A06" w:rsidRPr="00A50491">
        <w:rPr>
          <w:sz w:val="24"/>
          <w:szCs w:val="24"/>
        </w:rPr>
        <w:t>ении такого срока направляет</w:t>
      </w:r>
      <w:r w:rsidR="00FC4562">
        <w:rPr>
          <w:sz w:val="24"/>
          <w:szCs w:val="24"/>
        </w:rPr>
        <w:t xml:space="preserve"> </w:t>
      </w:r>
      <w:r w:rsidR="00852A06" w:rsidRPr="00A50491">
        <w:rPr>
          <w:sz w:val="24"/>
          <w:szCs w:val="24"/>
        </w:rPr>
        <w:t>соответств</w:t>
      </w:r>
      <w:r w:rsidR="00A50491">
        <w:rPr>
          <w:sz w:val="24"/>
          <w:szCs w:val="24"/>
        </w:rPr>
        <w:t>у</w:t>
      </w:r>
      <w:r w:rsidR="00852A06" w:rsidRPr="00A50491">
        <w:rPr>
          <w:sz w:val="24"/>
          <w:szCs w:val="24"/>
        </w:rPr>
        <w:t xml:space="preserve">ющие уведомления всем </w:t>
      </w:r>
      <w:r w:rsidR="00A50491">
        <w:rPr>
          <w:sz w:val="24"/>
          <w:szCs w:val="24"/>
        </w:rPr>
        <w:t>уч</w:t>
      </w:r>
      <w:r w:rsidR="00852A06" w:rsidRPr="00A50491">
        <w:rPr>
          <w:sz w:val="24"/>
          <w:szCs w:val="24"/>
        </w:rPr>
        <w:t>астникам закупки, которым</w:t>
      </w:r>
      <w:r w:rsidR="00FC4562">
        <w:rPr>
          <w:sz w:val="24"/>
          <w:szCs w:val="24"/>
        </w:rPr>
        <w:t xml:space="preserve"> </w:t>
      </w:r>
      <w:r w:rsidR="00852A06" w:rsidRPr="00A50491">
        <w:rPr>
          <w:sz w:val="24"/>
          <w:szCs w:val="24"/>
        </w:rPr>
        <w:t>направлялось приглашение принять участие в закрытом запросе предложений.</w:t>
      </w:r>
    </w:p>
    <w:p w14:paraId="497806D2" w14:textId="5B88CC71" w:rsidR="00CB6D86" w:rsidRDefault="0052592B" w:rsidP="0052592B">
      <w:pPr>
        <w:tabs>
          <w:tab w:val="left" w:pos="1134"/>
          <w:tab w:val="left" w:pos="1276"/>
        </w:tabs>
        <w:spacing w:after="0"/>
        <w:ind w:firstLine="709"/>
        <w:jc w:val="both"/>
        <w:rPr>
          <w:sz w:val="24"/>
          <w:szCs w:val="24"/>
        </w:rPr>
      </w:pPr>
      <w:r>
        <w:rPr>
          <w:sz w:val="24"/>
          <w:szCs w:val="24"/>
        </w:rPr>
        <w:t xml:space="preserve">19.12. </w:t>
      </w:r>
      <w:r w:rsidR="00852A06" w:rsidRPr="00A50491">
        <w:rPr>
          <w:sz w:val="24"/>
          <w:szCs w:val="24"/>
        </w:rPr>
        <w:t xml:space="preserve">Оценка и сопоставление заявок на </w:t>
      </w:r>
      <w:r w:rsidR="00CB6D86">
        <w:rPr>
          <w:sz w:val="24"/>
          <w:szCs w:val="24"/>
        </w:rPr>
        <w:t>уч</w:t>
      </w:r>
      <w:r w:rsidR="00852A06" w:rsidRPr="00A50491">
        <w:rPr>
          <w:sz w:val="24"/>
          <w:szCs w:val="24"/>
        </w:rPr>
        <w:t>астие в закрытом запросе</w:t>
      </w:r>
      <w:r w:rsidR="00FC4562">
        <w:rPr>
          <w:sz w:val="24"/>
          <w:szCs w:val="24"/>
        </w:rPr>
        <w:t xml:space="preserve"> </w:t>
      </w:r>
      <w:r w:rsidR="00852A06" w:rsidRPr="00CB6D86">
        <w:rPr>
          <w:sz w:val="24"/>
          <w:szCs w:val="24"/>
        </w:rPr>
        <w:t>предложений, которые содержат предложения о поставке товаров российского</w:t>
      </w:r>
      <w:r w:rsidR="00FC4562">
        <w:rPr>
          <w:sz w:val="24"/>
          <w:szCs w:val="24"/>
        </w:rPr>
        <w:t xml:space="preserve"> </w:t>
      </w:r>
      <w:r w:rsidR="00852A06" w:rsidRPr="00CB6D86">
        <w:rPr>
          <w:sz w:val="24"/>
          <w:szCs w:val="24"/>
        </w:rPr>
        <w:t xml:space="preserve">происхождения, выполнении работ, оказании </w:t>
      </w:r>
      <w:r w:rsidR="00CB6D86">
        <w:rPr>
          <w:sz w:val="24"/>
          <w:szCs w:val="24"/>
        </w:rPr>
        <w:t xml:space="preserve">услуг </w:t>
      </w:r>
      <w:r w:rsidR="00852A06" w:rsidRPr="00CB6D86">
        <w:rPr>
          <w:sz w:val="24"/>
          <w:szCs w:val="24"/>
        </w:rPr>
        <w:t>российскими лицами, по</w:t>
      </w:r>
      <w:r w:rsidR="00FC4562">
        <w:rPr>
          <w:sz w:val="24"/>
          <w:szCs w:val="24"/>
        </w:rPr>
        <w:t xml:space="preserve"> </w:t>
      </w:r>
      <w:r w:rsidR="00852A06" w:rsidRPr="00CB6D86">
        <w:rPr>
          <w:sz w:val="24"/>
          <w:szCs w:val="24"/>
        </w:rPr>
        <w:t>стоимостным критериям оценки производятся по предложенной в указанных</w:t>
      </w:r>
      <w:r w:rsidR="00FC4562">
        <w:rPr>
          <w:sz w:val="24"/>
          <w:szCs w:val="24"/>
        </w:rPr>
        <w:t xml:space="preserve"> </w:t>
      </w:r>
      <w:r w:rsidR="00852A06" w:rsidRPr="00CB6D86">
        <w:rPr>
          <w:sz w:val="24"/>
          <w:szCs w:val="24"/>
        </w:rPr>
        <w:t>з</w:t>
      </w:r>
      <w:r w:rsidR="00CB6D86">
        <w:rPr>
          <w:sz w:val="24"/>
          <w:szCs w:val="24"/>
        </w:rPr>
        <w:t>а</w:t>
      </w:r>
      <w:r w:rsidR="00852A06" w:rsidRPr="00CB6D86">
        <w:rPr>
          <w:sz w:val="24"/>
          <w:szCs w:val="24"/>
        </w:rPr>
        <w:t>явках цене договора, сниженной на 15 процентов, при этом договор</w:t>
      </w:r>
      <w:r w:rsidR="00FC4562">
        <w:rPr>
          <w:sz w:val="24"/>
          <w:szCs w:val="24"/>
        </w:rPr>
        <w:t xml:space="preserve"> </w:t>
      </w:r>
      <w:r w:rsidR="00852A06" w:rsidRPr="00CB6D86">
        <w:rPr>
          <w:sz w:val="24"/>
          <w:szCs w:val="24"/>
        </w:rPr>
        <w:t>заключается по цене договора, предложенной участником в заявке на участие в</w:t>
      </w:r>
      <w:r w:rsidR="00FC4562">
        <w:rPr>
          <w:sz w:val="24"/>
          <w:szCs w:val="24"/>
        </w:rPr>
        <w:t xml:space="preserve"> </w:t>
      </w:r>
      <w:r w:rsidR="00852A06" w:rsidRPr="00CB6D86">
        <w:rPr>
          <w:sz w:val="24"/>
          <w:szCs w:val="24"/>
        </w:rPr>
        <w:t>закрытом запросе предложений.</w:t>
      </w:r>
    </w:p>
    <w:p w14:paraId="1CAA9496" w14:textId="77777777" w:rsidR="00C85B82" w:rsidRPr="00C85B82" w:rsidRDefault="00852A06" w:rsidP="0052592B">
      <w:pPr>
        <w:tabs>
          <w:tab w:val="left" w:pos="993"/>
          <w:tab w:val="left" w:pos="1276"/>
        </w:tabs>
        <w:spacing w:after="0"/>
        <w:ind w:firstLine="709"/>
        <w:jc w:val="both"/>
        <w:rPr>
          <w:sz w:val="24"/>
          <w:szCs w:val="24"/>
        </w:rPr>
      </w:pPr>
      <w:r w:rsidRPr="00C85B82">
        <w:rPr>
          <w:sz w:val="24"/>
          <w:szCs w:val="24"/>
        </w:rPr>
        <w:t>Указанное снижение не производится в сл</w:t>
      </w:r>
      <w:r w:rsidR="00C85B82" w:rsidRPr="00C85B82">
        <w:rPr>
          <w:sz w:val="24"/>
          <w:szCs w:val="24"/>
        </w:rPr>
        <w:t>уч</w:t>
      </w:r>
      <w:r w:rsidRPr="00C85B82">
        <w:rPr>
          <w:sz w:val="24"/>
          <w:szCs w:val="24"/>
        </w:rPr>
        <w:t>аях, если:</w:t>
      </w:r>
    </w:p>
    <w:p w14:paraId="5713005A" w14:textId="77777777" w:rsidR="00C85B82" w:rsidRDefault="00852A06">
      <w:pPr>
        <w:pStyle w:val="a3"/>
        <w:numPr>
          <w:ilvl w:val="0"/>
          <w:numId w:val="80"/>
        </w:numPr>
        <w:tabs>
          <w:tab w:val="left" w:pos="851"/>
          <w:tab w:val="left" w:pos="993"/>
        </w:tabs>
        <w:spacing w:after="0"/>
        <w:ind w:left="0" w:firstLine="709"/>
        <w:jc w:val="both"/>
        <w:rPr>
          <w:sz w:val="24"/>
          <w:szCs w:val="24"/>
        </w:rPr>
      </w:pPr>
      <w:r w:rsidRPr="00C85B82">
        <w:rPr>
          <w:sz w:val="24"/>
          <w:szCs w:val="24"/>
        </w:rPr>
        <w:t>закрытый запрос предложений признан несостоявшимся и договор</w:t>
      </w:r>
      <w:r w:rsidR="00FC4562">
        <w:rPr>
          <w:sz w:val="24"/>
          <w:szCs w:val="24"/>
        </w:rPr>
        <w:t xml:space="preserve"> </w:t>
      </w:r>
      <w:r w:rsidRPr="00C85B82">
        <w:rPr>
          <w:sz w:val="24"/>
          <w:szCs w:val="24"/>
        </w:rPr>
        <w:t>зак</w:t>
      </w:r>
      <w:r w:rsidR="00C85B82">
        <w:rPr>
          <w:sz w:val="24"/>
          <w:szCs w:val="24"/>
        </w:rPr>
        <w:t>л</w:t>
      </w:r>
      <w:r w:rsidRPr="00C85B82">
        <w:rPr>
          <w:sz w:val="24"/>
          <w:szCs w:val="24"/>
        </w:rPr>
        <w:t>ючается с единственным участником закупки;</w:t>
      </w:r>
    </w:p>
    <w:p w14:paraId="0F016FF0" w14:textId="77777777" w:rsidR="00C85B82" w:rsidRDefault="00852A06">
      <w:pPr>
        <w:pStyle w:val="a3"/>
        <w:numPr>
          <w:ilvl w:val="0"/>
          <w:numId w:val="80"/>
        </w:numPr>
        <w:tabs>
          <w:tab w:val="left" w:pos="851"/>
          <w:tab w:val="left" w:pos="993"/>
        </w:tabs>
        <w:spacing w:after="0"/>
        <w:ind w:left="0" w:firstLine="709"/>
        <w:jc w:val="both"/>
        <w:rPr>
          <w:sz w:val="24"/>
          <w:szCs w:val="24"/>
        </w:rPr>
      </w:pPr>
      <w:r w:rsidRPr="00C85B82">
        <w:rPr>
          <w:sz w:val="24"/>
          <w:szCs w:val="24"/>
        </w:rPr>
        <w:t xml:space="preserve">в заявке </w:t>
      </w:r>
      <w:r w:rsidR="00C85B82">
        <w:rPr>
          <w:sz w:val="24"/>
          <w:szCs w:val="24"/>
        </w:rPr>
        <w:t>на уч</w:t>
      </w:r>
      <w:r w:rsidRPr="00C85B82">
        <w:rPr>
          <w:sz w:val="24"/>
          <w:szCs w:val="24"/>
        </w:rPr>
        <w:t>астие в закрытом запросе предложений не содержится</w:t>
      </w:r>
      <w:r w:rsidR="00FC4562">
        <w:rPr>
          <w:sz w:val="24"/>
          <w:szCs w:val="24"/>
        </w:rPr>
        <w:t xml:space="preserve"> </w:t>
      </w:r>
      <w:r w:rsidRPr="00C85B82">
        <w:rPr>
          <w:sz w:val="24"/>
          <w:szCs w:val="24"/>
        </w:rPr>
        <w:t>предложений о поставке товаров российского происхождения, выполнении</w:t>
      </w:r>
      <w:r w:rsidR="00FC4562">
        <w:rPr>
          <w:sz w:val="24"/>
          <w:szCs w:val="24"/>
        </w:rPr>
        <w:t xml:space="preserve"> </w:t>
      </w:r>
      <w:r w:rsidRPr="00C85B82">
        <w:rPr>
          <w:sz w:val="24"/>
          <w:szCs w:val="24"/>
        </w:rPr>
        <w:t>работ, оказании ус</w:t>
      </w:r>
      <w:r w:rsidR="00C85B82">
        <w:rPr>
          <w:sz w:val="24"/>
          <w:szCs w:val="24"/>
        </w:rPr>
        <w:t>л</w:t>
      </w:r>
      <w:r w:rsidRPr="00C85B82">
        <w:rPr>
          <w:sz w:val="24"/>
          <w:szCs w:val="24"/>
        </w:rPr>
        <w:t>уг российскими лицами;</w:t>
      </w:r>
    </w:p>
    <w:p w14:paraId="45300B9A" w14:textId="77777777" w:rsidR="00C85B82" w:rsidRDefault="00852A06">
      <w:pPr>
        <w:pStyle w:val="a3"/>
        <w:numPr>
          <w:ilvl w:val="0"/>
          <w:numId w:val="80"/>
        </w:numPr>
        <w:tabs>
          <w:tab w:val="left" w:pos="851"/>
          <w:tab w:val="left" w:pos="993"/>
        </w:tabs>
        <w:spacing w:after="0"/>
        <w:ind w:left="0" w:firstLine="709"/>
        <w:jc w:val="both"/>
        <w:rPr>
          <w:sz w:val="24"/>
          <w:szCs w:val="24"/>
        </w:rPr>
      </w:pPr>
      <w:r w:rsidRPr="00C85B82">
        <w:rPr>
          <w:sz w:val="24"/>
          <w:szCs w:val="24"/>
        </w:rPr>
        <w:t xml:space="preserve">в заявке на </w:t>
      </w:r>
      <w:r w:rsidR="00C85B82">
        <w:rPr>
          <w:sz w:val="24"/>
          <w:szCs w:val="24"/>
        </w:rPr>
        <w:t>уч</w:t>
      </w:r>
      <w:r w:rsidRPr="00C85B82">
        <w:rPr>
          <w:sz w:val="24"/>
          <w:szCs w:val="24"/>
        </w:rPr>
        <w:t>астие в закрытом запросе предложений не содержится</w:t>
      </w:r>
      <w:r w:rsidR="00FC4562">
        <w:rPr>
          <w:sz w:val="24"/>
          <w:szCs w:val="24"/>
        </w:rPr>
        <w:t xml:space="preserve"> </w:t>
      </w:r>
      <w:r w:rsidRPr="00C85B82">
        <w:rPr>
          <w:sz w:val="24"/>
          <w:szCs w:val="24"/>
        </w:rPr>
        <w:t>предложений о поставке товаров иностранного происхождения, выполнении</w:t>
      </w:r>
      <w:r w:rsidR="00FC4562">
        <w:rPr>
          <w:sz w:val="24"/>
          <w:szCs w:val="24"/>
        </w:rPr>
        <w:t xml:space="preserve"> </w:t>
      </w:r>
      <w:r w:rsidRPr="00C85B82">
        <w:rPr>
          <w:sz w:val="24"/>
          <w:szCs w:val="24"/>
        </w:rPr>
        <w:t>работ, оказании усл</w:t>
      </w:r>
      <w:r w:rsidR="00C85B82">
        <w:rPr>
          <w:sz w:val="24"/>
          <w:szCs w:val="24"/>
        </w:rPr>
        <w:t>у</w:t>
      </w:r>
      <w:r w:rsidRPr="00C85B82">
        <w:rPr>
          <w:sz w:val="24"/>
          <w:szCs w:val="24"/>
        </w:rPr>
        <w:t>г инос</w:t>
      </w:r>
      <w:r w:rsidR="00C85B82">
        <w:rPr>
          <w:sz w:val="24"/>
          <w:szCs w:val="24"/>
        </w:rPr>
        <w:t>т</w:t>
      </w:r>
      <w:r w:rsidRPr="00C85B82">
        <w:rPr>
          <w:sz w:val="24"/>
          <w:szCs w:val="24"/>
        </w:rPr>
        <w:t>ранными лицами;</w:t>
      </w:r>
    </w:p>
    <w:p w14:paraId="5F39DC60" w14:textId="77777777" w:rsidR="00852A06" w:rsidRPr="00C85B82" w:rsidRDefault="00852A06">
      <w:pPr>
        <w:pStyle w:val="a3"/>
        <w:numPr>
          <w:ilvl w:val="0"/>
          <w:numId w:val="80"/>
        </w:numPr>
        <w:tabs>
          <w:tab w:val="left" w:pos="851"/>
          <w:tab w:val="left" w:pos="993"/>
        </w:tabs>
        <w:spacing w:after="0"/>
        <w:ind w:left="0" w:firstLine="709"/>
        <w:jc w:val="both"/>
        <w:rPr>
          <w:sz w:val="24"/>
          <w:szCs w:val="24"/>
        </w:rPr>
      </w:pPr>
      <w:r w:rsidRPr="00C85B82">
        <w:rPr>
          <w:sz w:val="24"/>
          <w:szCs w:val="24"/>
        </w:rPr>
        <w:t xml:space="preserve">в заявке на </w:t>
      </w:r>
      <w:r w:rsidR="00C85B82">
        <w:rPr>
          <w:sz w:val="24"/>
          <w:szCs w:val="24"/>
        </w:rPr>
        <w:t>уч</w:t>
      </w:r>
      <w:r w:rsidRPr="00C85B82">
        <w:rPr>
          <w:sz w:val="24"/>
          <w:szCs w:val="24"/>
        </w:rPr>
        <w:t>астие в закрытом запросе предложений содержится</w:t>
      </w:r>
      <w:r w:rsidR="00FC4562">
        <w:rPr>
          <w:sz w:val="24"/>
          <w:szCs w:val="24"/>
        </w:rPr>
        <w:t xml:space="preserve"> </w:t>
      </w:r>
      <w:r w:rsidRPr="00C85B82">
        <w:rPr>
          <w:sz w:val="24"/>
          <w:szCs w:val="24"/>
        </w:rPr>
        <w:t>предложение о поставке товаров российского и инос</w:t>
      </w:r>
      <w:r w:rsidR="00C85B82">
        <w:rPr>
          <w:sz w:val="24"/>
          <w:szCs w:val="24"/>
        </w:rPr>
        <w:t>тр</w:t>
      </w:r>
      <w:r w:rsidRPr="00C85B82">
        <w:rPr>
          <w:sz w:val="24"/>
          <w:szCs w:val="24"/>
        </w:rPr>
        <w:t>анного происхождения,</w:t>
      </w:r>
      <w:r w:rsidR="00FC4562">
        <w:rPr>
          <w:sz w:val="24"/>
          <w:szCs w:val="24"/>
        </w:rPr>
        <w:t xml:space="preserve"> </w:t>
      </w:r>
      <w:r w:rsidRPr="00C85B82">
        <w:rPr>
          <w:sz w:val="24"/>
          <w:szCs w:val="24"/>
        </w:rPr>
        <w:t>выполнении работ, оказании услуг российскими и иностранными лицами, при</w:t>
      </w:r>
      <w:r w:rsidR="00FC4562">
        <w:rPr>
          <w:sz w:val="24"/>
          <w:szCs w:val="24"/>
        </w:rPr>
        <w:t xml:space="preserve"> </w:t>
      </w:r>
      <w:r w:rsidRPr="00C85B82">
        <w:rPr>
          <w:sz w:val="24"/>
          <w:szCs w:val="24"/>
        </w:rPr>
        <w:t>этом стоимость товаров российского происхождения, стоимость работ, услуг,</w:t>
      </w:r>
      <w:r w:rsidR="00FC4562">
        <w:rPr>
          <w:sz w:val="24"/>
          <w:szCs w:val="24"/>
        </w:rPr>
        <w:t xml:space="preserve"> </w:t>
      </w:r>
      <w:r w:rsidRPr="00C85B82">
        <w:rPr>
          <w:sz w:val="24"/>
          <w:szCs w:val="24"/>
        </w:rPr>
        <w:t>выполняемых, ок</w:t>
      </w:r>
      <w:r w:rsidR="00C85B82">
        <w:rPr>
          <w:sz w:val="24"/>
          <w:szCs w:val="24"/>
        </w:rPr>
        <w:t>азы</w:t>
      </w:r>
      <w:r w:rsidRPr="00C85B82">
        <w:rPr>
          <w:sz w:val="24"/>
          <w:szCs w:val="24"/>
        </w:rPr>
        <w:t>ваем</w:t>
      </w:r>
      <w:r w:rsidR="00C85B82">
        <w:rPr>
          <w:sz w:val="24"/>
          <w:szCs w:val="24"/>
        </w:rPr>
        <w:t>ы</w:t>
      </w:r>
      <w:r w:rsidRPr="00C85B82">
        <w:rPr>
          <w:sz w:val="24"/>
          <w:szCs w:val="24"/>
        </w:rPr>
        <w:t xml:space="preserve">х российскими лицами, составляет менее 50процентов стоимости всех предложенных таким </w:t>
      </w:r>
      <w:r w:rsidR="00C85B82">
        <w:rPr>
          <w:sz w:val="24"/>
          <w:szCs w:val="24"/>
        </w:rPr>
        <w:t>уч</w:t>
      </w:r>
      <w:r w:rsidRPr="00C85B82">
        <w:rPr>
          <w:sz w:val="24"/>
          <w:szCs w:val="24"/>
        </w:rPr>
        <w:t>астником товаров, работ,</w:t>
      </w:r>
      <w:r w:rsidR="00FC4562">
        <w:rPr>
          <w:sz w:val="24"/>
          <w:szCs w:val="24"/>
        </w:rPr>
        <w:t xml:space="preserve"> </w:t>
      </w:r>
      <w:r w:rsidRPr="00C85B82">
        <w:rPr>
          <w:sz w:val="24"/>
          <w:szCs w:val="24"/>
        </w:rPr>
        <w:t>услуг.</w:t>
      </w:r>
    </w:p>
    <w:p w14:paraId="49C82903" w14:textId="04B156BF" w:rsidR="0015604B" w:rsidRDefault="0052592B" w:rsidP="0052592B">
      <w:pPr>
        <w:tabs>
          <w:tab w:val="left" w:pos="1134"/>
          <w:tab w:val="left" w:pos="1276"/>
        </w:tabs>
        <w:spacing w:after="0"/>
        <w:ind w:firstLine="709"/>
        <w:jc w:val="both"/>
        <w:rPr>
          <w:sz w:val="24"/>
          <w:szCs w:val="24"/>
        </w:rPr>
      </w:pPr>
      <w:r>
        <w:rPr>
          <w:sz w:val="24"/>
          <w:szCs w:val="24"/>
        </w:rPr>
        <w:t xml:space="preserve">19.13. </w:t>
      </w:r>
      <w:r w:rsidR="00852A06" w:rsidRPr="0052592B">
        <w:rPr>
          <w:sz w:val="24"/>
          <w:szCs w:val="24"/>
        </w:rPr>
        <w:t>На основ</w:t>
      </w:r>
      <w:r w:rsidR="00C85B82" w:rsidRPr="0052592B">
        <w:rPr>
          <w:sz w:val="24"/>
          <w:szCs w:val="24"/>
        </w:rPr>
        <w:t>а</w:t>
      </w:r>
      <w:r w:rsidR="00852A06" w:rsidRPr="0052592B">
        <w:rPr>
          <w:sz w:val="24"/>
          <w:szCs w:val="24"/>
        </w:rPr>
        <w:t>нии результатов оценки и сопоставления заявок на</w:t>
      </w:r>
      <w:r w:rsidR="00FC4562" w:rsidRPr="0052592B">
        <w:rPr>
          <w:sz w:val="24"/>
          <w:szCs w:val="24"/>
        </w:rPr>
        <w:t xml:space="preserve"> </w:t>
      </w:r>
      <w:r w:rsidR="00852A06" w:rsidRPr="0052592B">
        <w:rPr>
          <w:sz w:val="24"/>
          <w:szCs w:val="24"/>
        </w:rPr>
        <w:t>участие в закрытом запросе предложений ком</w:t>
      </w:r>
      <w:r w:rsidR="00C85B82" w:rsidRPr="0052592B">
        <w:rPr>
          <w:sz w:val="24"/>
          <w:szCs w:val="24"/>
        </w:rPr>
        <w:t>и</w:t>
      </w:r>
      <w:r w:rsidR="00852A06" w:rsidRPr="0052592B">
        <w:rPr>
          <w:sz w:val="24"/>
          <w:szCs w:val="24"/>
        </w:rPr>
        <w:t>ссией каждой заявке на участие</w:t>
      </w:r>
      <w:r w:rsidR="00FC4562" w:rsidRPr="0052592B">
        <w:rPr>
          <w:sz w:val="24"/>
          <w:szCs w:val="24"/>
        </w:rPr>
        <w:t xml:space="preserve"> </w:t>
      </w:r>
      <w:r w:rsidR="00852A06" w:rsidRPr="0052592B">
        <w:rPr>
          <w:sz w:val="24"/>
          <w:szCs w:val="24"/>
        </w:rPr>
        <w:t>в закрытом запросе предложений относительно др</w:t>
      </w:r>
      <w:r w:rsidR="00C85B82" w:rsidRPr="0052592B">
        <w:rPr>
          <w:sz w:val="24"/>
          <w:szCs w:val="24"/>
        </w:rPr>
        <w:t>уг</w:t>
      </w:r>
      <w:r w:rsidR="00852A06" w:rsidRPr="0052592B">
        <w:rPr>
          <w:sz w:val="24"/>
          <w:szCs w:val="24"/>
        </w:rPr>
        <w:t>их по мере уменьшения</w:t>
      </w:r>
      <w:r w:rsidR="00FC4562" w:rsidRPr="0052592B">
        <w:rPr>
          <w:sz w:val="24"/>
          <w:szCs w:val="24"/>
        </w:rPr>
        <w:t xml:space="preserve"> </w:t>
      </w:r>
      <w:r w:rsidR="00852A06" w:rsidRPr="0052592B">
        <w:rPr>
          <w:sz w:val="24"/>
          <w:szCs w:val="24"/>
        </w:rPr>
        <w:t>степе</w:t>
      </w:r>
      <w:r w:rsidR="00C85B82" w:rsidRPr="0052592B">
        <w:rPr>
          <w:sz w:val="24"/>
          <w:szCs w:val="24"/>
        </w:rPr>
        <w:t>н</w:t>
      </w:r>
      <w:r w:rsidR="00852A06" w:rsidRPr="0052592B">
        <w:rPr>
          <w:sz w:val="24"/>
          <w:szCs w:val="24"/>
        </w:rPr>
        <w:t>и выгодности содержащихся в них условий поставки товаров,</w:t>
      </w:r>
      <w:r w:rsidR="00FC4562" w:rsidRPr="0052592B">
        <w:rPr>
          <w:sz w:val="24"/>
          <w:szCs w:val="24"/>
        </w:rPr>
        <w:t xml:space="preserve"> </w:t>
      </w:r>
      <w:r w:rsidR="00852A06" w:rsidRPr="0052592B">
        <w:rPr>
          <w:sz w:val="24"/>
          <w:szCs w:val="24"/>
        </w:rPr>
        <w:t>выполнения работ, оказания услуг присваивается пор</w:t>
      </w:r>
      <w:r w:rsidR="00C85B82" w:rsidRPr="0052592B">
        <w:rPr>
          <w:sz w:val="24"/>
          <w:szCs w:val="24"/>
        </w:rPr>
        <w:t>яд</w:t>
      </w:r>
      <w:r w:rsidR="00852A06" w:rsidRPr="0052592B">
        <w:rPr>
          <w:sz w:val="24"/>
          <w:szCs w:val="24"/>
        </w:rPr>
        <w:t xml:space="preserve">ковый номер. </w:t>
      </w:r>
      <w:r w:rsidR="00C85B82" w:rsidRPr="0052592B">
        <w:rPr>
          <w:sz w:val="24"/>
          <w:szCs w:val="24"/>
        </w:rPr>
        <w:t>З</w:t>
      </w:r>
      <w:r w:rsidR="00852A06" w:rsidRPr="0052592B">
        <w:rPr>
          <w:sz w:val="24"/>
          <w:szCs w:val="24"/>
        </w:rPr>
        <w:t>аявке на</w:t>
      </w:r>
      <w:r w:rsidR="00FC4562" w:rsidRPr="0052592B">
        <w:rPr>
          <w:sz w:val="24"/>
          <w:szCs w:val="24"/>
        </w:rPr>
        <w:t xml:space="preserve"> </w:t>
      </w:r>
      <w:r w:rsidR="00852A06" w:rsidRPr="0052592B">
        <w:rPr>
          <w:sz w:val="24"/>
          <w:szCs w:val="24"/>
        </w:rPr>
        <w:t xml:space="preserve">участие в закрытом запросе предложений, в которой содержатся </w:t>
      </w:r>
      <w:r w:rsidR="00C85B82" w:rsidRPr="0052592B">
        <w:rPr>
          <w:sz w:val="24"/>
          <w:szCs w:val="24"/>
        </w:rPr>
        <w:t>лу</w:t>
      </w:r>
      <w:r w:rsidR="00852A06" w:rsidRPr="0052592B">
        <w:rPr>
          <w:sz w:val="24"/>
          <w:szCs w:val="24"/>
        </w:rPr>
        <w:t>чшие</w:t>
      </w:r>
      <w:r w:rsidR="00FC4562" w:rsidRPr="0052592B">
        <w:rPr>
          <w:sz w:val="24"/>
          <w:szCs w:val="24"/>
        </w:rPr>
        <w:t xml:space="preserve"> </w:t>
      </w:r>
      <w:r w:rsidR="00852A06" w:rsidRPr="0052592B">
        <w:rPr>
          <w:sz w:val="24"/>
          <w:szCs w:val="24"/>
        </w:rPr>
        <w:t>условия поставки товаров, выполнения работ, оказания услуг, присваивается</w:t>
      </w:r>
      <w:r w:rsidR="00FC4562" w:rsidRPr="0052592B">
        <w:rPr>
          <w:sz w:val="24"/>
          <w:szCs w:val="24"/>
        </w:rPr>
        <w:t xml:space="preserve"> </w:t>
      </w:r>
      <w:r w:rsidR="00852A06" w:rsidRPr="0052592B">
        <w:rPr>
          <w:sz w:val="24"/>
          <w:szCs w:val="24"/>
        </w:rPr>
        <w:t>первый номер. В слу</w:t>
      </w:r>
      <w:r w:rsidR="00C85B82" w:rsidRPr="0052592B">
        <w:rPr>
          <w:sz w:val="24"/>
          <w:szCs w:val="24"/>
        </w:rPr>
        <w:t>ч</w:t>
      </w:r>
      <w:r w:rsidR="00852A06" w:rsidRPr="0052592B">
        <w:rPr>
          <w:sz w:val="24"/>
          <w:szCs w:val="24"/>
        </w:rPr>
        <w:t>ае если в нескольких за</w:t>
      </w:r>
      <w:r w:rsidR="00C85B82" w:rsidRPr="0052592B">
        <w:rPr>
          <w:sz w:val="24"/>
          <w:szCs w:val="24"/>
        </w:rPr>
        <w:t>я</w:t>
      </w:r>
      <w:r w:rsidR="00852A06" w:rsidRPr="0052592B">
        <w:rPr>
          <w:sz w:val="24"/>
          <w:szCs w:val="24"/>
        </w:rPr>
        <w:t>вках на участие в закрытом</w:t>
      </w:r>
      <w:r w:rsidR="00FC4562" w:rsidRPr="0052592B">
        <w:rPr>
          <w:sz w:val="24"/>
          <w:szCs w:val="24"/>
        </w:rPr>
        <w:t xml:space="preserve"> </w:t>
      </w:r>
      <w:r w:rsidR="00852A06" w:rsidRPr="0052592B">
        <w:rPr>
          <w:sz w:val="24"/>
          <w:szCs w:val="24"/>
        </w:rPr>
        <w:t>запросе предложений содержатся одинаковые услов</w:t>
      </w:r>
      <w:r w:rsidR="00C85B82" w:rsidRPr="0052592B">
        <w:rPr>
          <w:sz w:val="24"/>
          <w:szCs w:val="24"/>
        </w:rPr>
        <w:t>и</w:t>
      </w:r>
      <w:r w:rsidR="00852A06" w:rsidRPr="0052592B">
        <w:rPr>
          <w:sz w:val="24"/>
          <w:szCs w:val="24"/>
        </w:rPr>
        <w:t>я поставки товаров,</w:t>
      </w:r>
      <w:r w:rsidR="00FC4562" w:rsidRPr="0052592B">
        <w:rPr>
          <w:sz w:val="24"/>
          <w:szCs w:val="24"/>
        </w:rPr>
        <w:t xml:space="preserve"> </w:t>
      </w:r>
      <w:r w:rsidR="00852A06" w:rsidRPr="0052592B">
        <w:rPr>
          <w:sz w:val="24"/>
          <w:szCs w:val="24"/>
        </w:rPr>
        <w:t>выполнения работ, оказания услуг, меньший порядковый номер присваивается</w:t>
      </w:r>
      <w:r w:rsidR="00FC4562" w:rsidRPr="0052592B">
        <w:rPr>
          <w:sz w:val="24"/>
          <w:szCs w:val="24"/>
        </w:rPr>
        <w:t xml:space="preserve"> </w:t>
      </w:r>
      <w:r w:rsidR="00852A06" w:rsidRPr="0052592B">
        <w:rPr>
          <w:sz w:val="24"/>
          <w:szCs w:val="24"/>
        </w:rPr>
        <w:t>з</w:t>
      </w:r>
      <w:r w:rsidR="00C85B82" w:rsidRPr="0052592B">
        <w:rPr>
          <w:sz w:val="24"/>
          <w:szCs w:val="24"/>
        </w:rPr>
        <w:t>ая</w:t>
      </w:r>
      <w:r w:rsidR="00852A06" w:rsidRPr="0052592B">
        <w:rPr>
          <w:sz w:val="24"/>
          <w:szCs w:val="24"/>
        </w:rPr>
        <w:t xml:space="preserve">вке на </w:t>
      </w:r>
      <w:r w:rsidR="00C85B82" w:rsidRPr="0052592B">
        <w:rPr>
          <w:sz w:val="24"/>
          <w:szCs w:val="24"/>
        </w:rPr>
        <w:t>уч</w:t>
      </w:r>
      <w:r w:rsidR="00852A06" w:rsidRPr="0052592B">
        <w:rPr>
          <w:sz w:val="24"/>
          <w:szCs w:val="24"/>
        </w:rPr>
        <w:t>астие в закрытом запросе предложений</w:t>
      </w:r>
      <w:r w:rsidR="00C85B82" w:rsidRPr="0052592B">
        <w:rPr>
          <w:sz w:val="24"/>
          <w:szCs w:val="24"/>
        </w:rPr>
        <w:t xml:space="preserve">, </w:t>
      </w:r>
      <w:r w:rsidR="00852A06" w:rsidRPr="0052592B">
        <w:rPr>
          <w:sz w:val="24"/>
          <w:szCs w:val="24"/>
        </w:rPr>
        <w:t xml:space="preserve">которая </w:t>
      </w:r>
      <w:r w:rsidR="00C85B82" w:rsidRPr="0052592B">
        <w:rPr>
          <w:sz w:val="24"/>
          <w:szCs w:val="24"/>
        </w:rPr>
        <w:t xml:space="preserve">поступила </w:t>
      </w:r>
      <w:r w:rsidR="00852A06" w:rsidRPr="0052592B">
        <w:rPr>
          <w:sz w:val="24"/>
          <w:szCs w:val="24"/>
        </w:rPr>
        <w:t>ранее</w:t>
      </w:r>
      <w:r w:rsidR="00FC4562" w:rsidRPr="0052592B">
        <w:rPr>
          <w:sz w:val="24"/>
          <w:szCs w:val="24"/>
        </w:rPr>
        <w:t xml:space="preserve"> </w:t>
      </w:r>
      <w:r w:rsidR="00852A06" w:rsidRPr="0052592B">
        <w:rPr>
          <w:sz w:val="24"/>
          <w:szCs w:val="24"/>
        </w:rPr>
        <w:t xml:space="preserve">других заявок на </w:t>
      </w:r>
      <w:r w:rsidR="00C85B82" w:rsidRPr="0052592B">
        <w:rPr>
          <w:sz w:val="24"/>
          <w:szCs w:val="24"/>
        </w:rPr>
        <w:t>уч</w:t>
      </w:r>
      <w:r w:rsidR="00852A06" w:rsidRPr="0052592B">
        <w:rPr>
          <w:sz w:val="24"/>
          <w:szCs w:val="24"/>
        </w:rPr>
        <w:t>астие в закрытом запросе предложений, содержащих такие</w:t>
      </w:r>
      <w:r w:rsidR="00FC4562" w:rsidRPr="0052592B">
        <w:rPr>
          <w:sz w:val="24"/>
          <w:szCs w:val="24"/>
        </w:rPr>
        <w:t xml:space="preserve"> </w:t>
      </w:r>
      <w:r w:rsidR="00852A06" w:rsidRPr="0052592B">
        <w:rPr>
          <w:sz w:val="24"/>
          <w:szCs w:val="24"/>
        </w:rPr>
        <w:t>условия</w:t>
      </w:r>
      <w:r w:rsidR="0015604B" w:rsidRPr="0052592B">
        <w:rPr>
          <w:sz w:val="24"/>
          <w:szCs w:val="24"/>
        </w:rPr>
        <w:t>.</w:t>
      </w:r>
    </w:p>
    <w:p w14:paraId="1EDA45A3" w14:textId="79049B33" w:rsidR="0015604B" w:rsidRDefault="0052592B" w:rsidP="0052592B">
      <w:pPr>
        <w:tabs>
          <w:tab w:val="left" w:pos="1134"/>
          <w:tab w:val="left" w:pos="1276"/>
        </w:tabs>
        <w:spacing w:after="0"/>
        <w:ind w:firstLine="709"/>
        <w:jc w:val="both"/>
        <w:rPr>
          <w:sz w:val="24"/>
          <w:szCs w:val="24"/>
        </w:rPr>
      </w:pPr>
      <w:r>
        <w:rPr>
          <w:sz w:val="24"/>
          <w:szCs w:val="24"/>
        </w:rPr>
        <w:t>19.</w:t>
      </w:r>
      <w:r w:rsidR="0001493A">
        <w:rPr>
          <w:sz w:val="24"/>
          <w:szCs w:val="24"/>
        </w:rPr>
        <w:t>1</w:t>
      </w:r>
      <w:r>
        <w:rPr>
          <w:sz w:val="24"/>
          <w:szCs w:val="24"/>
        </w:rPr>
        <w:t xml:space="preserve">4. </w:t>
      </w:r>
      <w:r w:rsidR="007C630A" w:rsidRPr="0015604B">
        <w:rPr>
          <w:sz w:val="24"/>
          <w:szCs w:val="24"/>
        </w:rPr>
        <w:t xml:space="preserve">Победителем закрытого запроса предложений признается </w:t>
      </w:r>
      <w:r w:rsidR="0015604B">
        <w:rPr>
          <w:sz w:val="24"/>
          <w:szCs w:val="24"/>
        </w:rPr>
        <w:t>уч</w:t>
      </w:r>
      <w:r w:rsidR="007C630A" w:rsidRPr="0015604B">
        <w:rPr>
          <w:sz w:val="24"/>
          <w:szCs w:val="24"/>
        </w:rPr>
        <w:t>астник</w:t>
      </w:r>
      <w:r w:rsidR="00FC4562">
        <w:rPr>
          <w:sz w:val="24"/>
          <w:szCs w:val="24"/>
        </w:rPr>
        <w:t xml:space="preserve"> </w:t>
      </w:r>
      <w:r w:rsidR="007C630A" w:rsidRPr="0015604B">
        <w:rPr>
          <w:sz w:val="24"/>
          <w:szCs w:val="24"/>
        </w:rPr>
        <w:t xml:space="preserve">закрытого запроса предложений, заявка на </w:t>
      </w:r>
      <w:r w:rsidR="0015604B">
        <w:rPr>
          <w:sz w:val="24"/>
          <w:szCs w:val="24"/>
        </w:rPr>
        <w:t>уч</w:t>
      </w:r>
      <w:r w:rsidR="007C630A" w:rsidRPr="0015604B">
        <w:rPr>
          <w:sz w:val="24"/>
          <w:szCs w:val="24"/>
        </w:rPr>
        <w:t>астие в закрытом з</w:t>
      </w:r>
      <w:r w:rsidR="0015604B">
        <w:rPr>
          <w:sz w:val="24"/>
          <w:szCs w:val="24"/>
        </w:rPr>
        <w:t>а</w:t>
      </w:r>
      <w:r w:rsidR="007C630A" w:rsidRPr="0015604B">
        <w:rPr>
          <w:sz w:val="24"/>
          <w:szCs w:val="24"/>
        </w:rPr>
        <w:t>просе</w:t>
      </w:r>
      <w:r w:rsidR="00FC4562">
        <w:rPr>
          <w:sz w:val="24"/>
          <w:szCs w:val="24"/>
        </w:rPr>
        <w:t xml:space="preserve"> </w:t>
      </w:r>
      <w:r w:rsidR="007C630A" w:rsidRPr="0015604B">
        <w:rPr>
          <w:sz w:val="24"/>
          <w:szCs w:val="24"/>
        </w:rPr>
        <w:t>предложе</w:t>
      </w:r>
      <w:r w:rsidR="0015604B">
        <w:rPr>
          <w:sz w:val="24"/>
          <w:szCs w:val="24"/>
        </w:rPr>
        <w:t>н</w:t>
      </w:r>
      <w:r w:rsidR="007C630A" w:rsidRPr="0015604B">
        <w:rPr>
          <w:sz w:val="24"/>
          <w:szCs w:val="24"/>
        </w:rPr>
        <w:t xml:space="preserve">ий которого содержит </w:t>
      </w:r>
      <w:r w:rsidR="007C630A" w:rsidRPr="0015604B">
        <w:rPr>
          <w:sz w:val="24"/>
          <w:szCs w:val="24"/>
        </w:rPr>
        <w:lastRenderedPageBreak/>
        <w:t>лучшие услов</w:t>
      </w:r>
      <w:r w:rsidR="0015604B">
        <w:rPr>
          <w:sz w:val="24"/>
          <w:szCs w:val="24"/>
        </w:rPr>
        <w:t>и</w:t>
      </w:r>
      <w:r w:rsidR="007C630A" w:rsidRPr="0015604B">
        <w:rPr>
          <w:sz w:val="24"/>
          <w:szCs w:val="24"/>
        </w:rPr>
        <w:t>я поставки товаров,</w:t>
      </w:r>
      <w:r w:rsidR="00FC4562">
        <w:rPr>
          <w:sz w:val="24"/>
          <w:szCs w:val="24"/>
        </w:rPr>
        <w:t xml:space="preserve"> </w:t>
      </w:r>
      <w:r w:rsidR="007C630A" w:rsidRPr="0015604B">
        <w:rPr>
          <w:sz w:val="24"/>
          <w:szCs w:val="24"/>
        </w:rPr>
        <w:t>выполнения работ, оказания услуг и з</w:t>
      </w:r>
      <w:r w:rsidR="0015604B">
        <w:rPr>
          <w:sz w:val="24"/>
          <w:szCs w:val="24"/>
        </w:rPr>
        <w:t>аяв</w:t>
      </w:r>
      <w:r w:rsidR="007C630A" w:rsidRPr="0015604B">
        <w:rPr>
          <w:sz w:val="24"/>
          <w:szCs w:val="24"/>
        </w:rPr>
        <w:t>ке</w:t>
      </w:r>
      <w:r w:rsidR="00FC4562">
        <w:rPr>
          <w:sz w:val="24"/>
          <w:szCs w:val="24"/>
        </w:rPr>
        <w:t xml:space="preserve"> </w:t>
      </w:r>
      <w:r w:rsidR="007C630A" w:rsidRPr="0015604B">
        <w:rPr>
          <w:sz w:val="24"/>
          <w:szCs w:val="24"/>
        </w:rPr>
        <w:t>которого присвоен первый номер.</w:t>
      </w:r>
    </w:p>
    <w:p w14:paraId="36AE471F" w14:textId="7D5545CF" w:rsidR="007607A8" w:rsidRDefault="0052592B" w:rsidP="0052592B">
      <w:pPr>
        <w:tabs>
          <w:tab w:val="left" w:pos="1134"/>
          <w:tab w:val="left" w:pos="1276"/>
        </w:tabs>
        <w:spacing w:after="0"/>
        <w:ind w:firstLine="709"/>
        <w:jc w:val="both"/>
        <w:rPr>
          <w:sz w:val="24"/>
          <w:szCs w:val="24"/>
        </w:rPr>
      </w:pPr>
      <w:r>
        <w:rPr>
          <w:sz w:val="24"/>
          <w:szCs w:val="24"/>
        </w:rPr>
        <w:t xml:space="preserve">19.15. </w:t>
      </w:r>
      <w:r w:rsidR="007C630A" w:rsidRPr="0015604B">
        <w:rPr>
          <w:sz w:val="24"/>
          <w:szCs w:val="24"/>
        </w:rPr>
        <w:t>Если документацией о закупке предусмотрено, что победителями</w:t>
      </w:r>
      <w:r w:rsidR="00FC4562">
        <w:rPr>
          <w:sz w:val="24"/>
          <w:szCs w:val="24"/>
        </w:rPr>
        <w:t xml:space="preserve"> </w:t>
      </w:r>
      <w:r w:rsidR="007C630A" w:rsidRPr="007607A8">
        <w:rPr>
          <w:sz w:val="24"/>
          <w:szCs w:val="24"/>
        </w:rPr>
        <w:t xml:space="preserve">может быть признано </w:t>
      </w:r>
      <w:r w:rsidR="007607A8">
        <w:rPr>
          <w:sz w:val="24"/>
          <w:szCs w:val="24"/>
        </w:rPr>
        <w:t>н</w:t>
      </w:r>
      <w:r w:rsidR="007C630A" w:rsidRPr="007607A8">
        <w:rPr>
          <w:sz w:val="24"/>
          <w:szCs w:val="24"/>
        </w:rPr>
        <w:t xml:space="preserve">есколько </w:t>
      </w:r>
      <w:r w:rsidR="007607A8">
        <w:rPr>
          <w:sz w:val="24"/>
          <w:szCs w:val="24"/>
        </w:rPr>
        <w:t>уч</w:t>
      </w:r>
      <w:r w:rsidR="007C630A" w:rsidRPr="007607A8">
        <w:rPr>
          <w:sz w:val="24"/>
          <w:szCs w:val="24"/>
        </w:rPr>
        <w:t>астников закупки, то первый порядковый</w:t>
      </w:r>
      <w:r w:rsidR="00FC4562">
        <w:rPr>
          <w:sz w:val="24"/>
          <w:szCs w:val="24"/>
        </w:rPr>
        <w:t xml:space="preserve"> </w:t>
      </w:r>
      <w:r w:rsidR="007C630A" w:rsidRPr="007607A8">
        <w:rPr>
          <w:sz w:val="24"/>
          <w:szCs w:val="24"/>
        </w:rPr>
        <w:t xml:space="preserve">номер присваивается нескольким заявкам на </w:t>
      </w:r>
      <w:r w:rsidR="007607A8">
        <w:rPr>
          <w:sz w:val="24"/>
          <w:szCs w:val="24"/>
        </w:rPr>
        <w:t>уч</w:t>
      </w:r>
      <w:r w:rsidR="007C630A" w:rsidRPr="007607A8">
        <w:rPr>
          <w:sz w:val="24"/>
          <w:szCs w:val="24"/>
        </w:rPr>
        <w:t>астие в закрытом запросе</w:t>
      </w:r>
      <w:r w:rsidR="00FC4562">
        <w:rPr>
          <w:sz w:val="24"/>
          <w:szCs w:val="24"/>
        </w:rPr>
        <w:t xml:space="preserve"> </w:t>
      </w:r>
      <w:r w:rsidR="007C630A" w:rsidRPr="007607A8">
        <w:rPr>
          <w:sz w:val="24"/>
          <w:szCs w:val="24"/>
        </w:rPr>
        <w:t>предложений, содержащим лучшие условия поставки товаров</w:t>
      </w:r>
      <w:r w:rsidR="007607A8">
        <w:rPr>
          <w:sz w:val="24"/>
          <w:szCs w:val="24"/>
        </w:rPr>
        <w:t xml:space="preserve">, </w:t>
      </w:r>
      <w:r w:rsidR="007C630A" w:rsidRPr="007607A8">
        <w:rPr>
          <w:sz w:val="24"/>
          <w:szCs w:val="24"/>
        </w:rPr>
        <w:t>выполнения</w:t>
      </w:r>
      <w:r w:rsidR="00FC4562">
        <w:rPr>
          <w:sz w:val="24"/>
          <w:szCs w:val="24"/>
        </w:rPr>
        <w:t xml:space="preserve"> </w:t>
      </w:r>
      <w:r w:rsidR="007C630A" w:rsidRPr="007607A8">
        <w:rPr>
          <w:sz w:val="24"/>
          <w:szCs w:val="24"/>
        </w:rPr>
        <w:t>работ, оказания услуг. Число з</w:t>
      </w:r>
      <w:r w:rsidR="007607A8">
        <w:rPr>
          <w:sz w:val="24"/>
          <w:szCs w:val="24"/>
        </w:rPr>
        <w:t>а</w:t>
      </w:r>
      <w:r w:rsidR="007C630A" w:rsidRPr="007607A8">
        <w:rPr>
          <w:sz w:val="24"/>
          <w:szCs w:val="24"/>
        </w:rPr>
        <w:t xml:space="preserve">явок на </w:t>
      </w:r>
      <w:r w:rsidR="007607A8">
        <w:rPr>
          <w:sz w:val="24"/>
          <w:szCs w:val="24"/>
        </w:rPr>
        <w:t>уч</w:t>
      </w:r>
      <w:r w:rsidR="007C630A" w:rsidRPr="007607A8">
        <w:rPr>
          <w:sz w:val="24"/>
          <w:szCs w:val="24"/>
        </w:rPr>
        <w:t>астие в закрытом запросе</w:t>
      </w:r>
      <w:r w:rsidR="00FC4562">
        <w:rPr>
          <w:sz w:val="24"/>
          <w:szCs w:val="24"/>
        </w:rPr>
        <w:t xml:space="preserve"> </w:t>
      </w:r>
      <w:r w:rsidR="007C630A" w:rsidRPr="007607A8">
        <w:rPr>
          <w:sz w:val="24"/>
          <w:szCs w:val="24"/>
        </w:rPr>
        <w:t>предложений, которым присвоен первый порядковый номер:</w:t>
      </w:r>
    </w:p>
    <w:p w14:paraId="56EB3FFC" w14:textId="77777777" w:rsidR="007607A8" w:rsidRDefault="007C630A">
      <w:pPr>
        <w:pStyle w:val="a3"/>
        <w:numPr>
          <w:ilvl w:val="0"/>
          <w:numId w:val="81"/>
        </w:numPr>
        <w:tabs>
          <w:tab w:val="left" w:pos="851"/>
        </w:tabs>
        <w:spacing w:after="0"/>
        <w:ind w:left="0" w:firstLine="709"/>
        <w:jc w:val="both"/>
        <w:rPr>
          <w:sz w:val="24"/>
          <w:szCs w:val="24"/>
        </w:rPr>
      </w:pPr>
      <w:r w:rsidRPr="007607A8">
        <w:rPr>
          <w:sz w:val="24"/>
          <w:szCs w:val="24"/>
        </w:rPr>
        <w:t>должно равняться установленному доку</w:t>
      </w:r>
      <w:r w:rsidR="007607A8">
        <w:rPr>
          <w:sz w:val="24"/>
          <w:szCs w:val="24"/>
        </w:rPr>
        <w:t>м</w:t>
      </w:r>
      <w:r w:rsidRPr="007607A8">
        <w:rPr>
          <w:sz w:val="24"/>
          <w:szCs w:val="24"/>
        </w:rPr>
        <w:t>ентацией о закупке количест</w:t>
      </w:r>
      <w:r w:rsidR="007607A8">
        <w:rPr>
          <w:sz w:val="24"/>
          <w:szCs w:val="24"/>
        </w:rPr>
        <w:t>в</w:t>
      </w:r>
      <w:r w:rsidRPr="007607A8">
        <w:rPr>
          <w:sz w:val="24"/>
          <w:szCs w:val="24"/>
        </w:rPr>
        <w:t>у</w:t>
      </w:r>
      <w:r w:rsidR="00FC4562">
        <w:rPr>
          <w:sz w:val="24"/>
          <w:szCs w:val="24"/>
        </w:rPr>
        <w:t xml:space="preserve"> </w:t>
      </w:r>
      <w:r w:rsidRPr="007607A8">
        <w:rPr>
          <w:sz w:val="24"/>
          <w:szCs w:val="24"/>
        </w:rPr>
        <w:t>победителей, если число з</w:t>
      </w:r>
      <w:r w:rsidR="007607A8">
        <w:rPr>
          <w:sz w:val="24"/>
          <w:szCs w:val="24"/>
        </w:rPr>
        <w:t>ая</w:t>
      </w:r>
      <w:r w:rsidRPr="007607A8">
        <w:rPr>
          <w:sz w:val="24"/>
          <w:szCs w:val="24"/>
        </w:rPr>
        <w:t xml:space="preserve">вок на </w:t>
      </w:r>
      <w:r w:rsidR="007607A8">
        <w:rPr>
          <w:sz w:val="24"/>
          <w:szCs w:val="24"/>
        </w:rPr>
        <w:t>уч</w:t>
      </w:r>
      <w:r w:rsidRPr="007607A8">
        <w:rPr>
          <w:sz w:val="24"/>
          <w:szCs w:val="24"/>
        </w:rPr>
        <w:t>астие в закрытом запросе предложений,</w:t>
      </w:r>
      <w:r w:rsidR="00FC4562">
        <w:rPr>
          <w:sz w:val="24"/>
          <w:szCs w:val="24"/>
        </w:rPr>
        <w:t xml:space="preserve"> </w:t>
      </w:r>
      <w:r w:rsidRPr="007607A8">
        <w:rPr>
          <w:sz w:val="24"/>
          <w:szCs w:val="24"/>
        </w:rPr>
        <w:t>соответств</w:t>
      </w:r>
      <w:r w:rsidR="007607A8">
        <w:rPr>
          <w:sz w:val="24"/>
          <w:szCs w:val="24"/>
        </w:rPr>
        <w:t>у</w:t>
      </w:r>
      <w:r w:rsidRPr="007607A8">
        <w:rPr>
          <w:sz w:val="24"/>
          <w:szCs w:val="24"/>
        </w:rPr>
        <w:t>ющих требованиям документации о закупке, равно установленному</w:t>
      </w:r>
      <w:r w:rsidR="00F74C1F">
        <w:rPr>
          <w:sz w:val="24"/>
          <w:szCs w:val="24"/>
        </w:rPr>
        <w:t xml:space="preserve"> </w:t>
      </w:r>
      <w:r w:rsidRPr="007607A8">
        <w:rPr>
          <w:sz w:val="24"/>
          <w:szCs w:val="24"/>
        </w:rPr>
        <w:t>в документации о закупке количеству победителей или превышает его;</w:t>
      </w:r>
    </w:p>
    <w:p w14:paraId="1A028A94" w14:textId="77777777" w:rsidR="007C630A" w:rsidRPr="007607A8" w:rsidRDefault="007C630A">
      <w:pPr>
        <w:pStyle w:val="a3"/>
        <w:numPr>
          <w:ilvl w:val="0"/>
          <w:numId w:val="81"/>
        </w:numPr>
        <w:tabs>
          <w:tab w:val="left" w:pos="851"/>
        </w:tabs>
        <w:spacing w:after="0"/>
        <w:ind w:left="0" w:firstLine="709"/>
        <w:jc w:val="both"/>
        <w:rPr>
          <w:sz w:val="24"/>
          <w:szCs w:val="24"/>
        </w:rPr>
      </w:pPr>
      <w:r w:rsidRPr="007607A8">
        <w:rPr>
          <w:sz w:val="24"/>
          <w:szCs w:val="24"/>
        </w:rPr>
        <w:t>долж</w:t>
      </w:r>
      <w:r w:rsidR="007607A8">
        <w:rPr>
          <w:sz w:val="24"/>
          <w:szCs w:val="24"/>
        </w:rPr>
        <w:t>н</w:t>
      </w:r>
      <w:r w:rsidRPr="007607A8">
        <w:rPr>
          <w:sz w:val="24"/>
          <w:szCs w:val="24"/>
        </w:rPr>
        <w:t>о равняться количеству за</w:t>
      </w:r>
      <w:r w:rsidR="007607A8">
        <w:rPr>
          <w:sz w:val="24"/>
          <w:szCs w:val="24"/>
        </w:rPr>
        <w:t>я</w:t>
      </w:r>
      <w:r w:rsidRPr="007607A8">
        <w:rPr>
          <w:sz w:val="24"/>
          <w:szCs w:val="24"/>
        </w:rPr>
        <w:t>вок на участие в закрытом запросе</w:t>
      </w:r>
      <w:r w:rsidR="00F74C1F">
        <w:rPr>
          <w:sz w:val="24"/>
          <w:szCs w:val="24"/>
        </w:rPr>
        <w:t xml:space="preserve"> </w:t>
      </w:r>
      <w:r w:rsidRPr="007607A8">
        <w:rPr>
          <w:sz w:val="24"/>
          <w:szCs w:val="24"/>
        </w:rPr>
        <w:t>предложений, соответствующих требованиям док</w:t>
      </w:r>
      <w:r w:rsidR="007607A8">
        <w:rPr>
          <w:sz w:val="24"/>
          <w:szCs w:val="24"/>
        </w:rPr>
        <w:t>ум</w:t>
      </w:r>
      <w:r w:rsidRPr="007607A8">
        <w:rPr>
          <w:sz w:val="24"/>
          <w:szCs w:val="24"/>
        </w:rPr>
        <w:t>ент</w:t>
      </w:r>
      <w:r w:rsidR="007607A8">
        <w:rPr>
          <w:sz w:val="24"/>
          <w:szCs w:val="24"/>
        </w:rPr>
        <w:t>ац</w:t>
      </w:r>
      <w:r w:rsidRPr="007607A8">
        <w:rPr>
          <w:sz w:val="24"/>
          <w:szCs w:val="24"/>
        </w:rPr>
        <w:t>ии о закупке, если</w:t>
      </w:r>
      <w:r w:rsidR="00F74C1F">
        <w:rPr>
          <w:sz w:val="24"/>
          <w:szCs w:val="24"/>
        </w:rPr>
        <w:t xml:space="preserve"> </w:t>
      </w:r>
      <w:r w:rsidRPr="007607A8">
        <w:rPr>
          <w:sz w:val="24"/>
          <w:szCs w:val="24"/>
        </w:rPr>
        <w:t>число таких за</w:t>
      </w:r>
      <w:r w:rsidR="007607A8">
        <w:rPr>
          <w:sz w:val="24"/>
          <w:szCs w:val="24"/>
        </w:rPr>
        <w:t>я</w:t>
      </w:r>
      <w:r w:rsidRPr="007607A8">
        <w:rPr>
          <w:sz w:val="24"/>
          <w:szCs w:val="24"/>
        </w:rPr>
        <w:t>вок менее установленного доку</w:t>
      </w:r>
      <w:r w:rsidR="007607A8">
        <w:rPr>
          <w:sz w:val="24"/>
          <w:szCs w:val="24"/>
        </w:rPr>
        <w:t>м</w:t>
      </w:r>
      <w:r w:rsidRPr="007607A8">
        <w:rPr>
          <w:sz w:val="24"/>
          <w:szCs w:val="24"/>
        </w:rPr>
        <w:t>ента</w:t>
      </w:r>
      <w:r w:rsidR="007607A8">
        <w:rPr>
          <w:sz w:val="24"/>
          <w:szCs w:val="24"/>
        </w:rPr>
        <w:t>ц</w:t>
      </w:r>
      <w:r w:rsidRPr="007607A8">
        <w:rPr>
          <w:sz w:val="24"/>
          <w:szCs w:val="24"/>
        </w:rPr>
        <w:t>ией о закупке количества</w:t>
      </w:r>
      <w:r w:rsidR="00F74C1F">
        <w:rPr>
          <w:sz w:val="24"/>
          <w:szCs w:val="24"/>
        </w:rPr>
        <w:t xml:space="preserve"> </w:t>
      </w:r>
      <w:r w:rsidRPr="007607A8">
        <w:rPr>
          <w:sz w:val="24"/>
          <w:szCs w:val="24"/>
        </w:rPr>
        <w:t>победителей.</w:t>
      </w:r>
    </w:p>
    <w:p w14:paraId="6E8B160C" w14:textId="6624CEC0" w:rsidR="006F3791" w:rsidRDefault="0052592B" w:rsidP="0052592B">
      <w:pPr>
        <w:tabs>
          <w:tab w:val="left" w:pos="1276"/>
        </w:tabs>
        <w:spacing w:after="0"/>
        <w:ind w:firstLine="709"/>
        <w:jc w:val="both"/>
        <w:rPr>
          <w:sz w:val="24"/>
          <w:szCs w:val="24"/>
        </w:rPr>
      </w:pPr>
      <w:r>
        <w:rPr>
          <w:sz w:val="24"/>
          <w:szCs w:val="24"/>
        </w:rPr>
        <w:t xml:space="preserve">19.16. </w:t>
      </w:r>
      <w:r w:rsidR="007C630A" w:rsidRPr="0052592B">
        <w:rPr>
          <w:sz w:val="24"/>
          <w:szCs w:val="24"/>
        </w:rPr>
        <w:t>Комиссия ведет протокол оценки и сопоставления заявок на</w:t>
      </w:r>
      <w:r w:rsidR="001E3684" w:rsidRPr="0052592B">
        <w:rPr>
          <w:sz w:val="24"/>
          <w:szCs w:val="24"/>
        </w:rPr>
        <w:t xml:space="preserve"> уч</w:t>
      </w:r>
      <w:r w:rsidR="007C630A" w:rsidRPr="0052592B">
        <w:rPr>
          <w:sz w:val="24"/>
          <w:szCs w:val="24"/>
        </w:rPr>
        <w:t>астие в закрытом за</w:t>
      </w:r>
      <w:r w:rsidR="001E3684" w:rsidRPr="0052592B">
        <w:rPr>
          <w:sz w:val="24"/>
          <w:szCs w:val="24"/>
        </w:rPr>
        <w:t>п</w:t>
      </w:r>
      <w:r w:rsidR="007C630A" w:rsidRPr="0052592B">
        <w:rPr>
          <w:sz w:val="24"/>
          <w:szCs w:val="24"/>
        </w:rPr>
        <w:t xml:space="preserve">росе </w:t>
      </w:r>
      <w:r w:rsidR="001E3684" w:rsidRPr="0052592B">
        <w:rPr>
          <w:sz w:val="24"/>
          <w:szCs w:val="24"/>
        </w:rPr>
        <w:t>п</w:t>
      </w:r>
      <w:r w:rsidR="007C630A" w:rsidRPr="0052592B">
        <w:rPr>
          <w:sz w:val="24"/>
          <w:szCs w:val="24"/>
        </w:rPr>
        <w:t>редложений, который подписывается всеми</w:t>
      </w:r>
      <w:r w:rsidR="00F74C1F" w:rsidRPr="0052592B">
        <w:rPr>
          <w:sz w:val="24"/>
          <w:szCs w:val="24"/>
        </w:rPr>
        <w:t xml:space="preserve"> </w:t>
      </w:r>
      <w:r w:rsidR="007C630A" w:rsidRPr="0052592B">
        <w:rPr>
          <w:sz w:val="24"/>
          <w:szCs w:val="24"/>
        </w:rPr>
        <w:t>прис</w:t>
      </w:r>
      <w:r w:rsidR="001E3684" w:rsidRPr="0052592B">
        <w:rPr>
          <w:sz w:val="24"/>
          <w:szCs w:val="24"/>
        </w:rPr>
        <w:t>утству</w:t>
      </w:r>
      <w:r w:rsidR="007C630A" w:rsidRPr="0052592B">
        <w:rPr>
          <w:sz w:val="24"/>
          <w:szCs w:val="24"/>
        </w:rPr>
        <w:t>ющими членами комиссии</w:t>
      </w:r>
      <w:r w:rsidR="001E3684" w:rsidRPr="0052592B">
        <w:rPr>
          <w:sz w:val="24"/>
          <w:szCs w:val="24"/>
        </w:rPr>
        <w:t xml:space="preserve">. </w:t>
      </w:r>
      <w:r w:rsidR="007C630A" w:rsidRPr="0052592B">
        <w:rPr>
          <w:sz w:val="24"/>
          <w:szCs w:val="24"/>
        </w:rPr>
        <w:t xml:space="preserve">Указанный протокол </w:t>
      </w:r>
      <w:proofErr w:type="gramStart"/>
      <w:r w:rsidR="007C630A" w:rsidRPr="0052592B">
        <w:rPr>
          <w:sz w:val="24"/>
          <w:szCs w:val="24"/>
        </w:rPr>
        <w:t>направляется</w:t>
      </w:r>
      <w:r w:rsidR="00F74C1F" w:rsidRPr="0052592B">
        <w:rPr>
          <w:sz w:val="24"/>
          <w:szCs w:val="24"/>
        </w:rPr>
        <w:t xml:space="preserve">  </w:t>
      </w:r>
      <w:r w:rsidR="007C630A" w:rsidRPr="0052592B">
        <w:rPr>
          <w:sz w:val="24"/>
          <w:szCs w:val="24"/>
        </w:rPr>
        <w:t>лицам</w:t>
      </w:r>
      <w:proofErr w:type="gramEnd"/>
      <w:r w:rsidR="007C630A" w:rsidRPr="0052592B">
        <w:rPr>
          <w:sz w:val="24"/>
          <w:szCs w:val="24"/>
        </w:rPr>
        <w:t xml:space="preserve">, которым было направлено приглашение принять </w:t>
      </w:r>
      <w:r w:rsidR="001E3684" w:rsidRPr="0052592B">
        <w:rPr>
          <w:sz w:val="24"/>
          <w:szCs w:val="24"/>
        </w:rPr>
        <w:t>уч</w:t>
      </w:r>
      <w:r w:rsidR="007C630A" w:rsidRPr="0052592B">
        <w:rPr>
          <w:sz w:val="24"/>
          <w:szCs w:val="24"/>
        </w:rPr>
        <w:t>астие в закрытом</w:t>
      </w:r>
      <w:r w:rsidR="00F74C1F" w:rsidRPr="0052592B">
        <w:rPr>
          <w:sz w:val="24"/>
          <w:szCs w:val="24"/>
        </w:rPr>
        <w:t xml:space="preserve"> </w:t>
      </w:r>
      <w:r w:rsidR="007C630A" w:rsidRPr="0052592B">
        <w:rPr>
          <w:sz w:val="24"/>
          <w:szCs w:val="24"/>
        </w:rPr>
        <w:t>запросе предложений, не позднее чем через три дня со дня подписания такого</w:t>
      </w:r>
      <w:r w:rsidR="00F74C1F" w:rsidRPr="0052592B">
        <w:rPr>
          <w:sz w:val="24"/>
          <w:szCs w:val="24"/>
        </w:rPr>
        <w:t xml:space="preserve"> </w:t>
      </w:r>
      <w:r w:rsidR="007C630A" w:rsidRPr="0052592B">
        <w:rPr>
          <w:sz w:val="24"/>
          <w:szCs w:val="24"/>
        </w:rPr>
        <w:t>протокола</w:t>
      </w:r>
      <w:r w:rsidR="001E3684" w:rsidRPr="0052592B">
        <w:rPr>
          <w:sz w:val="24"/>
          <w:szCs w:val="24"/>
        </w:rPr>
        <w:t>.</w:t>
      </w:r>
    </w:p>
    <w:p w14:paraId="68D9B2BB" w14:textId="3DF6B0A4" w:rsidR="007E65FE" w:rsidRDefault="0052592B" w:rsidP="0052592B">
      <w:pPr>
        <w:tabs>
          <w:tab w:val="left" w:pos="1276"/>
        </w:tabs>
        <w:spacing w:after="0"/>
        <w:ind w:firstLine="709"/>
        <w:jc w:val="both"/>
        <w:rPr>
          <w:sz w:val="24"/>
          <w:szCs w:val="24"/>
        </w:rPr>
      </w:pPr>
      <w:r>
        <w:rPr>
          <w:sz w:val="24"/>
          <w:szCs w:val="24"/>
        </w:rPr>
        <w:t xml:space="preserve">19.17. </w:t>
      </w:r>
      <w:r w:rsidR="006F3791" w:rsidRPr="006F3791">
        <w:rPr>
          <w:sz w:val="24"/>
          <w:szCs w:val="24"/>
        </w:rPr>
        <w:t xml:space="preserve">Протокол оценки и сопоставления заявок на </w:t>
      </w:r>
      <w:r w:rsidR="007E65FE">
        <w:rPr>
          <w:sz w:val="24"/>
          <w:szCs w:val="24"/>
        </w:rPr>
        <w:t>уч</w:t>
      </w:r>
      <w:r w:rsidR="006F3791" w:rsidRPr="006F3791">
        <w:rPr>
          <w:sz w:val="24"/>
          <w:szCs w:val="24"/>
        </w:rPr>
        <w:t>астие в закрытом</w:t>
      </w:r>
      <w:r w:rsidR="00F74C1F">
        <w:rPr>
          <w:sz w:val="24"/>
          <w:szCs w:val="24"/>
        </w:rPr>
        <w:t xml:space="preserve"> </w:t>
      </w:r>
      <w:r w:rsidR="006F3791" w:rsidRPr="007E65FE">
        <w:rPr>
          <w:sz w:val="24"/>
          <w:szCs w:val="24"/>
        </w:rPr>
        <w:t>запросе предложений должен содержать след</w:t>
      </w:r>
      <w:r w:rsidR="007E65FE">
        <w:rPr>
          <w:sz w:val="24"/>
          <w:szCs w:val="24"/>
        </w:rPr>
        <w:t>у</w:t>
      </w:r>
      <w:r w:rsidR="006F3791" w:rsidRPr="007E65FE">
        <w:rPr>
          <w:sz w:val="24"/>
          <w:szCs w:val="24"/>
        </w:rPr>
        <w:t>ющие сведения:</w:t>
      </w:r>
    </w:p>
    <w:p w14:paraId="02AAB130"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дата подписания протокола;</w:t>
      </w:r>
    </w:p>
    <w:p w14:paraId="695C3E93"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количество поданных на участие в закрытом запросе предложений</w:t>
      </w:r>
      <w:r w:rsidR="00F74C1F">
        <w:rPr>
          <w:sz w:val="24"/>
          <w:szCs w:val="24"/>
        </w:rPr>
        <w:t xml:space="preserve"> </w:t>
      </w:r>
      <w:r w:rsidRPr="007E65FE">
        <w:rPr>
          <w:sz w:val="24"/>
          <w:szCs w:val="24"/>
        </w:rPr>
        <w:t>заявок, а также регистрацион</w:t>
      </w:r>
      <w:r w:rsidR="007E65FE">
        <w:rPr>
          <w:sz w:val="24"/>
          <w:szCs w:val="24"/>
        </w:rPr>
        <w:t>н</w:t>
      </w:r>
      <w:r w:rsidRPr="007E65FE">
        <w:rPr>
          <w:sz w:val="24"/>
          <w:szCs w:val="24"/>
        </w:rPr>
        <w:t>ые номера заявок, дата и время регистрации</w:t>
      </w:r>
      <w:r w:rsidR="00F74C1F">
        <w:rPr>
          <w:sz w:val="24"/>
          <w:szCs w:val="24"/>
        </w:rPr>
        <w:t xml:space="preserve"> </w:t>
      </w:r>
      <w:r w:rsidRPr="007E65FE">
        <w:rPr>
          <w:sz w:val="24"/>
          <w:szCs w:val="24"/>
        </w:rPr>
        <w:t>каждой такой заявки;</w:t>
      </w:r>
    </w:p>
    <w:p w14:paraId="12D979D4"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результаты оценки и сопоставления заявок на участие в закрытом</w:t>
      </w:r>
      <w:r w:rsidR="00F74C1F">
        <w:rPr>
          <w:sz w:val="24"/>
          <w:szCs w:val="24"/>
        </w:rPr>
        <w:t xml:space="preserve"> </w:t>
      </w:r>
      <w:r w:rsidRPr="007E65FE">
        <w:rPr>
          <w:sz w:val="24"/>
          <w:szCs w:val="24"/>
        </w:rPr>
        <w:t>запросе предложений с указанием решения к</w:t>
      </w:r>
      <w:r w:rsidR="007E65FE">
        <w:rPr>
          <w:sz w:val="24"/>
          <w:szCs w:val="24"/>
        </w:rPr>
        <w:t>аж</w:t>
      </w:r>
      <w:r w:rsidRPr="007E65FE">
        <w:rPr>
          <w:sz w:val="24"/>
          <w:szCs w:val="24"/>
        </w:rPr>
        <w:t>дого члена комиссии о</w:t>
      </w:r>
      <w:r w:rsidR="00F74C1F">
        <w:rPr>
          <w:sz w:val="24"/>
          <w:szCs w:val="24"/>
        </w:rPr>
        <w:t xml:space="preserve"> </w:t>
      </w:r>
      <w:r w:rsidRPr="007E65FE">
        <w:rPr>
          <w:sz w:val="24"/>
          <w:szCs w:val="24"/>
        </w:rPr>
        <w:t>присвоении ка</w:t>
      </w:r>
      <w:r w:rsidR="007E65FE">
        <w:rPr>
          <w:sz w:val="24"/>
          <w:szCs w:val="24"/>
        </w:rPr>
        <w:t>ж</w:t>
      </w:r>
      <w:r w:rsidRPr="007E65FE">
        <w:rPr>
          <w:sz w:val="24"/>
          <w:szCs w:val="24"/>
        </w:rPr>
        <w:t>дой такой заявке значения по ка</w:t>
      </w:r>
      <w:r w:rsidR="007E65FE">
        <w:rPr>
          <w:sz w:val="24"/>
          <w:szCs w:val="24"/>
        </w:rPr>
        <w:t>ж</w:t>
      </w:r>
      <w:r w:rsidRPr="007E65FE">
        <w:rPr>
          <w:sz w:val="24"/>
          <w:szCs w:val="24"/>
        </w:rPr>
        <w:t>дому из предусмотренных</w:t>
      </w:r>
      <w:r w:rsidR="00F74C1F">
        <w:rPr>
          <w:sz w:val="24"/>
          <w:szCs w:val="24"/>
        </w:rPr>
        <w:t xml:space="preserve"> </w:t>
      </w:r>
      <w:r w:rsidRPr="007E65FE">
        <w:rPr>
          <w:sz w:val="24"/>
          <w:szCs w:val="24"/>
        </w:rPr>
        <w:t>критериев оценки и сопоставления таких заявок;</w:t>
      </w:r>
    </w:p>
    <w:p w14:paraId="3C237E20"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 xml:space="preserve">порядковые номера заявок на </w:t>
      </w:r>
      <w:r w:rsidR="007E65FE">
        <w:rPr>
          <w:sz w:val="24"/>
          <w:szCs w:val="24"/>
        </w:rPr>
        <w:t>уч</w:t>
      </w:r>
      <w:r w:rsidRPr="007E65FE">
        <w:rPr>
          <w:sz w:val="24"/>
          <w:szCs w:val="24"/>
        </w:rPr>
        <w:t>астие в закрытом запросе предложений</w:t>
      </w:r>
      <w:r w:rsidR="00F74C1F">
        <w:rPr>
          <w:sz w:val="24"/>
          <w:szCs w:val="24"/>
        </w:rPr>
        <w:t xml:space="preserve"> </w:t>
      </w:r>
      <w:r w:rsidRPr="007E65FE">
        <w:rPr>
          <w:sz w:val="24"/>
          <w:szCs w:val="24"/>
        </w:rPr>
        <w:t>в порядке уменьшения степе</w:t>
      </w:r>
      <w:r w:rsidR="007E65FE">
        <w:rPr>
          <w:sz w:val="24"/>
          <w:szCs w:val="24"/>
        </w:rPr>
        <w:t>н</w:t>
      </w:r>
      <w:r w:rsidRPr="007E65FE">
        <w:rPr>
          <w:sz w:val="24"/>
          <w:szCs w:val="24"/>
        </w:rPr>
        <w:t>и выгодности содержащихся в них условий</w:t>
      </w:r>
      <w:r w:rsidR="00F74C1F">
        <w:rPr>
          <w:sz w:val="24"/>
          <w:szCs w:val="24"/>
        </w:rPr>
        <w:t xml:space="preserve"> </w:t>
      </w:r>
      <w:r w:rsidRPr="007E65FE">
        <w:rPr>
          <w:sz w:val="24"/>
          <w:szCs w:val="24"/>
        </w:rPr>
        <w:t>исполнения договора, включая информацию о ценовых предложениях</w:t>
      </w:r>
      <w:r w:rsidR="007E65FE">
        <w:rPr>
          <w:sz w:val="24"/>
          <w:szCs w:val="24"/>
        </w:rPr>
        <w:t xml:space="preserve"> уч</w:t>
      </w:r>
      <w:r w:rsidRPr="007E65FE">
        <w:rPr>
          <w:sz w:val="24"/>
          <w:szCs w:val="24"/>
        </w:rPr>
        <w:t>астников закупки;</w:t>
      </w:r>
    </w:p>
    <w:p w14:paraId="38AA6FBC"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сведения об объеме, цене закупаемых товаров, работ, услуг, сроке</w:t>
      </w:r>
      <w:r w:rsidR="00F74C1F">
        <w:rPr>
          <w:sz w:val="24"/>
          <w:szCs w:val="24"/>
        </w:rPr>
        <w:t xml:space="preserve"> </w:t>
      </w:r>
      <w:r w:rsidRPr="007E65FE">
        <w:rPr>
          <w:sz w:val="24"/>
          <w:szCs w:val="24"/>
        </w:rPr>
        <w:t>исполнения договора;</w:t>
      </w:r>
    </w:p>
    <w:p w14:paraId="7D8D5E87" w14:textId="77777777" w:rsid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причины, по которым закрытый запрос предложений призна</w:t>
      </w:r>
      <w:r w:rsidR="007E65FE">
        <w:rPr>
          <w:sz w:val="24"/>
          <w:szCs w:val="24"/>
        </w:rPr>
        <w:t xml:space="preserve">н </w:t>
      </w:r>
      <w:r w:rsidRPr="007E65FE">
        <w:rPr>
          <w:sz w:val="24"/>
          <w:szCs w:val="24"/>
        </w:rPr>
        <w:t>несостоявшимся, в сл</w:t>
      </w:r>
      <w:r w:rsidR="007E65FE">
        <w:rPr>
          <w:sz w:val="24"/>
          <w:szCs w:val="24"/>
        </w:rPr>
        <w:t>уч</w:t>
      </w:r>
      <w:r w:rsidRPr="007E65FE">
        <w:rPr>
          <w:sz w:val="24"/>
          <w:szCs w:val="24"/>
        </w:rPr>
        <w:t>ае признания его таковым;</w:t>
      </w:r>
    </w:p>
    <w:p w14:paraId="33705C14" w14:textId="77777777" w:rsidR="006F3791" w:rsidRPr="007E65FE" w:rsidRDefault="006F3791">
      <w:pPr>
        <w:pStyle w:val="a3"/>
        <w:numPr>
          <w:ilvl w:val="0"/>
          <w:numId w:val="82"/>
        </w:numPr>
        <w:tabs>
          <w:tab w:val="left" w:pos="851"/>
          <w:tab w:val="left" w:pos="993"/>
        </w:tabs>
        <w:spacing w:after="0"/>
        <w:ind w:left="0" w:firstLine="709"/>
        <w:jc w:val="both"/>
        <w:rPr>
          <w:sz w:val="24"/>
          <w:szCs w:val="24"/>
        </w:rPr>
      </w:pPr>
      <w:r w:rsidRPr="007E65FE">
        <w:rPr>
          <w:sz w:val="24"/>
          <w:szCs w:val="24"/>
        </w:rPr>
        <w:t>иные сведения (при необходимости).</w:t>
      </w:r>
    </w:p>
    <w:p w14:paraId="788928A1" w14:textId="65CD8327" w:rsidR="001B3716" w:rsidRDefault="0052592B" w:rsidP="0052592B">
      <w:pPr>
        <w:tabs>
          <w:tab w:val="left" w:pos="1276"/>
        </w:tabs>
        <w:spacing w:after="0"/>
        <w:ind w:firstLine="709"/>
        <w:jc w:val="both"/>
        <w:rPr>
          <w:sz w:val="24"/>
          <w:szCs w:val="24"/>
        </w:rPr>
      </w:pPr>
      <w:r>
        <w:rPr>
          <w:sz w:val="24"/>
          <w:szCs w:val="24"/>
        </w:rPr>
        <w:t xml:space="preserve">19.18. </w:t>
      </w:r>
      <w:r w:rsidR="006F3791" w:rsidRPr="0052592B">
        <w:rPr>
          <w:sz w:val="24"/>
          <w:szCs w:val="24"/>
        </w:rPr>
        <w:t>Заказчик в течение десяти дней со дня направления протокола</w:t>
      </w:r>
      <w:r w:rsidR="00F74C1F" w:rsidRPr="0052592B">
        <w:rPr>
          <w:sz w:val="24"/>
          <w:szCs w:val="24"/>
        </w:rPr>
        <w:t xml:space="preserve"> </w:t>
      </w:r>
      <w:r w:rsidR="006F3791" w:rsidRPr="0052592B">
        <w:rPr>
          <w:sz w:val="24"/>
          <w:szCs w:val="24"/>
        </w:rPr>
        <w:t>оценки и сопоставле</w:t>
      </w:r>
      <w:r w:rsidR="001B3716" w:rsidRPr="0052592B">
        <w:rPr>
          <w:sz w:val="24"/>
          <w:szCs w:val="24"/>
        </w:rPr>
        <w:t>н</w:t>
      </w:r>
      <w:r w:rsidR="006F3791" w:rsidRPr="0052592B">
        <w:rPr>
          <w:sz w:val="24"/>
          <w:szCs w:val="24"/>
        </w:rPr>
        <w:t>ия з</w:t>
      </w:r>
      <w:r w:rsidR="001B3716" w:rsidRPr="0052592B">
        <w:rPr>
          <w:sz w:val="24"/>
          <w:szCs w:val="24"/>
        </w:rPr>
        <w:t>а</w:t>
      </w:r>
      <w:r w:rsidR="006F3791" w:rsidRPr="0052592B">
        <w:rPr>
          <w:sz w:val="24"/>
          <w:szCs w:val="24"/>
        </w:rPr>
        <w:t xml:space="preserve">явок на </w:t>
      </w:r>
      <w:r w:rsidR="001B3716" w:rsidRPr="0052592B">
        <w:rPr>
          <w:sz w:val="24"/>
          <w:szCs w:val="24"/>
        </w:rPr>
        <w:t>уч</w:t>
      </w:r>
      <w:r w:rsidR="006F3791" w:rsidRPr="0052592B">
        <w:rPr>
          <w:sz w:val="24"/>
          <w:szCs w:val="24"/>
        </w:rPr>
        <w:t>астие в закрытом запросе</w:t>
      </w:r>
      <w:r w:rsidR="00F74C1F" w:rsidRPr="0052592B">
        <w:rPr>
          <w:sz w:val="24"/>
          <w:szCs w:val="24"/>
        </w:rPr>
        <w:t xml:space="preserve"> </w:t>
      </w:r>
      <w:r w:rsidR="006F3791" w:rsidRPr="0052592B">
        <w:rPr>
          <w:sz w:val="24"/>
          <w:szCs w:val="24"/>
        </w:rPr>
        <w:t>пре</w:t>
      </w:r>
      <w:r w:rsidR="001B3716" w:rsidRPr="0052592B">
        <w:rPr>
          <w:sz w:val="24"/>
          <w:szCs w:val="24"/>
        </w:rPr>
        <w:t>д</w:t>
      </w:r>
      <w:r w:rsidR="006F3791" w:rsidRPr="0052592B">
        <w:rPr>
          <w:sz w:val="24"/>
          <w:szCs w:val="24"/>
        </w:rPr>
        <w:t>ложений/протокола рассмотрения з</w:t>
      </w:r>
      <w:r w:rsidR="001B3716" w:rsidRPr="0052592B">
        <w:rPr>
          <w:sz w:val="24"/>
          <w:szCs w:val="24"/>
        </w:rPr>
        <w:t>ая</w:t>
      </w:r>
      <w:r w:rsidR="006F3791" w:rsidRPr="0052592B">
        <w:rPr>
          <w:sz w:val="24"/>
          <w:szCs w:val="24"/>
        </w:rPr>
        <w:t xml:space="preserve">вок на </w:t>
      </w:r>
      <w:r w:rsidR="001B3716" w:rsidRPr="0052592B">
        <w:rPr>
          <w:sz w:val="24"/>
          <w:szCs w:val="24"/>
        </w:rPr>
        <w:t>уч</w:t>
      </w:r>
      <w:r w:rsidR="006F3791" w:rsidRPr="0052592B">
        <w:rPr>
          <w:sz w:val="24"/>
          <w:szCs w:val="24"/>
        </w:rPr>
        <w:t>астие в закрытом запросе</w:t>
      </w:r>
      <w:r w:rsidR="00F74C1F" w:rsidRPr="0052592B">
        <w:rPr>
          <w:sz w:val="24"/>
          <w:szCs w:val="24"/>
        </w:rPr>
        <w:t xml:space="preserve"> </w:t>
      </w:r>
      <w:r w:rsidR="006F3791" w:rsidRPr="0052592B">
        <w:rPr>
          <w:sz w:val="24"/>
          <w:szCs w:val="24"/>
        </w:rPr>
        <w:t>предложений передает победителю з</w:t>
      </w:r>
      <w:r w:rsidR="001B3716" w:rsidRPr="0052592B">
        <w:rPr>
          <w:sz w:val="24"/>
          <w:szCs w:val="24"/>
        </w:rPr>
        <w:t>ак</w:t>
      </w:r>
      <w:r w:rsidR="006F3791" w:rsidRPr="0052592B">
        <w:rPr>
          <w:sz w:val="24"/>
          <w:szCs w:val="24"/>
        </w:rPr>
        <w:t xml:space="preserve">рытого запроса предложений в </w:t>
      </w:r>
      <w:r w:rsidR="001B3716" w:rsidRPr="0052592B">
        <w:rPr>
          <w:sz w:val="24"/>
          <w:szCs w:val="24"/>
        </w:rPr>
        <w:t>д</w:t>
      </w:r>
      <w:r w:rsidR="006F3791" w:rsidRPr="0052592B">
        <w:rPr>
          <w:sz w:val="24"/>
          <w:szCs w:val="24"/>
        </w:rPr>
        <w:t>вух</w:t>
      </w:r>
      <w:r w:rsidR="00F74C1F" w:rsidRPr="0052592B">
        <w:rPr>
          <w:sz w:val="24"/>
          <w:szCs w:val="24"/>
        </w:rPr>
        <w:t xml:space="preserve"> </w:t>
      </w:r>
      <w:r w:rsidR="006F3791" w:rsidRPr="0052592B">
        <w:rPr>
          <w:sz w:val="24"/>
          <w:szCs w:val="24"/>
        </w:rPr>
        <w:t>экземплярах проект договора, который составляется путем включения условий</w:t>
      </w:r>
      <w:r w:rsidR="00F74C1F" w:rsidRPr="0052592B">
        <w:rPr>
          <w:sz w:val="24"/>
          <w:szCs w:val="24"/>
        </w:rPr>
        <w:t xml:space="preserve"> </w:t>
      </w:r>
      <w:r w:rsidR="006F3791" w:rsidRPr="0052592B">
        <w:rPr>
          <w:sz w:val="24"/>
          <w:szCs w:val="24"/>
        </w:rPr>
        <w:t>исполнения договора, предложенных победителем закрытого запроса</w:t>
      </w:r>
      <w:r w:rsidR="00F74C1F" w:rsidRPr="0052592B">
        <w:rPr>
          <w:sz w:val="24"/>
          <w:szCs w:val="24"/>
        </w:rPr>
        <w:t xml:space="preserve"> </w:t>
      </w:r>
      <w:r w:rsidR="006F3791" w:rsidRPr="0052592B">
        <w:rPr>
          <w:sz w:val="24"/>
          <w:szCs w:val="24"/>
        </w:rPr>
        <w:t>предло</w:t>
      </w:r>
      <w:r w:rsidR="001B3716" w:rsidRPr="0052592B">
        <w:rPr>
          <w:sz w:val="24"/>
          <w:szCs w:val="24"/>
        </w:rPr>
        <w:t>ж</w:t>
      </w:r>
      <w:r w:rsidR="006F3791" w:rsidRPr="0052592B">
        <w:rPr>
          <w:sz w:val="24"/>
          <w:szCs w:val="24"/>
        </w:rPr>
        <w:t>ений, в проект договора, прилагаемый к документации о закупке</w:t>
      </w:r>
      <w:r w:rsidR="001B3716" w:rsidRPr="0052592B">
        <w:rPr>
          <w:sz w:val="24"/>
          <w:szCs w:val="24"/>
        </w:rPr>
        <w:t>.</w:t>
      </w:r>
    </w:p>
    <w:p w14:paraId="40E89FA0" w14:textId="5181762D" w:rsidR="001B3716" w:rsidRDefault="0052592B" w:rsidP="0052592B">
      <w:pPr>
        <w:tabs>
          <w:tab w:val="left" w:pos="1276"/>
        </w:tabs>
        <w:spacing w:after="0"/>
        <w:ind w:firstLine="709"/>
        <w:jc w:val="both"/>
        <w:rPr>
          <w:sz w:val="24"/>
          <w:szCs w:val="24"/>
        </w:rPr>
      </w:pPr>
      <w:r>
        <w:rPr>
          <w:sz w:val="24"/>
          <w:szCs w:val="24"/>
        </w:rPr>
        <w:t xml:space="preserve">19.19. </w:t>
      </w:r>
      <w:r w:rsidR="006F3791" w:rsidRPr="001B3716">
        <w:rPr>
          <w:sz w:val="24"/>
          <w:szCs w:val="24"/>
        </w:rPr>
        <w:t xml:space="preserve">Победитель </w:t>
      </w:r>
      <w:r w:rsidR="001B3716">
        <w:rPr>
          <w:sz w:val="24"/>
          <w:szCs w:val="24"/>
        </w:rPr>
        <w:t>з</w:t>
      </w:r>
      <w:r w:rsidR="006F3791" w:rsidRPr="001B3716">
        <w:rPr>
          <w:sz w:val="24"/>
          <w:szCs w:val="24"/>
        </w:rPr>
        <w:t>акр</w:t>
      </w:r>
      <w:r w:rsidR="001B3716">
        <w:rPr>
          <w:sz w:val="24"/>
          <w:szCs w:val="24"/>
        </w:rPr>
        <w:t>ы</w:t>
      </w:r>
      <w:r w:rsidR="006F3791" w:rsidRPr="001B3716">
        <w:rPr>
          <w:sz w:val="24"/>
          <w:szCs w:val="24"/>
        </w:rPr>
        <w:t>того запроса предложений в течение десяти дней</w:t>
      </w:r>
      <w:r w:rsidR="00F74C1F">
        <w:rPr>
          <w:sz w:val="24"/>
          <w:szCs w:val="24"/>
        </w:rPr>
        <w:t xml:space="preserve"> </w:t>
      </w:r>
      <w:r w:rsidR="006F3791" w:rsidRPr="001B3716">
        <w:rPr>
          <w:sz w:val="24"/>
          <w:szCs w:val="24"/>
        </w:rPr>
        <w:t>со дня подпис</w:t>
      </w:r>
      <w:r w:rsidR="001B3716">
        <w:rPr>
          <w:sz w:val="24"/>
          <w:szCs w:val="24"/>
        </w:rPr>
        <w:t>а</w:t>
      </w:r>
      <w:r w:rsidR="006F3791" w:rsidRPr="001B3716">
        <w:rPr>
          <w:sz w:val="24"/>
          <w:szCs w:val="24"/>
        </w:rPr>
        <w:t xml:space="preserve">ния протокола оценки и сопоставления заявок на </w:t>
      </w:r>
      <w:r w:rsidR="001B3716">
        <w:rPr>
          <w:sz w:val="24"/>
          <w:szCs w:val="24"/>
        </w:rPr>
        <w:t>у</w:t>
      </w:r>
      <w:r w:rsidR="006F3791" w:rsidRPr="001B3716">
        <w:rPr>
          <w:sz w:val="24"/>
          <w:szCs w:val="24"/>
        </w:rPr>
        <w:t>частие в</w:t>
      </w:r>
      <w:r w:rsidR="00F74C1F">
        <w:rPr>
          <w:sz w:val="24"/>
          <w:szCs w:val="24"/>
        </w:rPr>
        <w:t xml:space="preserve"> </w:t>
      </w:r>
      <w:r w:rsidR="006F3791" w:rsidRPr="001B3716">
        <w:rPr>
          <w:sz w:val="24"/>
          <w:szCs w:val="24"/>
        </w:rPr>
        <w:t>закрытом запросе предложений/протокола рассмотрения з</w:t>
      </w:r>
      <w:r w:rsidR="001B3716">
        <w:rPr>
          <w:sz w:val="24"/>
          <w:szCs w:val="24"/>
        </w:rPr>
        <w:t>а</w:t>
      </w:r>
      <w:r w:rsidR="006F3791" w:rsidRPr="001B3716">
        <w:rPr>
          <w:sz w:val="24"/>
          <w:szCs w:val="24"/>
        </w:rPr>
        <w:t xml:space="preserve">явок </w:t>
      </w:r>
      <w:r w:rsidR="001B3716">
        <w:rPr>
          <w:sz w:val="24"/>
          <w:szCs w:val="24"/>
        </w:rPr>
        <w:t>н</w:t>
      </w:r>
      <w:r w:rsidR="006F3791" w:rsidRPr="001B3716">
        <w:rPr>
          <w:sz w:val="24"/>
          <w:szCs w:val="24"/>
        </w:rPr>
        <w:t xml:space="preserve">а </w:t>
      </w:r>
      <w:r w:rsidR="001B3716">
        <w:rPr>
          <w:sz w:val="24"/>
          <w:szCs w:val="24"/>
        </w:rPr>
        <w:t>уч</w:t>
      </w:r>
      <w:r w:rsidR="006F3791" w:rsidRPr="001B3716">
        <w:rPr>
          <w:sz w:val="24"/>
          <w:szCs w:val="24"/>
        </w:rPr>
        <w:t>астие в</w:t>
      </w:r>
      <w:r w:rsidR="00F74C1F">
        <w:rPr>
          <w:sz w:val="24"/>
          <w:szCs w:val="24"/>
        </w:rPr>
        <w:t xml:space="preserve"> </w:t>
      </w:r>
      <w:r w:rsidR="006F3791" w:rsidRPr="001B3716">
        <w:rPr>
          <w:sz w:val="24"/>
          <w:szCs w:val="24"/>
        </w:rPr>
        <w:t>закрытом запросе предложений обязан подписать проект договора и передать</w:t>
      </w:r>
      <w:r w:rsidR="00F74C1F">
        <w:rPr>
          <w:sz w:val="24"/>
          <w:szCs w:val="24"/>
        </w:rPr>
        <w:t xml:space="preserve"> </w:t>
      </w:r>
      <w:r w:rsidR="006F3791" w:rsidRPr="001B3716">
        <w:rPr>
          <w:sz w:val="24"/>
          <w:szCs w:val="24"/>
        </w:rPr>
        <w:t>его Заказчику вместе с обеспечением исполнения договора, соответствующим</w:t>
      </w:r>
      <w:r w:rsidR="00F74C1F">
        <w:rPr>
          <w:sz w:val="24"/>
          <w:szCs w:val="24"/>
        </w:rPr>
        <w:t xml:space="preserve"> </w:t>
      </w:r>
      <w:r w:rsidR="006F3791" w:rsidRPr="001B3716">
        <w:rPr>
          <w:sz w:val="24"/>
          <w:szCs w:val="24"/>
        </w:rPr>
        <w:t>требованиям докуме</w:t>
      </w:r>
      <w:r w:rsidR="001B3716">
        <w:rPr>
          <w:sz w:val="24"/>
          <w:szCs w:val="24"/>
        </w:rPr>
        <w:t>н</w:t>
      </w:r>
      <w:r w:rsidR="006F3791" w:rsidRPr="001B3716">
        <w:rPr>
          <w:sz w:val="24"/>
          <w:szCs w:val="24"/>
        </w:rPr>
        <w:t>тации о закупке (если требование о предоставлении</w:t>
      </w:r>
      <w:r w:rsidR="00F74C1F">
        <w:rPr>
          <w:sz w:val="24"/>
          <w:szCs w:val="24"/>
        </w:rPr>
        <w:t xml:space="preserve"> </w:t>
      </w:r>
      <w:r w:rsidR="006F3791" w:rsidRPr="001B3716">
        <w:rPr>
          <w:sz w:val="24"/>
          <w:szCs w:val="24"/>
        </w:rPr>
        <w:t>обеспечения исполнения договора было предусмотрено Заказчиком в</w:t>
      </w:r>
      <w:r w:rsidR="00F74C1F">
        <w:rPr>
          <w:sz w:val="24"/>
          <w:szCs w:val="24"/>
        </w:rPr>
        <w:t xml:space="preserve"> </w:t>
      </w:r>
      <w:r w:rsidR="006F3791" w:rsidRPr="001B3716">
        <w:rPr>
          <w:sz w:val="24"/>
          <w:szCs w:val="24"/>
        </w:rPr>
        <w:t>доку</w:t>
      </w:r>
      <w:r w:rsidR="001B3716">
        <w:rPr>
          <w:sz w:val="24"/>
          <w:szCs w:val="24"/>
        </w:rPr>
        <w:t>м</w:t>
      </w:r>
      <w:r w:rsidR="006F3791" w:rsidRPr="001B3716">
        <w:rPr>
          <w:sz w:val="24"/>
          <w:szCs w:val="24"/>
        </w:rPr>
        <w:t>ентации о за</w:t>
      </w:r>
      <w:r w:rsidR="001B3716">
        <w:rPr>
          <w:sz w:val="24"/>
          <w:szCs w:val="24"/>
        </w:rPr>
        <w:t>куп</w:t>
      </w:r>
      <w:r w:rsidR="006F3791" w:rsidRPr="001B3716">
        <w:rPr>
          <w:sz w:val="24"/>
          <w:szCs w:val="24"/>
        </w:rPr>
        <w:t>ке).</w:t>
      </w:r>
    </w:p>
    <w:p w14:paraId="37408FC6" w14:textId="51162778" w:rsidR="001E3684" w:rsidRPr="001B3716" w:rsidRDefault="0052592B" w:rsidP="0052592B">
      <w:pPr>
        <w:tabs>
          <w:tab w:val="left" w:pos="1276"/>
        </w:tabs>
        <w:spacing w:after="0"/>
        <w:ind w:firstLine="709"/>
        <w:jc w:val="both"/>
        <w:rPr>
          <w:sz w:val="24"/>
          <w:szCs w:val="24"/>
        </w:rPr>
      </w:pPr>
      <w:r>
        <w:rPr>
          <w:sz w:val="24"/>
          <w:szCs w:val="24"/>
        </w:rPr>
        <w:t xml:space="preserve">19.20. </w:t>
      </w:r>
      <w:r w:rsidR="006F3791" w:rsidRPr="001B3716">
        <w:rPr>
          <w:sz w:val="24"/>
          <w:szCs w:val="24"/>
        </w:rPr>
        <w:t>В слу</w:t>
      </w:r>
      <w:r w:rsidR="001B3716">
        <w:rPr>
          <w:sz w:val="24"/>
          <w:szCs w:val="24"/>
        </w:rPr>
        <w:t>ч</w:t>
      </w:r>
      <w:r w:rsidR="006F3791" w:rsidRPr="001B3716">
        <w:rPr>
          <w:sz w:val="24"/>
          <w:szCs w:val="24"/>
        </w:rPr>
        <w:t>ае если по окончании срока подачи за</w:t>
      </w:r>
      <w:r w:rsidR="001B3716">
        <w:rPr>
          <w:sz w:val="24"/>
          <w:szCs w:val="24"/>
        </w:rPr>
        <w:t>я</w:t>
      </w:r>
      <w:r w:rsidR="006F3791" w:rsidRPr="001B3716">
        <w:rPr>
          <w:sz w:val="24"/>
          <w:szCs w:val="24"/>
        </w:rPr>
        <w:t xml:space="preserve">вок на </w:t>
      </w:r>
      <w:r w:rsidR="001B3716">
        <w:rPr>
          <w:sz w:val="24"/>
          <w:szCs w:val="24"/>
        </w:rPr>
        <w:t>уч</w:t>
      </w:r>
      <w:r w:rsidR="006F3791" w:rsidRPr="001B3716">
        <w:rPr>
          <w:sz w:val="24"/>
          <w:szCs w:val="24"/>
        </w:rPr>
        <w:t>астие в</w:t>
      </w:r>
      <w:r w:rsidR="00F74C1F">
        <w:rPr>
          <w:sz w:val="24"/>
          <w:szCs w:val="24"/>
        </w:rPr>
        <w:t xml:space="preserve"> </w:t>
      </w:r>
      <w:r w:rsidR="006F3791" w:rsidRPr="001B3716">
        <w:rPr>
          <w:sz w:val="24"/>
          <w:szCs w:val="24"/>
        </w:rPr>
        <w:t>закрытом запросе предложений не подано ни одной такой заявки, либо по</w:t>
      </w:r>
      <w:r w:rsidR="00F74C1F">
        <w:rPr>
          <w:sz w:val="24"/>
          <w:szCs w:val="24"/>
        </w:rPr>
        <w:t xml:space="preserve"> </w:t>
      </w:r>
      <w:r w:rsidR="006F3791" w:rsidRPr="001B3716">
        <w:rPr>
          <w:sz w:val="24"/>
          <w:szCs w:val="24"/>
        </w:rPr>
        <w:t xml:space="preserve">результатам рассмотрения заявок на </w:t>
      </w:r>
      <w:r w:rsidR="001B3716">
        <w:rPr>
          <w:sz w:val="24"/>
          <w:szCs w:val="24"/>
        </w:rPr>
        <w:t>уч</w:t>
      </w:r>
      <w:r w:rsidR="006F3791" w:rsidRPr="001B3716">
        <w:rPr>
          <w:sz w:val="24"/>
          <w:szCs w:val="24"/>
        </w:rPr>
        <w:t>астие в закрытом запросе предложений</w:t>
      </w:r>
      <w:r w:rsidR="00F74C1F">
        <w:rPr>
          <w:sz w:val="24"/>
          <w:szCs w:val="24"/>
        </w:rPr>
        <w:t xml:space="preserve"> </w:t>
      </w:r>
      <w:r w:rsidR="006F3791" w:rsidRPr="001B3716">
        <w:rPr>
          <w:sz w:val="24"/>
          <w:szCs w:val="24"/>
        </w:rPr>
        <w:t>комиссия отк</w:t>
      </w:r>
      <w:r w:rsidR="001B3716">
        <w:rPr>
          <w:sz w:val="24"/>
          <w:szCs w:val="24"/>
        </w:rPr>
        <w:t>л</w:t>
      </w:r>
      <w:r w:rsidR="006F3791" w:rsidRPr="001B3716">
        <w:rPr>
          <w:sz w:val="24"/>
          <w:szCs w:val="24"/>
        </w:rPr>
        <w:t>онила все заявки, либо участник закрытого запроса предложений,</w:t>
      </w:r>
      <w:r w:rsidR="00F74C1F">
        <w:rPr>
          <w:sz w:val="24"/>
          <w:szCs w:val="24"/>
        </w:rPr>
        <w:t xml:space="preserve"> </w:t>
      </w:r>
      <w:r w:rsidR="006F3791" w:rsidRPr="001B3716">
        <w:rPr>
          <w:sz w:val="24"/>
          <w:szCs w:val="24"/>
        </w:rPr>
        <w:t>обязанный заключить договор, уклонился от зак</w:t>
      </w:r>
      <w:r w:rsidR="001B3716">
        <w:rPr>
          <w:sz w:val="24"/>
          <w:szCs w:val="24"/>
        </w:rPr>
        <w:t>лю</w:t>
      </w:r>
      <w:r w:rsidR="006F3791" w:rsidRPr="001B3716">
        <w:rPr>
          <w:sz w:val="24"/>
          <w:szCs w:val="24"/>
        </w:rPr>
        <w:t xml:space="preserve">чения </w:t>
      </w:r>
      <w:r w:rsidR="006F3791" w:rsidRPr="001B3716">
        <w:rPr>
          <w:sz w:val="24"/>
          <w:szCs w:val="24"/>
        </w:rPr>
        <w:lastRenderedPageBreak/>
        <w:t>договора, Заказчик</w:t>
      </w:r>
      <w:r w:rsidR="00F74C1F">
        <w:rPr>
          <w:sz w:val="24"/>
          <w:szCs w:val="24"/>
        </w:rPr>
        <w:t xml:space="preserve"> </w:t>
      </w:r>
      <w:r w:rsidR="006F3791" w:rsidRPr="001B3716">
        <w:rPr>
          <w:sz w:val="24"/>
          <w:szCs w:val="24"/>
        </w:rPr>
        <w:t xml:space="preserve">вправе провести </w:t>
      </w:r>
      <w:r w:rsidR="001B3716">
        <w:rPr>
          <w:sz w:val="24"/>
          <w:szCs w:val="24"/>
        </w:rPr>
        <w:t>н</w:t>
      </w:r>
      <w:r w:rsidR="006F3791" w:rsidRPr="001B3716">
        <w:rPr>
          <w:sz w:val="24"/>
          <w:szCs w:val="24"/>
        </w:rPr>
        <w:t>ов</w:t>
      </w:r>
      <w:r w:rsidR="001B3716">
        <w:rPr>
          <w:sz w:val="24"/>
          <w:szCs w:val="24"/>
        </w:rPr>
        <w:t>у</w:t>
      </w:r>
      <w:r w:rsidR="006F3791" w:rsidRPr="001B3716">
        <w:rPr>
          <w:sz w:val="24"/>
          <w:szCs w:val="24"/>
        </w:rPr>
        <w:t>ю закупку, в том числе заключить договор с</w:t>
      </w:r>
      <w:r w:rsidR="00F74C1F">
        <w:rPr>
          <w:sz w:val="24"/>
          <w:szCs w:val="24"/>
        </w:rPr>
        <w:t xml:space="preserve"> </w:t>
      </w:r>
      <w:r w:rsidR="006F3791" w:rsidRPr="001B3716">
        <w:rPr>
          <w:sz w:val="24"/>
          <w:szCs w:val="24"/>
        </w:rPr>
        <w:t>единственным поставщиком (по</w:t>
      </w:r>
      <w:r w:rsidR="001B3716">
        <w:rPr>
          <w:sz w:val="24"/>
          <w:szCs w:val="24"/>
        </w:rPr>
        <w:t>д</w:t>
      </w:r>
      <w:r w:rsidR="006F3791" w:rsidRPr="001B3716">
        <w:rPr>
          <w:sz w:val="24"/>
          <w:szCs w:val="24"/>
        </w:rPr>
        <w:t>ря</w:t>
      </w:r>
      <w:r w:rsidR="001B3716">
        <w:rPr>
          <w:sz w:val="24"/>
          <w:szCs w:val="24"/>
        </w:rPr>
        <w:t>д</w:t>
      </w:r>
      <w:r w:rsidR="006F3791" w:rsidRPr="001B3716">
        <w:rPr>
          <w:sz w:val="24"/>
          <w:szCs w:val="24"/>
        </w:rPr>
        <w:t>чиком, исполнителем) в соответствии с</w:t>
      </w:r>
      <w:r w:rsidR="00F74C1F">
        <w:rPr>
          <w:sz w:val="24"/>
          <w:szCs w:val="24"/>
        </w:rPr>
        <w:t xml:space="preserve"> </w:t>
      </w:r>
      <w:r w:rsidR="006F3791" w:rsidRPr="001B3716">
        <w:rPr>
          <w:sz w:val="24"/>
          <w:szCs w:val="24"/>
        </w:rPr>
        <w:t>Положением о закупке.</w:t>
      </w:r>
    </w:p>
    <w:p w14:paraId="42D85FD1" w14:textId="77777777" w:rsidR="00A6566E" w:rsidRDefault="00A6566E" w:rsidP="00097D35">
      <w:pPr>
        <w:tabs>
          <w:tab w:val="left" w:pos="1134"/>
          <w:tab w:val="left" w:pos="1276"/>
        </w:tabs>
        <w:spacing w:after="0"/>
        <w:jc w:val="both"/>
        <w:rPr>
          <w:sz w:val="24"/>
          <w:szCs w:val="24"/>
        </w:rPr>
      </w:pPr>
    </w:p>
    <w:p w14:paraId="3EDC2BEE" w14:textId="77777777" w:rsidR="00F0561C" w:rsidRPr="0001493A" w:rsidRDefault="00F0561C" w:rsidP="0052592B">
      <w:pPr>
        <w:pStyle w:val="a5"/>
        <w:jc w:val="center"/>
        <w:rPr>
          <w:color w:val="auto"/>
          <w:sz w:val="24"/>
          <w:szCs w:val="24"/>
        </w:rPr>
      </w:pPr>
      <w:bookmarkStart w:id="25" w:name="_Toc107576008"/>
      <w:r w:rsidRPr="0001493A">
        <w:rPr>
          <w:color w:val="auto"/>
          <w:sz w:val="24"/>
          <w:szCs w:val="24"/>
        </w:rPr>
        <w:t>Раздел 20. Порядок осуществления закупки товаров, работ, услуг у единственного поставщика (подрядчика, исполнителя)</w:t>
      </w:r>
      <w:bookmarkEnd w:id="25"/>
    </w:p>
    <w:p w14:paraId="1F8E1BA9" w14:textId="77777777" w:rsidR="00C85B82" w:rsidRDefault="00C85B82" w:rsidP="00097D35">
      <w:pPr>
        <w:tabs>
          <w:tab w:val="left" w:pos="1134"/>
          <w:tab w:val="left" w:pos="1276"/>
        </w:tabs>
        <w:spacing w:after="0"/>
        <w:jc w:val="both"/>
        <w:rPr>
          <w:color w:val="FF0000"/>
          <w:sz w:val="24"/>
          <w:szCs w:val="24"/>
        </w:rPr>
      </w:pPr>
    </w:p>
    <w:p w14:paraId="29C7DFD6" w14:textId="450A1E0D" w:rsidR="007F7ACE" w:rsidRPr="0001493A" w:rsidRDefault="0052592B" w:rsidP="0052592B">
      <w:pPr>
        <w:tabs>
          <w:tab w:val="left" w:pos="1134"/>
          <w:tab w:val="left" w:pos="1276"/>
        </w:tabs>
        <w:spacing w:after="0"/>
        <w:ind w:firstLine="709"/>
        <w:jc w:val="both"/>
        <w:rPr>
          <w:sz w:val="24"/>
          <w:szCs w:val="24"/>
        </w:rPr>
      </w:pPr>
      <w:r>
        <w:rPr>
          <w:sz w:val="24"/>
          <w:szCs w:val="24"/>
        </w:rPr>
        <w:t xml:space="preserve">20.1. </w:t>
      </w:r>
      <w:r w:rsidR="007F7ACE" w:rsidRPr="0001493A">
        <w:rPr>
          <w:sz w:val="24"/>
          <w:szCs w:val="24"/>
        </w:rPr>
        <w:t xml:space="preserve">Порядок подготовки и осуществления закупки у единственного поставщика (исполнителя, подрядчика) и исчерпывающий перечень случаев проведения такой закупки устанавливаются настоящим положением о закупке. В случае принятия Правительством Российской Федерации решений о введении специальных мер в сфере экономики, предусмотренных </w:t>
      </w:r>
      <w:hyperlink r:id="rId24" w:history="1">
        <w:r w:rsidR="007F7ACE" w:rsidRPr="0001493A">
          <w:rPr>
            <w:rStyle w:val="a4"/>
            <w:color w:val="auto"/>
            <w:sz w:val="24"/>
            <w:szCs w:val="24"/>
            <w:u w:val="none"/>
          </w:rPr>
          <w:t>пунктом 1 статьи 26.1</w:t>
        </w:r>
      </w:hyperlink>
      <w:r w:rsidR="007F7ACE" w:rsidRPr="0001493A">
        <w:rPr>
          <w:sz w:val="24"/>
          <w:szCs w:val="24"/>
        </w:rPr>
        <w:t xml:space="preserve"> Федерального закона от 31</w:t>
      </w:r>
      <w:r w:rsidR="002F54DF" w:rsidRPr="0001493A">
        <w:rPr>
          <w:sz w:val="24"/>
          <w:szCs w:val="24"/>
        </w:rPr>
        <w:t>.05.</w:t>
      </w:r>
      <w:r w:rsidR="007F7ACE" w:rsidRPr="0001493A">
        <w:rPr>
          <w:sz w:val="24"/>
          <w:szCs w:val="24"/>
        </w:rPr>
        <w:t xml:space="preserve">1996 </w:t>
      </w:r>
      <w:r w:rsidR="002F54DF" w:rsidRPr="0001493A">
        <w:rPr>
          <w:sz w:val="24"/>
          <w:szCs w:val="24"/>
        </w:rPr>
        <w:t>№</w:t>
      </w:r>
      <w:r w:rsidR="007F7ACE" w:rsidRPr="0001493A">
        <w:rPr>
          <w:sz w:val="24"/>
          <w:szCs w:val="24"/>
        </w:rPr>
        <w:t xml:space="preserve"> 61-ФЗ </w:t>
      </w:r>
      <w:r w:rsidR="002F54DF" w:rsidRPr="0001493A">
        <w:rPr>
          <w:sz w:val="24"/>
          <w:szCs w:val="24"/>
        </w:rPr>
        <w:t>«</w:t>
      </w:r>
      <w:r w:rsidR="007F7ACE" w:rsidRPr="0001493A">
        <w:rPr>
          <w:sz w:val="24"/>
          <w:szCs w:val="24"/>
        </w:rPr>
        <w:t>Об обороне</w:t>
      </w:r>
      <w:r w:rsidR="002F54DF" w:rsidRPr="0001493A">
        <w:rPr>
          <w:sz w:val="24"/>
          <w:szCs w:val="24"/>
        </w:rPr>
        <w:t>»</w:t>
      </w:r>
      <w:r w:rsidR="007F7ACE" w:rsidRPr="0001493A">
        <w:rPr>
          <w:sz w:val="24"/>
          <w:szCs w:val="24"/>
        </w:rPr>
        <w:t xml:space="preserve">, заказчик вправе осуществлять у единственного поставщика (исполнителя, подрядчика) закупку товаров, работ, услуг, необходимых для выполнения государственного оборонного заказа, а также для формирования запаса продукции, сырья, материалов, полуфабрикатов, комплектующих изделий, предусмотренного </w:t>
      </w:r>
      <w:hyperlink r:id="rId25" w:history="1">
        <w:r w:rsidR="007F7ACE" w:rsidRPr="0001493A">
          <w:rPr>
            <w:rStyle w:val="a4"/>
            <w:color w:val="auto"/>
            <w:sz w:val="24"/>
            <w:szCs w:val="24"/>
            <w:u w:val="none"/>
          </w:rPr>
          <w:t>пунктами 3</w:t>
        </w:r>
      </w:hyperlink>
      <w:r w:rsidR="007F7ACE" w:rsidRPr="0001493A">
        <w:rPr>
          <w:sz w:val="24"/>
          <w:szCs w:val="24"/>
        </w:rPr>
        <w:t xml:space="preserve"> - </w:t>
      </w:r>
      <w:hyperlink r:id="rId26" w:history="1">
        <w:r w:rsidR="007F7ACE" w:rsidRPr="0001493A">
          <w:rPr>
            <w:rStyle w:val="a4"/>
            <w:color w:val="auto"/>
            <w:sz w:val="24"/>
            <w:szCs w:val="24"/>
            <w:u w:val="none"/>
          </w:rPr>
          <w:t>3.2 статьи 7.1</w:t>
        </w:r>
      </w:hyperlink>
      <w:r w:rsidR="007F7ACE" w:rsidRPr="0001493A">
        <w:rPr>
          <w:sz w:val="24"/>
          <w:szCs w:val="24"/>
        </w:rPr>
        <w:t xml:space="preserve"> Федерального закона от 29 декабря 2012 года N 275-ФЗ "О государственном оборонном заказе". </w:t>
      </w:r>
    </w:p>
    <w:p w14:paraId="73E2EC7B" w14:textId="661EC434" w:rsidR="00AC46E9" w:rsidRPr="0001493A" w:rsidRDefault="00AC46E9" w:rsidP="0052592B">
      <w:pPr>
        <w:tabs>
          <w:tab w:val="left" w:pos="1134"/>
        </w:tabs>
        <w:spacing w:after="0"/>
        <w:ind w:firstLine="709"/>
        <w:jc w:val="both"/>
        <w:rPr>
          <w:sz w:val="24"/>
          <w:szCs w:val="24"/>
        </w:rPr>
      </w:pPr>
      <w:r w:rsidRPr="0001493A">
        <w:rPr>
          <w:sz w:val="24"/>
          <w:szCs w:val="24"/>
        </w:rPr>
        <w:t>Закупка у единственного поставщика (подрядчика, исполнителя) – неконкурентный способ закупки, в рамках которого Заказчик предлагает</w:t>
      </w:r>
      <w:r w:rsidR="00F74C1F" w:rsidRPr="0001493A">
        <w:rPr>
          <w:sz w:val="24"/>
          <w:szCs w:val="24"/>
        </w:rPr>
        <w:t xml:space="preserve"> </w:t>
      </w:r>
      <w:r w:rsidRPr="0001493A">
        <w:rPr>
          <w:sz w:val="24"/>
          <w:szCs w:val="24"/>
        </w:rPr>
        <w:t>заключить договор (договоры) только одному поставщику (подрядчику,</w:t>
      </w:r>
      <w:r w:rsidR="00F74C1F" w:rsidRPr="0001493A">
        <w:rPr>
          <w:sz w:val="24"/>
          <w:szCs w:val="24"/>
        </w:rPr>
        <w:t xml:space="preserve"> </w:t>
      </w:r>
      <w:r w:rsidRPr="0001493A">
        <w:rPr>
          <w:sz w:val="24"/>
          <w:szCs w:val="24"/>
        </w:rPr>
        <w:t>исполнителю) либо принимает предложение о заключении договора</w:t>
      </w:r>
      <w:r w:rsidR="00F74C1F" w:rsidRPr="0001493A">
        <w:rPr>
          <w:sz w:val="24"/>
          <w:szCs w:val="24"/>
        </w:rPr>
        <w:t xml:space="preserve"> </w:t>
      </w:r>
      <w:r w:rsidRPr="0001493A">
        <w:rPr>
          <w:sz w:val="24"/>
          <w:szCs w:val="24"/>
        </w:rPr>
        <w:t>(договоров) от одного поставщика (подрядчика, исполнителя).</w:t>
      </w:r>
    </w:p>
    <w:p w14:paraId="63971F6C" w14:textId="503F039F" w:rsidR="00AC46E9" w:rsidRPr="005E740E" w:rsidRDefault="003733F0" w:rsidP="005E740E">
      <w:pPr>
        <w:tabs>
          <w:tab w:val="left" w:pos="1134"/>
        </w:tabs>
        <w:spacing w:after="0"/>
        <w:ind w:firstLine="709"/>
        <w:jc w:val="both"/>
        <w:rPr>
          <w:sz w:val="24"/>
          <w:szCs w:val="24"/>
        </w:rPr>
      </w:pPr>
      <w:r w:rsidRPr="0001493A">
        <w:rPr>
          <w:sz w:val="24"/>
          <w:szCs w:val="24"/>
        </w:rPr>
        <w:t xml:space="preserve"> </w:t>
      </w:r>
      <w:r w:rsidR="005E740E" w:rsidRPr="0001493A">
        <w:rPr>
          <w:sz w:val="24"/>
          <w:szCs w:val="24"/>
        </w:rPr>
        <w:t xml:space="preserve">20.2. </w:t>
      </w:r>
      <w:r w:rsidR="00AC46E9" w:rsidRPr="0001493A">
        <w:rPr>
          <w:sz w:val="24"/>
          <w:szCs w:val="24"/>
        </w:rPr>
        <w:t xml:space="preserve">Заказчик вправе осуществить закупку у единственного поставщика </w:t>
      </w:r>
      <w:r w:rsidR="00AC46E9" w:rsidRPr="005E740E">
        <w:rPr>
          <w:sz w:val="24"/>
          <w:szCs w:val="24"/>
        </w:rPr>
        <w:t>(подрядчика, исполнителя</w:t>
      </w:r>
      <w:r w:rsidR="00AC46E9" w:rsidRPr="00C54475">
        <w:rPr>
          <w:sz w:val="24"/>
          <w:szCs w:val="24"/>
        </w:rPr>
        <w:t xml:space="preserve"> </w:t>
      </w:r>
      <w:r w:rsidR="00AC46E9" w:rsidRPr="005E740E">
        <w:rPr>
          <w:sz w:val="24"/>
          <w:szCs w:val="24"/>
        </w:rPr>
        <w:t>в случае закупки следующих товаров, работ, услуг:</w:t>
      </w:r>
    </w:p>
    <w:p w14:paraId="379D4C13" w14:textId="77777777" w:rsidR="00AC46E9" w:rsidRPr="005E1419" w:rsidRDefault="00AC46E9">
      <w:pPr>
        <w:pStyle w:val="a3"/>
        <w:numPr>
          <w:ilvl w:val="0"/>
          <w:numId w:val="83"/>
        </w:numPr>
        <w:tabs>
          <w:tab w:val="left" w:pos="851"/>
          <w:tab w:val="left" w:pos="1134"/>
        </w:tabs>
        <w:spacing w:after="0"/>
        <w:ind w:left="0" w:firstLine="709"/>
        <w:jc w:val="both"/>
        <w:rPr>
          <w:sz w:val="24"/>
          <w:szCs w:val="24"/>
        </w:rPr>
      </w:pPr>
      <w:r w:rsidRPr="005E1419">
        <w:rPr>
          <w:sz w:val="24"/>
          <w:szCs w:val="24"/>
        </w:rPr>
        <w:t>продукция, которая относится к сфере деятельности субъектов естественных монополий в соответствии с Федеральным законом от 17.08.1995 №147-ФЗ «О естественных монополиях»;</w:t>
      </w:r>
    </w:p>
    <w:p w14:paraId="287C4693" w14:textId="77777777" w:rsidR="00833889" w:rsidRPr="00C54475" w:rsidRDefault="00AC46E9">
      <w:pPr>
        <w:pStyle w:val="a3"/>
        <w:numPr>
          <w:ilvl w:val="0"/>
          <w:numId w:val="83"/>
        </w:numPr>
        <w:tabs>
          <w:tab w:val="left" w:pos="851"/>
          <w:tab w:val="left" w:pos="1134"/>
        </w:tabs>
        <w:spacing w:after="0"/>
        <w:ind w:left="0" w:firstLine="709"/>
        <w:jc w:val="both"/>
        <w:rPr>
          <w:sz w:val="24"/>
          <w:szCs w:val="24"/>
        </w:rPr>
      </w:pPr>
      <w:r w:rsidRPr="00C54475">
        <w:rPr>
          <w:sz w:val="24"/>
          <w:szCs w:val="24"/>
        </w:rPr>
        <w:t>услуги по водоснабжению, водоотведению, канализации, теплоснабжению, газоснабжению, по подключению (присоединению) к сетям инженерно-технического обеспечения и иные услуги по регулируемым в соответствии с законодательством Российской Федерации ценам (тарифам), услуги по хранению и ввозу (вывозу) наркотических средств и психотропных веществ;</w:t>
      </w:r>
    </w:p>
    <w:p w14:paraId="42AC4ECB" w14:textId="77777777" w:rsidR="00833889" w:rsidRPr="00C54475" w:rsidRDefault="00833889">
      <w:pPr>
        <w:pStyle w:val="a3"/>
        <w:numPr>
          <w:ilvl w:val="0"/>
          <w:numId w:val="83"/>
        </w:numPr>
        <w:tabs>
          <w:tab w:val="left" w:pos="851"/>
          <w:tab w:val="left" w:pos="1134"/>
        </w:tabs>
        <w:spacing w:after="0"/>
        <w:ind w:left="0" w:firstLine="709"/>
        <w:jc w:val="both"/>
        <w:rPr>
          <w:sz w:val="24"/>
          <w:szCs w:val="24"/>
        </w:rPr>
      </w:pPr>
      <w:r w:rsidRPr="00C54475">
        <w:rPr>
          <w:sz w:val="24"/>
          <w:szCs w:val="24"/>
        </w:rPr>
        <w:t>услуги энергоснабжения или купля-продажа электрической энергии у</w:t>
      </w:r>
      <w:r w:rsidR="00F74C1F" w:rsidRPr="00C54475">
        <w:rPr>
          <w:sz w:val="24"/>
          <w:szCs w:val="24"/>
        </w:rPr>
        <w:t xml:space="preserve"> </w:t>
      </w:r>
      <w:r w:rsidRPr="00C54475">
        <w:rPr>
          <w:sz w:val="24"/>
          <w:szCs w:val="24"/>
        </w:rPr>
        <w:t>гарантирующего поставщика электрической энергии;</w:t>
      </w:r>
    </w:p>
    <w:p w14:paraId="67578FF8" w14:textId="77777777" w:rsidR="00AF28BD" w:rsidRDefault="00833889">
      <w:pPr>
        <w:pStyle w:val="a3"/>
        <w:numPr>
          <w:ilvl w:val="0"/>
          <w:numId w:val="83"/>
        </w:numPr>
        <w:tabs>
          <w:tab w:val="left" w:pos="851"/>
          <w:tab w:val="left" w:pos="1134"/>
        </w:tabs>
        <w:spacing w:after="0"/>
        <w:ind w:left="0" w:firstLine="709"/>
        <w:jc w:val="both"/>
        <w:rPr>
          <w:sz w:val="24"/>
          <w:szCs w:val="24"/>
        </w:rPr>
      </w:pPr>
      <w:r w:rsidRPr="00833889">
        <w:rPr>
          <w:sz w:val="24"/>
          <w:szCs w:val="24"/>
        </w:rPr>
        <w:t>работы, услуги, выполнение, оказание которых может осу</w:t>
      </w:r>
      <w:r>
        <w:rPr>
          <w:sz w:val="24"/>
          <w:szCs w:val="24"/>
        </w:rPr>
        <w:t>щ</w:t>
      </w:r>
      <w:r w:rsidRPr="00833889">
        <w:rPr>
          <w:sz w:val="24"/>
          <w:szCs w:val="24"/>
        </w:rPr>
        <w:t>ествляться</w:t>
      </w:r>
      <w:r w:rsidR="00F74C1F">
        <w:rPr>
          <w:sz w:val="24"/>
          <w:szCs w:val="24"/>
        </w:rPr>
        <w:t xml:space="preserve"> </w:t>
      </w:r>
      <w:r w:rsidRPr="00833889">
        <w:rPr>
          <w:sz w:val="24"/>
          <w:szCs w:val="24"/>
        </w:rPr>
        <w:t>органами исполнительной власти в соответствии с их полномочиями или</w:t>
      </w:r>
      <w:r w:rsidR="00F74C1F">
        <w:rPr>
          <w:sz w:val="24"/>
          <w:szCs w:val="24"/>
        </w:rPr>
        <w:t xml:space="preserve"> </w:t>
      </w:r>
      <w:r w:rsidRPr="00833889">
        <w:rPr>
          <w:sz w:val="24"/>
          <w:szCs w:val="24"/>
        </w:rPr>
        <w:t xml:space="preserve">подведомственными им государственными </w:t>
      </w:r>
      <w:r>
        <w:rPr>
          <w:sz w:val="24"/>
          <w:szCs w:val="24"/>
        </w:rPr>
        <w:t>(муниципальными) учрежде</w:t>
      </w:r>
      <w:r w:rsidRPr="00833889">
        <w:rPr>
          <w:sz w:val="24"/>
          <w:szCs w:val="24"/>
        </w:rPr>
        <w:t>ниями, государственными</w:t>
      </w:r>
      <w:r>
        <w:rPr>
          <w:sz w:val="24"/>
          <w:szCs w:val="24"/>
        </w:rPr>
        <w:t xml:space="preserve"> (муниципальными) </w:t>
      </w:r>
      <w:r w:rsidRPr="00833889">
        <w:rPr>
          <w:sz w:val="24"/>
          <w:szCs w:val="24"/>
        </w:rPr>
        <w:t>унитарными предприятиями, иными юр</w:t>
      </w:r>
      <w:r>
        <w:rPr>
          <w:sz w:val="24"/>
          <w:szCs w:val="24"/>
        </w:rPr>
        <w:t>и</w:t>
      </w:r>
      <w:r w:rsidRPr="00833889">
        <w:rPr>
          <w:sz w:val="24"/>
          <w:szCs w:val="24"/>
        </w:rPr>
        <w:t>дическими лицами, соответствующие</w:t>
      </w:r>
      <w:r w:rsidR="00F74C1F">
        <w:rPr>
          <w:sz w:val="24"/>
          <w:szCs w:val="24"/>
        </w:rPr>
        <w:t xml:space="preserve"> </w:t>
      </w:r>
      <w:r w:rsidRPr="00833889">
        <w:rPr>
          <w:sz w:val="24"/>
          <w:szCs w:val="24"/>
        </w:rPr>
        <w:t>полномочия которых устанавливаются нормативными правовыми актами</w:t>
      </w:r>
      <w:r w:rsidR="00F74C1F">
        <w:rPr>
          <w:sz w:val="24"/>
          <w:szCs w:val="24"/>
        </w:rPr>
        <w:t xml:space="preserve"> </w:t>
      </w:r>
      <w:r w:rsidRPr="00833889">
        <w:rPr>
          <w:sz w:val="24"/>
          <w:szCs w:val="24"/>
        </w:rPr>
        <w:t>Российской Фе</w:t>
      </w:r>
      <w:r>
        <w:rPr>
          <w:sz w:val="24"/>
          <w:szCs w:val="24"/>
        </w:rPr>
        <w:t>д</w:t>
      </w:r>
      <w:r w:rsidRPr="00833889">
        <w:rPr>
          <w:sz w:val="24"/>
          <w:szCs w:val="24"/>
        </w:rPr>
        <w:t>ера</w:t>
      </w:r>
      <w:r>
        <w:rPr>
          <w:sz w:val="24"/>
          <w:szCs w:val="24"/>
        </w:rPr>
        <w:t>ц</w:t>
      </w:r>
      <w:r w:rsidRPr="00833889">
        <w:rPr>
          <w:sz w:val="24"/>
          <w:szCs w:val="24"/>
        </w:rPr>
        <w:t>ии, нормативными правовыми ак</w:t>
      </w:r>
      <w:r>
        <w:rPr>
          <w:sz w:val="24"/>
          <w:szCs w:val="24"/>
        </w:rPr>
        <w:t>т</w:t>
      </w:r>
      <w:r w:rsidRPr="00833889">
        <w:rPr>
          <w:sz w:val="24"/>
          <w:szCs w:val="24"/>
        </w:rPr>
        <w:t>ами субъекта Российской</w:t>
      </w:r>
      <w:r w:rsidR="00F74C1F">
        <w:rPr>
          <w:sz w:val="24"/>
          <w:szCs w:val="24"/>
        </w:rPr>
        <w:t xml:space="preserve"> </w:t>
      </w:r>
      <w:r w:rsidRPr="00833889">
        <w:rPr>
          <w:sz w:val="24"/>
          <w:szCs w:val="24"/>
        </w:rPr>
        <w:t>Федерации</w:t>
      </w:r>
      <w:r>
        <w:rPr>
          <w:sz w:val="24"/>
          <w:szCs w:val="24"/>
        </w:rPr>
        <w:t>, нормативно-правовыми актами местн</w:t>
      </w:r>
      <w:r w:rsidR="00AF28BD">
        <w:rPr>
          <w:sz w:val="24"/>
          <w:szCs w:val="24"/>
        </w:rPr>
        <w:t>ых администраций</w:t>
      </w:r>
      <w:r w:rsidRPr="00833889">
        <w:rPr>
          <w:sz w:val="24"/>
          <w:szCs w:val="24"/>
        </w:rPr>
        <w:t>;</w:t>
      </w:r>
    </w:p>
    <w:p w14:paraId="253B0F36" w14:textId="77777777" w:rsidR="00AF28BD" w:rsidRDefault="00F74C1F">
      <w:pPr>
        <w:pStyle w:val="a3"/>
        <w:numPr>
          <w:ilvl w:val="0"/>
          <w:numId w:val="83"/>
        </w:numPr>
        <w:tabs>
          <w:tab w:val="left" w:pos="851"/>
          <w:tab w:val="left" w:pos="1134"/>
        </w:tabs>
        <w:spacing w:after="0"/>
        <w:ind w:left="0" w:firstLine="709"/>
        <w:jc w:val="both"/>
        <w:rPr>
          <w:sz w:val="24"/>
          <w:szCs w:val="24"/>
        </w:rPr>
      </w:pPr>
      <w:r>
        <w:rPr>
          <w:sz w:val="24"/>
          <w:szCs w:val="24"/>
        </w:rPr>
        <w:t>права н</w:t>
      </w:r>
      <w:r w:rsidR="00833889" w:rsidRPr="00AF28BD">
        <w:rPr>
          <w:sz w:val="24"/>
          <w:szCs w:val="24"/>
        </w:rPr>
        <w:t>а объект интеллектуальной собственности или на продукцию,</w:t>
      </w:r>
      <w:r>
        <w:rPr>
          <w:sz w:val="24"/>
          <w:szCs w:val="24"/>
        </w:rPr>
        <w:t xml:space="preserve"> </w:t>
      </w:r>
      <w:r w:rsidR="00833889" w:rsidRPr="00AF28BD">
        <w:rPr>
          <w:sz w:val="24"/>
          <w:szCs w:val="24"/>
        </w:rPr>
        <w:t>исключительные права на которую, в соответствии с законодательством</w:t>
      </w:r>
      <w:r>
        <w:rPr>
          <w:sz w:val="24"/>
          <w:szCs w:val="24"/>
        </w:rPr>
        <w:t xml:space="preserve"> </w:t>
      </w:r>
      <w:r w:rsidR="00833889" w:rsidRPr="00AF28BD">
        <w:rPr>
          <w:sz w:val="24"/>
          <w:szCs w:val="24"/>
        </w:rPr>
        <w:t>Российской Фе</w:t>
      </w:r>
      <w:r w:rsidR="00AF28BD">
        <w:rPr>
          <w:sz w:val="24"/>
          <w:szCs w:val="24"/>
        </w:rPr>
        <w:t>д</w:t>
      </w:r>
      <w:r w:rsidR="00833889" w:rsidRPr="00AF28BD">
        <w:rPr>
          <w:sz w:val="24"/>
          <w:szCs w:val="24"/>
        </w:rPr>
        <w:t>ера</w:t>
      </w:r>
      <w:r w:rsidR="00AF28BD">
        <w:rPr>
          <w:sz w:val="24"/>
          <w:szCs w:val="24"/>
        </w:rPr>
        <w:t>ц</w:t>
      </w:r>
      <w:r w:rsidR="00833889" w:rsidRPr="00AF28BD">
        <w:rPr>
          <w:sz w:val="24"/>
          <w:szCs w:val="24"/>
        </w:rPr>
        <w:t xml:space="preserve">ии или иным применимым правом об </w:t>
      </w:r>
      <w:r w:rsidR="00AF28BD" w:rsidRPr="00F74C1F">
        <w:rPr>
          <w:sz w:val="24"/>
          <w:szCs w:val="24"/>
        </w:rPr>
        <w:t>интеллектуальной</w:t>
      </w:r>
      <w:r>
        <w:rPr>
          <w:sz w:val="24"/>
          <w:szCs w:val="24"/>
        </w:rPr>
        <w:t xml:space="preserve"> </w:t>
      </w:r>
      <w:r w:rsidR="00833889" w:rsidRPr="00F74C1F">
        <w:rPr>
          <w:sz w:val="24"/>
          <w:szCs w:val="24"/>
        </w:rPr>
        <w:t>собственности</w:t>
      </w:r>
      <w:r w:rsidR="00833889" w:rsidRPr="00AF28BD">
        <w:rPr>
          <w:sz w:val="24"/>
          <w:szCs w:val="24"/>
        </w:rPr>
        <w:t>, принадлежат правообладателю;</w:t>
      </w:r>
    </w:p>
    <w:p w14:paraId="65C35698" w14:textId="77777777" w:rsidR="00AF28BD" w:rsidRDefault="00833889">
      <w:pPr>
        <w:pStyle w:val="a3"/>
        <w:numPr>
          <w:ilvl w:val="0"/>
          <w:numId w:val="83"/>
        </w:numPr>
        <w:tabs>
          <w:tab w:val="left" w:pos="851"/>
          <w:tab w:val="left" w:pos="1134"/>
        </w:tabs>
        <w:spacing w:after="0"/>
        <w:ind w:left="0" w:firstLine="709"/>
        <w:jc w:val="both"/>
        <w:rPr>
          <w:sz w:val="24"/>
          <w:szCs w:val="24"/>
        </w:rPr>
      </w:pPr>
      <w:r w:rsidRPr="00AF28BD">
        <w:rPr>
          <w:sz w:val="24"/>
          <w:szCs w:val="24"/>
        </w:rPr>
        <w:t>произве</w:t>
      </w:r>
      <w:r w:rsidR="00AF28BD">
        <w:rPr>
          <w:sz w:val="24"/>
          <w:szCs w:val="24"/>
        </w:rPr>
        <w:t>д</w:t>
      </w:r>
      <w:r w:rsidRPr="00AF28BD">
        <w:rPr>
          <w:sz w:val="24"/>
          <w:szCs w:val="24"/>
        </w:rPr>
        <w:t xml:space="preserve">ения </w:t>
      </w:r>
      <w:r w:rsidR="00AF28BD" w:rsidRPr="00AF28BD">
        <w:rPr>
          <w:sz w:val="24"/>
          <w:szCs w:val="24"/>
        </w:rPr>
        <w:t>литера</w:t>
      </w:r>
      <w:r w:rsidR="00AF28BD">
        <w:rPr>
          <w:sz w:val="24"/>
          <w:szCs w:val="24"/>
        </w:rPr>
        <w:t>т</w:t>
      </w:r>
      <w:r w:rsidR="00AF28BD" w:rsidRPr="00AF28BD">
        <w:rPr>
          <w:sz w:val="24"/>
          <w:szCs w:val="24"/>
        </w:rPr>
        <w:t>ур</w:t>
      </w:r>
      <w:r w:rsidR="00AF28BD">
        <w:rPr>
          <w:sz w:val="24"/>
          <w:szCs w:val="24"/>
        </w:rPr>
        <w:t xml:space="preserve">ы </w:t>
      </w:r>
      <w:r w:rsidRPr="00AF28BD">
        <w:rPr>
          <w:sz w:val="24"/>
          <w:szCs w:val="24"/>
        </w:rPr>
        <w:t>и искусства определенных авторов,</w:t>
      </w:r>
      <w:r w:rsidR="00F74C1F">
        <w:rPr>
          <w:sz w:val="24"/>
          <w:szCs w:val="24"/>
        </w:rPr>
        <w:t xml:space="preserve"> </w:t>
      </w:r>
      <w:r w:rsidRPr="00AF28BD">
        <w:rPr>
          <w:sz w:val="24"/>
          <w:szCs w:val="24"/>
        </w:rPr>
        <w:t>исполнение конкретных исполнителей, фонограммы конкретных изготовителей</w:t>
      </w:r>
      <w:r w:rsidR="00F74C1F">
        <w:rPr>
          <w:sz w:val="24"/>
          <w:szCs w:val="24"/>
        </w:rPr>
        <w:t xml:space="preserve"> </w:t>
      </w:r>
      <w:r w:rsidRPr="00AF28BD">
        <w:rPr>
          <w:sz w:val="24"/>
          <w:szCs w:val="24"/>
        </w:rPr>
        <w:t>для нужд Заказчика в случае, если единственному лицу принадлежат</w:t>
      </w:r>
      <w:r w:rsidR="00F74C1F">
        <w:rPr>
          <w:sz w:val="24"/>
          <w:szCs w:val="24"/>
        </w:rPr>
        <w:t xml:space="preserve"> </w:t>
      </w:r>
      <w:r w:rsidRPr="00AF28BD">
        <w:rPr>
          <w:sz w:val="24"/>
          <w:szCs w:val="24"/>
        </w:rPr>
        <w:t>исключительные права или исключительные лицензии на такие произведения,</w:t>
      </w:r>
      <w:r w:rsidR="00F74C1F">
        <w:rPr>
          <w:sz w:val="24"/>
          <w:szCs w:val="24"/>
        </w:rPr>
        <w:t xml:space="preserve"> </w:t>
      </w:r>
      <w:r w:rsidRPr="00AF28BD">
        <w:rPr>
          <w:sz w:val="24"/>
          <w:szCs w:val="24"/>
        </w:rPr>
        <w:t>исполнения, фонограммы;</w:t>
      </w:r>
    </w:p>
    <w:p w14:paraId="11DDE61B" w14:textId="77777777" w:rsidR="00AF61EA" w:rsidRDefault="00833889">
      <w:pPr>
        <w:pStyle w:val="a3"/>
        <w:numPr>
          <w:ilvl w:val="0"/>
          <w:numId w:val="83"/>
        </w:numPr>
        <w:tabs>
          <w:tab w:val="left" w:pos="851"/>
          <w:tab w:val="left" w:pos="1134"/>
        </w:tabs>
        <w:spacing w:after="0"/>
        <w:ind w:left="0" w:firstLine="709"/>
        <w:jc w:val="both"/>
        <w:rPr>
          <w:sz w:val="24"/>
          <w:szCs w:val="24"/>
        </w:rPr>
      </w:pPr>
      <w:r w:rsidRPr="00AF28BD">
        <w:rPr>
          <w:sz w:val="24"/>
          <w:szCs w:val="24"/>
        </w:rPr>
        <w:t>печатные и электронные издания определенных авторов, усл</w:t>
      </w:r>
      <w:r w:rsidR="00AF28BD">
        <w:rPr>
          <w:sz w:val="24"/>
          <w:szCs w:val="24"/>
        </w:rPr>
        <w:t>уг</w:t>
      </w:r>
      <w:r w:rsidRPr="00AF28BD">
        <w:rPr>
          <w:sz w:val="24"/>
          <w:szCs w:val="24"/>
        </w:rPr>
        <w:t>и по</w:t>
      </w:r>
      <w:r w:rsidR="00F74C1F">
        <w:rPr>
          <w:sz w:val="24"/>
          <w:szCs w:val="24"/>
        </w:rPr>
        <w:t xml:space="preserve"> </w:t>
      </w:r>
      <w:r w:rsidRPr="00AF28BD">
        <w:rPr>
          <w:sz w:val="24"/>
          <w:szCs w:val="24"/>
        </w:rPr>
        <w:t xml:space="preserve">предоставлению </w:t>
      </w:r>
      <w:r w:rsidR="00AF28BD">
        <w:rPr>
          <w:sz w:val="24"/>
          <w:szCs w:val="24"/>
        </w:rPr>
        <w:t xml:space="preserve">доступа </w:t>
      </w:r>
      <w:r w:rsidRPr="00AF28BD">
        <w:rPr>
          <w:sz w:val="24"/>
          <w:szCs w:val="24"/>
        </w:rPr>
        <w:t>к элект</w:t>
      </w:r>
      <w:r w:rsidR="00AF28BD">
        <w:rPr>
          <w:sz w:val="24"/>
          <w:szCs w:val="24"/>
        </w:rPr>
        <w:t>р</w:t>
      </w:r>
      <w:r w:rsidRPr="00AF28BD">
        <w:rPr>
          <w:sz w:val="24"/>
          <w:szCs w:val="24"/>
        </w:rPr>
        <w:t>онным изданиям для обеспечения</w:t>
      </w:r>
      <w:r w:rsidR="00F74C1F">
        <w:rPr>
          <w:sz w:val="24"/>
          <w:szCs w:val="24"/>
        </w:rPr>
        <w:t xml:space="preserve"> </w:t>
      </w:r>
      <w:r w:rsidRPr="00AF28BD">
        <w:rPr>
          <w:sz w:val="24"/>
          <w:szCs w:val="24"/>
        </w:rPr>
        <w:t>деятельност</w:t>
      </w:r>
      <w:r w:rsidR="00AF28BD">
        <w:rPr>
          <w:sz w:val="24"/>
          <w:szCs w:val="24"/>
        </w:rPr>
        <w:t>и</w:t>
      </w:r>
      <w:r w:rsidRPr="00AF28BD">
        <w:rPr>
          <w:sz w:val="24"/>
          <w:szCs w:val="24"/>
        </w:rPr>
        <w:t xml:space="preserve"> Заказчика у издателе</w:t>
      </w:r>
      <w:r w:rsidR="00AF28BD">
        <w:rPr>
          <w:sz w:val="24"/>
          <w:szCs w:val="24"/>
        </w:rPr>
        <w:t>й</w:t>
      </w:r>
      <w:r w:rsidRPr="00AF28BD">
        <w:rPr>
          <w:sz w:val="24"/>
          <w:szCs w:val="24"/>
        </w:rPr>
        <w:t xml:space="preserve"> таких печатных и электронных изданий в</w:t>
      </w:r>
      <w:r w:rsidR="00F74C1F">
        <w:rPr>
          <w:sz w:val="24"/>
          <w:szCs w:val="24"/>
        </w:rPr>
        <w:t xml:space="preserve"> </w:t>
      </w:r>
      <w:r w:rsidRPr="00AF28BD">
        <w:rPr>
          <w:sz w:val="24"/>
          <w:szCs w:val="24"/>
        </w:rPr>
        <w:t>случае, если ук</w:t>
      </w:r>
      <w:r w:rsidR="00AF28BD">
        <w:rPr>
          <w:sz w:val="24"/>
          <w:szCs w:val="24"/>
        </w:rPr>
        <w:t>аз</w:t>
      </w:r>
      <w:r w:rsidRPr="00AF28BD">
        <w:rPr>
          <w:sz w:val="24"/>
          <w:szCs w:val="24"/>
        </w:rPr>
        <w:t>анным издателям принадлежат иск</w:t>
      </w:r>
      <w:r w:rsidR="00AF28BD">
        <w:rPr>
          <w:sz w:val="24"/>
          <w:szCs w:val="24"/>
        </w:rPr>
        <w:t>л</w:t>
      </w:r>
      <w:r w:rsidRPr="00AF28BD">
        <w:rPr>
          <w:sz w:val="24"/>
          <w:szCs w:val="24"/>
        </w:rPr>
        <w:t>ючительные права или</w:t>
      </w:r>
      <w:r w:rsidR="00F74C1F">
        <w:rPr>
          <w:sz w:val="24"/>
          <w:szCs w:val="24"/>
        </w:rPr>
        <w:t xml:space="preserve"> </w:t>
      </w:r>
      <w:r w:rsidRPr="00AF28BD">
        <w:rPr>
          <w:sz w:val="24"/>
          <w:szCs w:val="24"/>
        </w:rPr>
        <w:t xml:space="preserve">исключительные лицензии на использование таких изданий, а также </w:t>
      </w:r>
      <w:r w:rsidRPr="00AF28BD">
        <w:rPr>
          <w:sz w:val="24"/>
          <w:szCs w:val="24"/>
        </w:rPr>
        <w:lastRenderedPageBreak/>
        <w:t>усл</w:t>
      </w:r>
      <w:r w:rsidR="00AF28BD">
        <w:rPr>
          <w:sz w:val="24"/>
          <w:szCs w:val="24"/>
        </w:rPr>
        <w:t>уг</w:t>
      </w:r>
      <w:r w:rsidRPr="00AF28BD">
        <w:rPr>
          <w:sz w:val="24"/>
          <w:szCs w:val="24"/>
        </w:rPr>
        <w:t>и по</w:t>
      </w:r>
      <w:r w:rsidR="00F74C1F">
        <w:rPr>
          <w:sz w:val="24"/>
          <w:szCs w:val="24"/>
        </w:rPr>
        <w:t xml:space="preserve"> </w:t>
      </w:r>
      <w:r w:rsidRPr="00AF28BD">
        <w:rPr>
          <w:sz w:val="24"/>
          <w:szCs w:val="24"/>
        </w:rPr>
        <w:t>предоставлению доступа к элект</w:t>
      </w:r>
      <w:r w:rsidR="00AF28BD">
        <w:rPr>
          <w:sz w:val="24"/>
          <w:szCs w:val="24"/>
        </w:rPr>
        <w:t>р</w:t>
      </w:r>
      <w:r w:rsidRPr="00AF28BD">
        <w:rPr>
          <w:sz w:val="24"/>
          <w:szCs w:val="24"/>
        </w:rPr>
        <w:t>онным изданиям для обеспечения</w:t>
      </w:r>
      <w:r w:rsidR="00F74C1F">
        <w:rPr>
          <w:sz w:val="24"/>
          <w:szCs w:val="24"/>
        </w:rPr>
        <w:t xml:space="preserve"> </w:t>
      </w:r>
      <w:r w:rsidRPr="00AF28BD">
        <w:rPr>
          <w:sz w:val="24"/>
          <w:szCs w:val="24"/>
        </w:rPr>
        <w:t>деятельности Заказчика;</w:t>
      </w:r>
    </w:p>
    <w:p w14:paraId="08D147F8" w14:textId="77777777" w:rsidR="00AF61EA" w:rsidRDefault="00AF61EA">
      <w:pPr>
        <w:pStyle w:val="a3"/>
        <w:numPr>
          <w:ilvl w:val="0"/>
          <w:numId w:val="83"/>
        </w:numPr>
        <w:tabs>
          <w:tab w:val="left" w:pos="851"/>
          <w:tab w:val="left" w:pos="1134"/>
        </w:tabs>
        <w:spacing w:after="0"/>
        <w:ind w:left="0" w:firstLine="709"/>
        <w:jc w:val="both"/>
        <w:rPr>
          <w:sz w:val="24"/>
          <w:szCs w:val="24"/>
        </w:rPr>
      </w:pPr>
      <w:r w:rsidRPr="00AF61EA">
        <w:rPr>
          <w:sz w:val="24"/>
          <w:szCs w:val="24"/>
        </w:rPr>
        <w:t>усл</w:t>
      </w:r>
      <w:r>
        <w:rPr>
          <w:sz w:val="24"/>
          <w:szCs w:val="24"/>
        </w:rPr>
        <w:t>уги</w:t>
      </w:r>
      <w:r w:rsidRPr="00AF61EA">
        <w:rPr>
          <w:sz w:val="24"/>
          <w:szCs w:val="24"/>
        </w:rPr>
        <w:t xml:space="preserve"> по авторском</w:t>
      </w:r>
      <w:r>
        <w:rPr>
          <w:sz w:val="24"/>
          <w:szCs w:val="24"/>
        </w:rPr>
        <w:t>у</w:t>
      </w:r>
      <w:r w:rsidRPr="00AF61EA">
        <w:rPr>
          <w:sz w:val="24"/>
          <w:szCs w:val="24"/>
        </w:rPr>
        <w:t xml:space="preserve"> контролю за разработкой проектной и</w:t>
      </w:r>
      <w:r w:rsidR="00F74C1F">
        <w:rPr>
          <w:sz w:val="24"/>
          <w:szCs w:val="24"/>
        </w:rPr>
        <w:t xml:space="preserve"> </w:t>
      </w:r>
      <w:r w:rsidRPr="00AF61EA">
        <w:rPr>
          <w:sz w:val="24"/>
          <w:szCs w:val="24"/>
        </w:rPr>
        <w:t>конструкторской документации объектов капитального строительства, по</w:t>
      </w:r>
      <w:r w:rsidR="00F74C1F">
        <w:rPr>
          <w:sz w:val="24"/>
          <w:szCs w:val="24"/>
        </w:rPr>
        <w:t xml:space="preserve"> </w:t>
      </w:r>
      <w:r w:rsidRPr="00AF61EA">
        <w:rPr>
          <w:sz w:val="24"/>
          <w:szCs w:val="24"/>
        </w:rPr>
        <w:t>авторскому надзору за строительством, реконструк</w:t>
      </w:r>
      <w:r>
        <w:rPr>
          <w:sz w:val="24"/>
          <w:szCs w:val="24"/>
        </w:rPr>
        <w:t>ц</w:t>
      </w:r>
      <w:r w:rsidRPr="00AF61EA">
        <w:rPr>
          <w:sz w:val="24"/>
          <w:szCs w:val="24"/>
        </w:rPr>
        <w:t>ией, капит</w:t>
      </w:r>
      <w:r>
        <w:rPr>
          <w:sz w:val="24"/>
          <w:szCs w:val="24"/>
        </w:rPr>
        <w:t>а</w:t>
      </w:r>
      <w:r w:rsidRPr="00AF61EA">
        <w:rPr>
          <w:sz w:val="24"/>
          <w:szCs w:val="24"/>
        </w:rPr>
        <w:t>льным</w:t>
      </w:r>
      <w:r>
        <w:rPr>
          <w:sz w:val="24"/>
          <w:szCs w:val="24"/>
        </w:rPr>
        <w:t xml:space="preserve"> ремонтом </w:t>
      </w:r>
      <w:r w:rsidRPr="00AF61EA">
        <w:rPr>
          <w:sz w:val="24"/>
          <w:szCs w:val="24"/>
        </w:rPr>
        <w:t>объектов капитального ст</w:t>
      </w:r>
      <w:r>
        <w:rPr>
          <w:sz w:val="24"/>
          <w:szCs w:val="24"/>
        </w:rPr>
        <w:t>р</w:t>
      </w:r>
      <w:r w:rsidRPr="00AF61EA">
        <w:rPr>
          <w:sz w:val="24"/>
          <w:szCs w:val="24"/>
        </w:rPr>
        <w:t>оительства, изготовлением оборудования,</w:t>
      </w:r>
      <w:r w:rsidR="00F74C1F">
        <w:rPr>
          <w:sz w:val="24"/>
          <w:szCs w:val="24"/>
        </w:rPr>
        <w:t xml:space="preserve"> </w:t>
      </w:r>
      <w:r w:rsidRPr="00AF61EA">
        <w:rPr>
          <w:sz w:val="24"/>
          <w:szCs w:val="24"/>
        </w:rPr>
        <w:t>по строительному контролю за строительством, реконструкцией, капитальным</w:t>
      </w:r>
      <w:r w:rsidR="00F74C1F">
        <w:rPr>
          <w:sz w:val="24"/>
          <w:szCs w:val="24"/>
        </w:rPr>
        <w:t xml:space="preserve"> </w:t>
      </w:r>
      <w:r w:rsidRPr="00AF61EA">
        <w:rPr>
          <w:sz w:val="24"/>
          <w:szCs w:val="24"/>
        </w:rPr>
        <w:t>ремонтом объектов капит</w:t>
      </w:r>
      <w:r>
        <w:rPr>
          <w:sz w:val="24"/>
          <w:szCs w:val="24"/>
        </w:rPr>
        <w:t>ал</w:t>
      </w:r>
      <w:r w:rsidRPr="00AF61EA">
        <w:rPr>
          <w:sz w:val="24"/>
          <w:szCs w:val="24"/>
        </w:rPr>
        <w:t>ьного строительства;</w:t>
      </w:r>
    </w:p>
    <w:p w14:paraId="5FC2A45F" w14:textId="77777777" w:rsidR="00AF61EA" w:rsidRDefault="00AF61EA">
      <w:pPr>
        <w:pStyle w:val="a3"/>
        <w:numPr>
          <w:ilvl w:val="0"/>
          <w:numId w:val="83"/>
        </w:numPr>
        <w:tabs>
          <w:tab w:val="left" w:pos="851"/>
          <w:tab w:val="left" w:pos="1134"/>
        </w:tabs>
        <w:spacing w:after="0"/>
        <w:ind w:left="0" w:firstLine="709"/>
        <w:jc w:val="both"/>
        <w:rPr>
          <w:sz w:val="24"/>
          <w:szCs w:val="24"/>
        </w:rPr>
      </w:pPr>
      <w:r w:rsidRPr="00AF61EA">
        <w:rPr>
          <w:sz w:val="24"/>
          <w:szCs w:val="24"/>
        </w:rPr>
        <w:t>услуги по приему, обработке, перевозке и доставке международной и</w:t>
      </w:r>
      <w:r w:rsidR="00F74C1F">
        <w:rPr>
          <w:sz w:val="24"/>
          <w:szCs w:val="24"/>
        </w:rPr>
        <w:t xml:space="preserve"> </w:t>
      </w:r>
      <w:r w:rsidRPr="00AF61EA">
        <w:rPr>
          <w:sz w:val="24"/>
          <w:szCs w:val="24"/>
        </w:rPr>
        <w:t>внутренней почты, в том числе экспресс-почты;</w:t>
      </w:r>
    </w:p>
    <w:p w14:paraId="4928C1F4" w14:textId="77777777" w:rsidR="00AF61EA" w:rsidRDefault="00AF61EA">
      <w:pPr>
        <w:pStyle w:val="a3"/>
        <w:numPr>
          <w:ilvl w:val="0"/>
          <w:numId w:val="83"/>
        </w:numPr>
        <w:tabs>
          <w:tab w:val="left" w:pos="993"/>
          <w:tab w:val="left" w:pos="1134"/>
        </w:tabs>
        <w:spacing w:after="0"/>
        <w:ind w:left="0" w:firstLine="709"/>
        <w:jc w:val="both"/>
        <w:rPr>
          <w:sz w:val="24"/>
          <w:szCs w:val="24"/>
        </w:rPr>
      </w:pPr>
      <w:r w:rsidRPr="00AF61EA">
        <w:rPr>
          <w:sz w:val="24"/>
          <w:szCs w:val="24"/>
        </w:rPr>
        <w:t>услуги связи, в том числе услуги интернет-провайдеров и мобильной</w:t>
      </w:r>
      <w:r w:rsidR="00F74C1F">
        <w:rPr>
          <w:sz w:val="24"/>
          <w:szCs w:val="24"/>
        </w:rPr>
        <w:t xml:space="preserve"> </w:t>
      </w:r>
      <w:r w:rsidRPr="00AF61EA">
        <w:rPr>
          <w:sz w:val="24"/>
          <w:szCs w:val="24"/>
        </w:rPr>
        <w:t>связи;</w:t>
      </w:r>
    </w:p>
    <w:p w14:paraId="3BA587A1" w14:textId="10B75393" w:rsidR="00E82BC3" w:rsidRDefault="00AF61EA">
      <w:pPr>
        <w:pStyle w:val="a3"/>
        <w:numPr>
          <w:ilvl w:val="0"/>
          <w:numId w:val="83"/>
        </w:numPr>
        <w:tabs>
          <w:tab w:val="left" w:pos="993"/>
          <w:tab w:val="left" w:pos="1134"/>
        </w:tabs>
        <w:spacing w:after="0"/>
        <w:ind w:left="0" w:firstLine="709"/>
        <w:jc w:val="both"/>
        <w:rPr>
          <w:sz w:val="24"/>
          <w:szCs w:val="24"/>
        </w:rPr>
      </w:pPr>
      <w:r w:rsidRPr="00AF61EA">
        <w:rPr>
          <w:sz w:val="24"/>
          <w:szCs w:val="24"/>
        </w:rPr>
        <w:t>аренд</w:t>
      </w:r>
      <w:r>
        <w:rPr>
          <w:sz w:val="24"/>
          <w:szCs w:val="24"/>
        </w:rPr>
        <w:t>а</w:t>
      </w:r>
      <w:r w:rsidRPr="00AF61EA">
        <w:rPr>
          <w:sz w:val="24"/>
          <w:szCs w:val="24"/>
        </w:rPr>
        <w:t>, лизинг или иное возмездное пользование объектами</w:t>
      </w:r>
      <w:r w:rsidR="00F74C1F">
        <w:rPr>
          <w:sz w:val="24"/>
          <w:szCs w:val="24"/>
        </w:rPr>
        <w:t xml:space="preserve"> </w:t>
      </w:r>
      <w:r w:rsidRPr="00AF61EA">
        <w:rPr>
          <w:sz w:val="24"/>
          <w:szCs w:val="24"/>
        </w:rPr>
        <w:t>недвижимости, в том числе жилыми и нежилыми зданиями (помещениями),</w:t>
      </w:r>
      <w:r w:rsidR="004A708F">
        <w:rPr>
          <w:sz w:val="24"/>
          <w:szCs w:val="24"/>
        </w:rPr>
        <w:t xml:space="preserve"> </w:t>
      </w:r>
      <w:r w:rsidRPr="00AF61EA">
        <w:rPr>
          <w:sz w:val="24"/>
          <w:szCs w:val="24"/>
        </w:rPr>
        <w:t>земельными участками;</w:t>
      </w:r>
    </w:p>
    <w:p w14:paraId="58510B18" w14:textId="77777777" w:rsidR="00E82BC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посещение зоопарка, театра, кинотеатра, ко</w:t>
      </w:r>
      <w:r>
        <w:rPr>
          <w:sz w:val="24"/>
          <w:szCs w:val="24"/>
        </w:rPr>
        <w:t>н</w:t>
      </w:r>
      <w:r w:rsidRPr="00E82BC3">
        <w:rPr>
          <w:sz w:val="24"/>
          <w:szCs w:val="24"/>
        </w:rPr>
        <w:t>церта, цирка, музея,</w:t>
      </w:r>
      <w:r w:rsidR="00F74C1F">
        <w:rPr>
          <w:sz w:val="24"/>
          <w:szCs w:val="24"/>
        </w:rPr>
        <w:t xml:space="preserve"> </w:t>
      </w:r>
      <w:r w:rsidRPr="00E82BC3">
        <w:rPr>
          <w:sz w:val="24"/>
          <w:szCs w:val="24"/>
        </w:rPr>
        <w:t>выставки, спорт</w:t>
      </w:r>
      <w:r>
        <w:rPr>
          <w:sz w:val="24"/>
          <w:szCs w:val="24"/>
        </w:rPr>
        <w:t>ив</w:t>
      </w:r>
      <w:r w:rsidRPr="00E82BC3">
        <w:rPr>
          <w:sz w:val="24"/>
          <w:szCs w:val="24"/>
        </w:rPr>
        <w:t>ного и</w:t>
      </w:r>
      <w:r>
        <w:rPr>
          <w:sz w:val="24"/>
          <w:szCs w:val="24"/>
        </w:rPr>
        <w:t xml:space="preserve">ли </w:t>
      </w:r>
      <w:r w:rsidRPr="00E82BC3">
        <w:rPr>
          <w:sz w:val="24"/>
          <w:szCs w:val="24"/>
        </w:rPr>
        <w:t>иного культ</w:t>
      </w:r>
      <w:r>
        <w:rPr>
          <w:sz w:val="24"/>
          <w:szCs w:val="24"/>
        </w:rPr>
        <w:t>ур</w:t>
      </w:r>
      <w:r w:rsidRPr="00E82BC3">
        <w:rPr>
          <w:sz w:val="24"/>
          <w:szCs w:val="24"/>
        </w:rPr>
        <w:t>но-массового, зрели</w:t>
      </w:r>
      <w:r>
        <w:rPr>
          <w:sz w:val="24"/>
          <w:szCs w:val="24"/>
        </w:rPr>
        <w:t>щ</w:t>
      </w:r>
      <w:r w:rsidRPr="00E82BC3">
        <w:rPr>
          <w:sz w:val="24"/>
          <w:szCs w:val="24"/>
        </w:rPr>
        <w:t>но</w:t>
      </w:r>
      <w:r>
        <w:rPr>
          <w:sz w:val="24"/>
          <w:szCs w:val="24"/>
        </w:rPr>
        <w:t>-</w:t>
      </w:r>
      <w:r w:rsidRPr="00E82BC3">
        <w:rPr>
          <w:sz w:val="24"/>
          <w:szCs w:val="24"/>
        </w:rPr>
        <w:t>развлекательного мероприятия;</w:t>
      </w:r>
    </w:p>
    <w:p w14:paraId="38238F3B" w14:textId="640DDF7A" w:rsidR="00E82BC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товары, работы, услуги конкретных поставщиков (подрядчиков,</w:t>
      </w:r>
      <w:r w:rsidR="00F74C1F">
        <w:rPr>
          <w:sz w:val="24"/>
          <w:szCs w:val="24"/>
        </w:rPr>
        <w:t xml:space="preserve"> </w:t>
      </w:r>
      <w:r w:rsidRPr="00E82BC3">
        <w:rPr>
          <w:sz w:val="24"/>
          <w:szCs w:val="24"/>
        </w:rPr>
        <w:t>испол</w:t>
      </w:r>
      <w:r>
        <w:rPr>
          <w:sz w:val="24"/>
          <w:szCs w:val="24"/>
        </w:rPr>
        <w:t>н</w:t>
      </w:r>
      <w:r w:rsidRPr="00E82BC3">
        <w:rPr>
          <w:sz w:val="24"/>
          <w:szCs w:val="24"/>
        </w:rPr>
        <w:t>ителей) в сл</w:t>
      </w:r>
      <w:r>
        <w:rPr>
          <w:sz w:val="24"/>
          <w:szCs w:val="24"/>
        </w:rPr>
        <w:t>уча</w:t>
      </w:r>
      <w:r w:rsidRPr="00E82BC3">
        <w:rPr>
          <w:sz w:val="24"/>
          <w:szCs w:val="24"/>
        </w:rPr>
        <w:t>е, когда необходимость закупки у таких поставщиков</w:t>
      </w:r>
      <w:r w:rsidR="004A708F">
        <w:rPr>
          <w:sz w:val="24"/>
          <w:szCs w:val="24"/>
        </w:rPr>
        <w:t xml:space="preserve"> </w:t>
      </w:r>
      <w:r w:rsidRPr="00E82BC3">
        <w:rPr>
          <w:sz w:val="24"/>
          <w:szCs w:val="24"/>
        </w:rPr>
        <w:t>(подрядчиков, ис</w:t>
      </w:r>
      <w:r>
        <w:rPr>
          <w:sz w:val="24"/>
          <w:szCs w:val="24"/>
        </w:rPr>
        <w:t>п</w:t>
      </w:r>
      <w:r w:rsidRPr="00E82BC3">
        <w:rPr>
          <w:sz w:val="24"/>
          <w:szCs w:val="24"/>
        </w:rPr>
        <w:t>олнителей) обусловлена договорными обязательствами перед</w:t>
      </w:r>
      <w:r w:rsidR="00F74C1F">
        <w:rPr>
          <w:sz w:val="24"/>
          <w:szCs w:val="24"/>
        </w:rPr>
        <w:t xml:space="preserve"> </w:t>
      </w:r>
      <w:r w:rsidRPr="00E82BC3">
        <w:rPr>
          <w:sz w:val="24"/>
          <w:szCs w:val="24"/>
        </w:rPr>
        <w:t>т</w:t>
      </w:r>
      <w:r>
        <w:rPr>
          <w:sz w:val="24"/>
          <w:szCs w:val="24"/>
        </w:rPr>
        <w:t>р</w:t>
      </w:r>
      <w:r w:rsidRPr="00E82BC3">
        <w:rPr>
          <w:sz w:val="24"/>
          <w:szCs w:val="24"/>
        </w:rPr>
        <w:t>етьими лицами;</w:t>
      </w:r>
    </w:p>
    <w:p w14:paraId="473A9968" w14:textId="03434A8D" w:rsidR="00E82BC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гарантийное и (или) текущее обсл</w:t>
      </w:r>
      <w:r>
        <w:rPr>
          <w:sz w:val="24"/>
          <w:szCs w:val="24"/>
        </w:rPr>
        <w:t>уж</w:t>
      </w:r>
      <w:r w:rsidRPr="00E82BC3">
        <w:rPr>
          <w:sz w:val="24"/>
          <w:szCs w:val="24"/>
        </w:rPr>
        <w:t>ивание товара (работы, услуги),</w:t>
      </w:r>
      <w:r w:rsidR="004A708F">
        <w:rPr>
          <w:sz w:val="24"/>
          <w:szCs w:val="24"/>
        </w:rPr>
        <w:t xml:space="preserve"> </w:t>
      </w:r>
      <w:r w:rsidRPr="00E82BC3">
        <w:rPr>
          <w:sz w:val="24"/>
          <w:szCs w:val="24"/>
        </w:rPr>
        <w:t>поставленных (выполненных, оказанных) ранее, в случае, когда на</w:t>
      </w:r>
      <w:r>
        <w:rPr>
          <w:sz w:val="24"/>
          <w:szCs w:val="24"/>
        </w:rPr>
        <w:t>л</w:t>
      </w:r>
      <w:r w:rsidRPr="00E82BC3">
        <w:rPr>
          <w:sz w:val="24"/>
          <w:szCs w:val="24"/>
        </w:rPr>
        <w:t>ичие иного</w:t>
      </w:r>
      <w:r w:rsidR="00F74C1F">
        <w:rPr>
          <w:sz w:val="24"/>
          <w:szCs w:val="24"/>
        </w:rPr>
        <w:t xml:space="preserve"> </w:t>
      </w:r>
      <w:r w:rsidRPr="00E82BC3">
        <w:rPr>
          <w:sz w:val="24"/>
          <w:szCs w:val="24"/>
        </w:rPr>
        <w:t>поставщика (подрядчика, исполнителя) невозможно по условиям гарантии;</w:t>
      </w:r>
    </w:p>
    <w:p w14:paraId="2E1C15DB" w14:textId="77777777" w:rsidR="00E82BC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 xml:space="preserve">юридические услуги, в том числе услуги нотариусов и </w:t>
      </w:r>
      <w:r>
        <w:rPr>
          <w:sz w:val="24"/>
          <w:szCs w:val="24"/>
        </w:rPr>
        <w:t>адвокатов</w:t>
      </w:r>
      <w:r w:rsidRPr="00E82BC3">
        <w:rPr>
          <w:sz w:val="24"/>
          <w:szCs w:val="24"/>
        </w:rPr>
        <w:t>;</w:t>
      </w:r>
    </w:p>
    <w:p w14:paraId="067F3BB1" w14:textId="77777777" w:rsidR="00E82BC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финансовые услуги, в том числе предоставление независимых</w:t>
      </w:r>
      <w:r w:rsidR="00F74C1F">
        <w:rPr>
          <w:sz w:val="24"/>
          <w:szCs w:val="24"/>
        </w:rPr>
        <w:t xml:space="preserve"> </w:t>
      </w:r>
      <w:r w:rsidRPr="00E82BC3">
        <w:rPr>
          <w:sz w:val="24"/>
          <w:szCs w:val="24"/>
        </w:rPr>
        <w:t>гар</w:t>
      </w:r>
      <w:r>
        <w:rPr>
          <w:sz w:val="24"/>
          <w:szCs w:val="24"/>
        </w:rPr>
        <w:t>ан</w:t>
      </w:r>
      <w:r w:rsidRPr="00E82BC3">
        <w:rPr>
          <w:sz w:val="24"/>
          <w:szCs w:val="24"/>
        </w:rPr>
        <w:t>тий, финансовая аренда (лизинг), открытие, ведение, обслуживание счета;</w:t>
      </w:r>
    </w:p>
    <w:p w14:paraId="5A21B391" w14:textId="77777777" w:rsidR="00BE44D3" w:rsidRDefault="00E82BC3">
      <w:pPr>
        <w:pStyle w:val="a3"/>
        <w:numPr>
          <w:ilvl w:val="0"/>
          <w:numId w:val="83"/>
        </w:numPr>
        <w:tabs>
          <w:tab w:val="left" w:pos="993"/>
          <w:tab w:val="left" w:pos="1134"/>
        </w:tabs>
        <w:spacing w:after="0"/>
        <w:ind w:left="0" w:firstLine="709"/>
        <w:jc w:val="both"/>
        <w:rPr>
          <w:sz w:val="24"/>
          <w:szCs w:val="24"/>
        </w:rPr>
      </w:pPr>
      <w:r w:rsidRPr="00E82BC3">
        <w:rPr>
          <w:sz w:val="24"/>
          <w:szCs w:val="24"/>
        </w:rPr>
        <w:t xml:space="preserve">проезд к </w:t>
      </w:r>
      <w:r>
        <w:rPr>
          <w:sz w:val="24"/>
          <w:szCs w:val="24"/>
        </w:rPr>
        <w:t xml:space="preserve">месту </w:t>
      </w:r>
      <w:r w:rsidRPr="00E82BC3">
        <w:rPr>
          <w:sz w:val="24"/>
          <w:szCs w:val="24"/>
        </w:rPr>
        <w:t>пребывания и обратно, наем жилого помещения (в том</w:t>
      </w:r>
      <w:r w:rsidR="00F74C1F">
        <w:rPr>
          <w:sz w:val="24"/>
          <w:szCs w:val="24"/>
        </w:rPr>
        <w:t xml:space="preserve"> </w:t>
      </w:r>
      <w:r w:rsidRPr="00E82BC3">
        <w:rPr>
          <w:sz w:val="24"/>
          <w:szCs w:val="24"/>
        </w:rPr>
        <w:t>числе оплата гостиничного номера), транспортное обслуживание, обеспечение</w:t>
      </w:r>
      <w:r w:rsidR="00F74C1F">
        <w:rPr>
          <w:sz w:val="24"/>
          <w:szCs w:val="24"/>
        </w:rPr>
        <w:t xml:space="preserve"> </w:t>
      </w:r>
      <w:r w:rsidRPr="00E82BC3">
        <w:rPr>
          <w:sz w:val="24"/>
          <w:szCs w:val="24"/>
        </w:rPr>
        <w:t>питания, оформлен</w:t>
      </w:r>
      <w:r>
        <w:rPr>
          <w:sz w:val="24"/>
          <w:szCs w:val="24"/>
        </w:rPr>
        <w:t>и</w:t>
      </w:r>
      <w:r w:rsidRPr="00E82BC3">
        <w:rPr>
          <w:sz w:val="24"/>
          <w:szCs w:val="24"/>
        </w:rPr>
        <w:t>е страховых полисов и прочие услуги, в том числе</w:t>
      </w:r>
      <w:r w:rsidR="00F74C1F">
        <w:rPr>
          <w:sz w:val="24"/>
          <w:szCs w:val="24"/>
        </w:rPr>
        <w:t xml:space="preserve"> </w:t>
      </w:r>
      <w:r w:rsidRPr="00E82BC3">
        <w:rPr>
          <w:sz w:val="24"/>
          <w:szCs w:val="24"/>
        </w:rPr>
        <w:t>организация (обеспечение) указанных услуг, в с</w:t>
      </w:r>
      <w:r>
        <w:rPr>
          <w:sz w:val="24"/>
          <w:szCs w:val="24"/>
        </w:rPr>
        <w:t xml:space="preserve">лучае </w:t>
      </w:r>
      <w:r w:rsidRPr="00E82BC3">
        <w:rPr>
          <w:sz w:val="24"/>
          <w:szCs w:val="24"/>
        </w:rPr>
        <w:t>направления работника</w:t>
      </w:r>
      <w:r w:rsidR="00314BB1">
        <w:rPr>
          <w:sz w:val="24"/>
          <w:szCs w:val="24"/>
        </w:rPr>
        <w:t xml:space="preserve"> </w:t>
      </w:r>
      <w:r w:rsidRPr="00E82BC3">
        <w:rPr>
          <w:sz w:val="24"/>
          <w:szCs w:val="24"/>
        </w:rPr>
        <w:t>Заказчика в служебную командировку, на выставки, форумы, семинары</w:t>
      </w:r>
      <w:r>
        <w:rPr>
          <w:sz w:val="24"/>
          <w:szCs w:val="24"/>
        </w:rPr>
        <w:t xml:space="preserve">, </w:t>
      </w:r>
      <w:r w:rsidRPr="00E82BC3">
        <w:rPr>
          <w:sz w:val="24"/>
          <w:szCs w:val="24"/>
        </w:rPr>
        <w:t>тренинги, конференции, совещания и иные мероприятия;</w:t>
      </w:r>
    </w:p>
    <w:p w14:paraId="59F29957" w14:textId="793566D8"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работы (услуги), выполняемые физическими лицами, не</w:t>
      </w:r>
      <w:r w:rsidR="004A708F">
        <w:rPr>
          <w:sz w:val="24"/>
          <w:szCs w:val="24"/>
        </w:rPr>
        <w:t xml:space="preserve"> </w:t>
      </w:r>
      <w:r w:rsidRPr="00BE44D3">
        <w:rPr>
          <w:sz w:val="24"/>
          <w:szCs w:val="24"/>
        </w:rPr>
        <w:t>являющимися индивидуальными предпринимателями, в том числе штатными</w:t>
      </w:r>
      <w:r w:rsidR="00314BB1">
        <w:rPr>
          <w:sz w:val="24"/>
          <w:szCs w:val="24"/>
        </w:rPr>
        <w:t xml:space="preserve"> </w:t>
      </w:r>
      <w:r w:rsidRPr="00BE44D3">
        <w:rPr>
          <w:sz w:val="24"/>
          <w:szCs w:val="24"/>
        </w:rPr>
        <w:t>работниками Заказчика по договорам гражданско-правового характера;</w:t>
      </w:r>
    </w:p>
    <w:p w14:paraId="4AF18C60" w14:textId="77777777"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товары, работы, услуги, приобретаемые за счет, полученных в</w:t>
      </w:r>
      <w:r w:rsidR="00314BB1">
        <w:rPr>
          <w:sz w:val="24"/>
          <w:szCs w:val="24"/>
        </w:rPr>
        <w:t xml:space="preserve"> </w:t>
      </w:r>
      <w:r w:rsidRPr="00BE44D3">
        <w:rPr>
          <w:sz w:val="24"/>
          <w:szCs w:val="24"/>
        </w:rPr>
        <w:t>качестве дара, в том числе по</w:t>
      </w:r>
      <w:r>
        <w:rPr>
          <w:sz w:val="24"/>
          <w:szCs w:val="24"/>
        </w:rPr>
        <w:t>же</w:t>
      </w:r>
      <w:r w:rsidRPr="00BE44D3">
        <w:rPr>
          <w:sz w:val="24"/>
          <w:szCs w:val="24"/>
        </w:rPr>
        <w:t>ртвования (благотворительного</w:t>
      </w:r>
      <w:r w:rsidR="00314BB1">
        <w:rPr>
          <w:sz w:val="24"/>
          <w:szCs w:val="24"/>
        </w:rPr>
        <w:t xml:space="preserve"> </w:t>
      </w:r>
      <w:r w:rsidRPr="00BE44D3">
        <w:rPr>
          <w:sz w:val="24"/>
          <w:szCs w:val="24"/>
        </w:rPr>
        <w:t>пожертвова</w:t>
      </w:r>
      <w:r>
        <w:rPr>
          <w:sz w:val="24"/>
          <w:szCs w:val="24"/>
        </w:rPr>
        <w:t>н</w:t>
      </w:r>
      <w:r w:rsidRPr="00BE44D3">
        <w:rPr>
          <w:sz w:val="24"/>
          <w:szCs w:val="24"/>
        </w:rPr>
        <w:t>ия), по завещанию, грантов, передаваем</w:t>
      </w:r>
      <w:r>
        <w:rPr>
          <w:sz w:val="24"/>
          <w:szCs w:val="24"/>
        </w:rPr>
        <w:t>ых</w:t>
      </w:r>
      <w:r w:rsidRPr="00BE44D3">
        <w:rPr>
          <w:sz w:val="24"/>
          <w:szCs w:val="24"/>
        </w:rPr>
        <w:t xml:space="preserve"> безвозмездно и</w:t>
      </w:r>
      <w:r w:rsidR="00314BB1">
        <w:rPr>
          <w:sz w:val="24"/>
          <w:szCs w:val="24"/>
        </w:rPr>
        <w:t xml:space="preserve"> </w:t>
      </w:r>
      <w:r w:rsidRPr="00BE44D3">
        <w:rPr>
          <w:sz w:val="24"/>
          <w:szCs w:val="24"/>
        </w:rPr>
        <w:t>безвозвратно гражданами и юридическими лицами, в том числе иностранными</w:t>
      </w:r>
      <w:r w:rsidR="00314BB1">
        <w:rPr>
          <w:sz w:val="24"/>
          <w:szCs w:val="24"/>
        </w:rPr>
        <w:t xml:space="preserve"> </w:t>
      </w:r>
      <w:r w:rsidRPr="00BE44D3">
        <w:rPr>
          <w:sz w:val="24"/>
          <w:szCs w:val="24"/>
        </w:rPr>
        <w:t>гражданами и иностранными юридическими лицами, а также международными</w:t>
      </w:r>
      <w:r w:rsidR="00314BB1">
        <w:rPr>
          <w:sz w:val="24"/>
          <w:szCs w:val="24"/>
        </w:rPr>
        <w:t xml:space="preserve"> </w:t>
      </w:r>
      <w:r w:rsidRPr="00BE44D3">
        <w:rPr>
          <w:sz w:val="24"/>
          <w:szCs w:val="24"/>
        </w:rPr>
        <w:t>ор</w:t>
      </w:r>
      <w:r>
        <w:rPr>
          <w:sz w:val="24"/>
          <w:szCs w:val="24"/>
        </w:rPr>
        <w:t>га</w:t>
      </w:r>
      <w:r w:rsidRPr="00BE44D3">
        <w:rPr>
          <w:sz w:val="24"/>
          <w:szCs w:val="24"/>
        </w:rPr>
        <w:t>низациями, субсидий (грантов), предоставляемых на конкурсной основе из</w:t>
      </w:r>
      <w:r w:rsidR="00314BB1">
        <w:rPr>
          <w:sz w:val="24"/>
          <w:szCs w:val="24"/>
        </w:rPr>
        <w:t xml:space="preserve"> </w:t>
      </w:r>
      <w:r w:rsidRPr="00BE44D3">
        <w:rPr>
          <w:sz w:val="24"/>
          <w:szCs w:val="24"/>
        </w:rPr>
        <w:t>соответствующих бюджетов бюджетной системы Российской Федерации, если</w:t>
      </w:r>
      <w:r w:rsidR="00314BB1">
        <w:rPr>
          <w:sz w:val="24"/>
          <w:szCs w:val="24"/>
        </w:rPr>
        <w:t xml:space="preserve"> </w:t>
      </w:r>
      <w:r w:rsidRPr="00BE44D3">
        <w:rPr>
          <w:sz w:val="24"/>
          <w:szCs w:val="24"/>
        </w:rPr>
        <w:t>условиям</w:t>
      </w:r>
      <w:r>
        <w:rPr>
          <w:sz w:val="24"/>
          <w:szCs w:val="24"/>
        </w:rPr>
        <w:t>и</w:t>
      </w:r>
      <w:r w:rsidRPr="00BE44D3">
        <w:rPr>
          <w:sz w:val="24"/>
          <w:szCs w:val="24"/>
        </w:rPr>
        <w:t>, определенными грантодате</w:t>
      </w:r>
      <w:r>
        <w:rPr>
          <w:sz w:val="24"/>
          <w:szCs w:val="24"/>
        </w:rPr>
        <w:t>л</w:t>
      </w:r>
      <w:r w:rsidRPr="00BE44D3">
        <w:rPr>
          <w:sz w:val="24"/>
          <w:szCs w:val="24"/>
        </w:rPr>
        <w:t>ями, не установлено иное;</w:t>
      </w:r>
    </w:p>
    <w:p w14:paraId="2FA31CB0" w14:textId="77777777"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ус</w:t>
      </w:r>
      <w:r>
        <w:rPr>
          <w:sz w:val="24"/>
          <w:szCs w:val="24"/>
        </w:rPr>
        <w:t>луг</w:t>
      </w:r>
      <w:r w:rsidRPr="00BE44D3">
        <w:rPr>
          <w:sz w:val="24"/>
          <w:szCs w:val="24"/>
        </w:rPr>
        <w:t xml:space="preserve">и по </w:t>
      </w:r>
      <w:r>
        <w:rPr>
          <w:sz w:val="24"/>
          <w:szCs w:val="24"/>
        </w:rPr>
        <w:t>уч</w:t>
      </w:r>
      <w:r w:rsidRPr="00BE44D3">
        <w:rPr>
          <w:sz w:val="24"/>
          <w:szCs w:val="24"/>
        </w:rPr>
        <w:t>астию в мероприятии, проводимом для нужд нескольких</w:t>
      </w:r>
      <w:r w:rsidR="00314BB1">
        <w:rPr>
          <w:sz w:val="24"/>
          <w:szCs w:val="24"/>
        </w:rPr>
        <w:t xml:space="preserve"> </w:t>
      </w:r>
      <w:r w:rsidRPr="00BE44D3">
        <w:rPr>
          <w:sz w:val="24"/>
          <w:szCs w:val="24"/>
        </w:rPr>
        <w:t>заказчиков, с поставщиком (подрядчиком, исполнителем), который определен</w:t>
      </w:r>
      <w:r w:rsidR="00314BB1">
        <w:rPr>
          <w:sz w:val="24"/>
          <w:szCs w:val="24"/>
        </w:rPr>
        <w:t xml:space="preserve"> </w:t>
      </w:r>
      <w:r w:rsidRPr="00BE44D3">
        <w:rPr>
          <w:sz w:val="24"/>
          <w:szCs w:val="24"/>
        </w:rPr>
        <w:t>организатором такого мероприятия;</w:t>
      </w:r>
    </w:p>
    <w:p w14:paraId="1F904F4D" w14:textId="77777777"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поставки культурных ценностей (в том числе музейных предметов и</w:t>
      </w:r>
      <w:r w:rsidR="00314BB1">
        <w:rPr>
          <w:sz w:val="24"/>
          <w:szCs w:val="24"/>
        </w:rPr>
        <w:t xml:space="preserve"> </w:t>
      </w:r>
      <w:r w:rsidRPr="00BE44D3">
        <w:rPr>
          <w:sz w:val="24"/>
          <w:szCs w:val="24"/>
        </w:rPr>
        <w:t xml:space="preserve">музейных коллекций, редких и ценных изданий, </w:t>
      </w:r>
      <w:r>
        <w:rPr>
          <w:sz w:val="24"/>
          <w:szCs w:val="24"/>
        </w:rPr>
        <w:t>рук</w:t>
      </w:r>
      <w:r w:rsidRPr="00BE44D3">
        <w:rPr>
          <w:sz w:val="24"/>
          <w:szCs w:val="24"/>
        </w:rPr>
        <w:t>описей, архивных</w:t>
      </w:r>
      <w:r w:rsidR="00314BB1">
        <w:rPr>
          <w:sz w:val="24"/>
          <w:szCs w:val="24"/>
        </w:rPr>
        <w:t xml:space="preserve"> </w:t>
      </w:r>
      <w:r w:rsidRPr="00BE44D3">
        <w:rPr>
          <w:sz w:val="24"/>
          <w:szCs w:val="24"/>
        </w:rPr>
        <w:t>документов (включая их копии), имеющих истори</w:t>
      </w:r>
      <w:r>
        <w:rPr>
          <w:sz w:val="24"/>
          <w:szCs w:val="24"/>
        </w:rPr>
        <w:t>ч</w:t>
      </w:r>
      <w:r w:rsidRPr="00BE44D3">
        <w:rPr>
          <w:sz w:val="24"/>
          <w:szCs w:val="24"/>
        </w:rPr>
        <w:t>еское, художественное или</w:t>
      </w:r>
      <w:r w:rsidR="00314BB1">
        <w:rPr>
          <w:sz w:val="24"/>
          <w:szCs w:val="24"/>
        </w:rPr>
        <w:t xml:space="preserve"> </w:t>
      </w:r>
      <w:r w:rsidRPr="00BE44D3">
        <w:rPr>
          <w:sz w:val="24"/>
          <w:szCs w:val="24"/>
        </w:rPr>
        <w:t>и</w:t>
      </w:r>
      <w:r>
        <w:rPr>
          <w:sz w:val="24"/>
          <w:szCs w:val="24"/>
        </w:rPr>
        <w:t>н</w:t>
      </w:r>
      <w:r w:rsidRPr="00BE44D3">
        <w:rPr>
          <w:sz w:val="24"/>
          <w:szCs w:val="24"/>
        </w:rPr>
        <w:t>ое культурное значение), предн</w:t>
      </w:r>
      <w:r>
        <w:rPr>
          <w:sz w:val="24"/>
          <w:szCs w:val="24"/>
        </w:rPr>
        <w:t>азн</w:t>
      </w:r>
      <w:r w:rsidRPr="00BE44D3">
        <w:rPr>
          <w:sz w:val="24"/>
          <w:szCs w:val="24"/>
        </w:rPr>
        <w:t>аченных для пополнения государственных</w:t>
      </w:r>
      <w:r w:rsidR="00314BB1">
        <w:rPr>
          <w:sz w:val="24"/>
          <w:szCs w:val="24"/>
        </w:rPr>
        <w:t xml:space="preserve"> </w:t>
      </w:r>
      <w:r w:rsidRPr="00BE44D3">
        <w:rPr>
          <w:sz w:val="24"/>
          <w:szCs w:val="24"/>
        </w:rPr>
        <w:t>музейного, библиотечного, архивного, фон</w:t>
      </w:r>
      <w:r>
        <w:rPr>
          <w:sz w:val="24"/>
          <w:szCs w:val="24"/>
        </w:rPr>
        <w:t>д</w:t>
      </w:r>
      <w:r w:rsidRPr="00BE44D3">
        <w:rPr>
          <w:sz w:val="24"/>
          <w:szCs w:val="24"/>
        </w:rPr>
        <w:t xml:space="preserve">ов, </w:t>
      </w:r>
      <w:proofErr w:type="spellStart"/>
      <w:r>
        <w:rPr>
          <w:sz w:val="24"/>
          <w:szCs w:val="24"/>
        </w:rPr>
        <w:t>ки</w:t>
      </w:r>
      <w:r w:rsidRPr="00BE44D3">
        <w:rPr>
          <w:sz w:val="24"/>
          <w:szCs w:val="24"/>
        </w:rPr>
        <w:t>нo</w:t>
      </w:r>
      <w:proofErr w:type="spellEnd"/>
      <w:r w:rsidRPr="00BE44D3">
        <w:rPr>
          <w:sz w:val="24"/>
          <w:szCs w:val="24"/>
        </w:rPr>
        <w:t>-, фото</w:t>
      </w:r>
      <w:r w:rsidR="00314BB1">
        <w:rPr>
          <w:sz w:val="24"/>
          <w:szCs w:val="24"/>
        </w:rPr>
        <w:t xml:space="preserve"> </w:t>
      </w:r>
      <w:r w:rsidRPr="00BE44D3">
        <w:rPr>
          <w:sz w:val="24"/>
          <w:szCs w:val="24"/>
        </w:rPr>
        <w:t>фо</w:t>
      </w:r>
      <w:r>
        <w:rPr>
          <w:sz w:val="24"/>
          <w:szCs w:val="24"/>
        </w:rPr>
        <w:t>нд</w:t>
      </w:r>
      <w:r w:rsidRPr="00BE44D3">
        <w:rPr>
          <w:sz w:val="24"/>
          <w:szCs w:val="24"/>
        </w:rPr>
        <w:t>а и</w:t>
      </w:r>
      <w:r w:rsidR="00314BB1">
        <w:rPr>
          <w:sz w:val="24"/>
          <w:szCs w:val="24"/>
        </w:rPr>
        <w:t xml:space="preserve"> </w:t>
      </w:r>
      <w:r w:rsidRPr="00BE44D3">
        <w:rPr>
          <w:sz w:val="24"/>
          <w:szCs w:val="24"/>
        </w:rPr>
        <w:t>аналогичных фондов;</w:t>
      </w:r>
    </w:p>
    <w:p w14:paraId="7E3EFBC2" w14:textId="77777777"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услуги по опубликованию информации в конкретном печатном</w:t>
      </w:r>
      <w:r w:rsidR="00314BB1">
        <w:rPr>
          <w:sz w:val="24"/>
          <w:szCs w:val="24"/>
        </w:rPr>
        <w:t xml:space="preserve"> </w:t>
      </w:r>
      <w:r w:rsidRPr="00BE44D3">
        <w:rPr>
          <w:sz w:val="24"/>
          <w:szCs w:val="24"/>
        </w:rPr>
        <w:t>издании;</w:t>
      </w:r>
    </w:p>
    <w:p w14:paraId="514D49EC" w14:textId="77777777" w:rsidR="00BE44D3" w:rsidRDefault="00BE44D3">
      <w:pPr>
        <w:pStyle w:val="a3"/>
        <w:numPr>
          <w:ilvl w:val="0"/>
          <w:numId w:val="83"/>
        </w:numPr>
        <w:tabs>
          <w:tab w:val="left" w:pos="993"/>
          <w:tab w:val="left" w:pos="1134"/>
        </w:tabs>
        <w:spacing w:after="0"/>
        <w:ind w:left="0" w:firstLine="709"/>
        <w:jc w:val="both"/>
        <w:rPr>
          <w:sz w:val="24"/>
          <w:szCs w:val="24"/>
        </w:rPr>
      </w:pPr>
      <w:r w:rsidRPr="00BE44D3">
        <w:rPr>
          <w:sz w:val="24"/>
          <w:szCs w:val="24"/>
        </w:rPr>
        <w:t>усл</w:t>
      </w:r>
      <w:r>
        <w:rPr>
          <w:sz w:val="24"/>
          <w:szCs w:val="24"/>
        </w:rPr>
        <w:t>уг</w:t>
      </w:r>
      <w:r w:rsidRPr="00BE44D3">
        <w:rPr>
          <w:sz w:val="24"/>
          <w:szCs w:val="24"/>
        </w:rPr>
        <w:t xml:space="preserve">и по техническому содержанию, </w:t>
      </w:r>
      <w:r>
        <w:rPr>
          <w:sz w:val="24"/>
          <w:szCs w:val="24"/>
        </w:rPr>
        <w:t xml:space="preserve">охране </w:t>
      </w:r>
      <w:r w:rsidRPr="00BE44D3">
        <w:rPr>
          <w:sz w:val="24"/>
          <w:szCs w:val="24"/>
        </w:rPr>
        <w:t>и обслуживанию одного</w:t>
      </w:r>
      <w:r w:rsidR="00314BB1">
        <w:rPr>
          <w:sz w:val="24"/>
          <w:szCs w:val="24"/>
        </w:rPr>
        <w:t xml:space="preserve"> </w:t>
      </w:r>
      <w:r w:rsidRPr="00BE44D3">
        <w:rPr>
          <w:sz w:val="24"/>
          <w:szCs w:val="24"/>
        </w:rPr>
        <w:t>или нескольких нежилых помещений, переданных в пользован</w:t>
      </w:r>
      <w:r>
        <w:rPr>
          <w:sz w:val="24"/>
          <w:szCs w:val="24"/>
        </w:rPr>
        <w:t>и</w:t>
      </w:r>
      <w:r w:rsidRPr="00BE44D3">
        <w:rPr>
          <w:sz w:val="24"/>
          <w:szCs w:val="24"/>
        </w:rPr>
        <w:t>е заказчику в</w:t>
      </w:r>
      <w:r w:rsidR="00314BB1">
        <w:rPr>
          <w:sz w:val="24"/>
          <w:szCs w:val="24"/>
        </w:rPr>
        <w:t xml:space="preserve"> </w:t>
      </w:r>
      <w:r w:rsidRPr="00BE44D3">
        <w:rPr>
          <w:sz w:val="24"/>
          <w:szCs w:val="24"/>
        </w:rPr>
        <w:t>случае, если данные услуги оказыв</w:t>
      </w:r>
      <w:r>
        <w:rPr>
          <w:sz w:val="24"/>
          <w:szCs w:val="24"/>
        </w:rPr>
        <w:t>а</w:t>
      </w:r>
      <w:r w:rsidRPr="00BE44D3">
        <w:rPr>
          <w:sz w:val="24"/>
          <w:szCs w:val="24"/>
        </w:rPr>
        <w:t>ются др</w:t>
      </w:r>
      <w:r>
        <w:rPr>
          <w:sz w:val="24"/>
          <w:szCs w:val="24"/>
        </w:rPr>
        <w:t>уг</w:t>
      </w:r>
      <w:r w:rsidRPr="00BE44D3">
        <w:rPr>
          <w:sz w:val="24"/>
          <w:szCs w:val="24"/>
        </w:rPr>
        <w:t>ому лицу или лицам,</w:t>
      </w:r>
      <w:r w:rsidR="00314BB1">
        <w:rPr>
          <w:sz w:val="24"/>
          <w:szCs w:val="24"/>
        </w:rPr>
        <w:t xml:space="preserve"> </w:t>
      </w:r>
      <w:r w:rsidRPr="00BE44D3">
        <w:rPr>
          <w:sz w:val="24"/>
          <w:szCs w:val="24"/>
        </w:rPr>
        <w:t>пользующимся нежилыми помещениями, находящимися в здании, в котором</w:t>
      </w:r>
      <w:r w:rsidR="00314BB1">
        <w:rPr>
          <w:sz w:val="24"/>
          <w:szCs w:val="24"/>
        </w:rPr>
        <w:t xml:space="preserve"> </w:t>
      </w:r>
      <w:r w:rsidRPr="00BE44D3">
        <w:rPr>
          <w:sz w:val="24"/>
          <w:szCs w:val="24"/>
        </w:rPr>
        <w:t xml:space="preserve">расположены помещения, переданные в пользование </w:t>
      </w:r>
      <w:r>
        <w:rPr>
          <w:sz w:val="24"/>
          <w:szCs w:val="24"/>
        </w:rPr>
        <w:t>З</w:t>
      </w:r>
      <w:r w:rsidRPr="00BE44D3">
        <w:rPr>
          <w:sz w:val="24"/>
          <w:szCs w:val="24"/>
        </w:rPr>
        <w:t>аказчику;</w:t>
      </w:r>
    </w:p>
    <w:p w14:paraId="7EF16BFF" w14:textId="77777777" w:rsidR="002C1EE8" w:rsidRDefault="00BE44D3" w:rsidP="00C54475">
      <w:pPr>
        <w:pStyle w:val="a3"/>
        <w:numPr>
          <w:ilvl w:val="0"/>
          <w:numId w:val="83"/>
        </w:numPr>
        <w:tabs>
          <w:tab w:val="left" w:pos="993"/>
          <w:tab w:val="left" w:pos="1134"/>
        </w:tabs>
        <w:spacing w:after="0"/>
        <w:ind w:left="0" w:firstLine="709"/>
        <w:jc w:val="both"/>
        <w:rPr>
          <w:sz w:val="24"/>
          <w:szCs w:val="24"/>
        </w:rPr>
      </w:pPr>
      <w:r w:rsidRPr="002C1EE8">
        <w:rPr>
          <w:sz w:val="24"/>
          <w:szCs w:val="24"/>
        </w:rPr>
        <w:t>работы (услуги) по мобилизационной подготовке.</w:t>
      </w:r>
    </w:p>
    <w:p w14:paraId="45127AFF" w14:textId="7967D167" w:rsidR="002C1EE8" w:rsidRDefault="002C1EE8" w:rsidP="00C54475">
      <w:pPr>
        <w:pStyle w:val="a3"/>
        <w:numPr>
          <w:ilvl w:val="0"/>
          <w:numId w:val="83"/>
        </w:numPr>
        <w:tabs>
          <w:tab w:val="left" w:pos="993"/>
          <w:tab w:val="left" w:pos="1134"/>
        </w:tabs>
        <w:spacing w:after="0"/>
        <w:ind w:left="0" w:firstLine="709"/>
        <w:jc w:val="both"/>
        <w:rPr>
          <w:sz w:val="24"/>
          <w:szCs w:val="24"/>
        </w:rPr>
      </w:pPr>
      <w:r w:rsidRPr="002C1EE8">
        <w:rPr>
          <w:sz w:val="24"/>
          <w:szCs w:val="24"/>
        </w:rPr>
        <w:lastRenderedPageBreak/>
        <w:t xml:space="preserve">проведение конкурентного способа закупки не привело к заключению </w:t>
      </w:r>
      <w:r>
        <w:rPr>
          <w:sz w:val="24"/>
          <w:szCs w:val="24"/>
        </w:rPr>
        <w:t xml:space="preserve">договора в связи с </w:t>
      </w:r>
      <w:r w:rsidRPr="002C1EE8">
        <w:rPr>
          <w:sz w:val="24"/>
          <w:szCs w:val="24"/>
        </w:rPr>
        <w:t>отсутствием заявок или отклонением всех заявок или при уклонении всех участников, обязанных в соответствии с Положением о закупке заключить договор, от заключения договора. При этом договор должен быть заключен на условиях, предусмотренных документацией о закупке и (или)извещением, по цене, не превышающей начальную (максимальную) цену договора (лота);</w:t>
      </w:r>
    </w:p>
    <w:p w14:paraId="498BB441" w14:textId="3CB26F5F" w:rsidR="002C1EE8" w:rsidRDefault="002C1EE8" w:rsidP="00C54475">
      <w:pPr>
        <w:pStyle w:val="a3"/>
        <w:numPr>
          <w:ilvl w:val="0"/>
          <w:numId w:val="83"/>
        </w:numPr>
        <w:tabs>
          <w:tab w:val="left" w:pos="851"/>
          <w:tab w:val="left" w:pos="1134"/>
        </w:tabs>
        <w:spacing w:after="0"/>
        <w:ind w:left="0" w:firstLine="709"/>
        <w:jc w:val="both"/>
        <w:rPr>
          <w:sz w:val="24"/>
          <w:szCs w:val="24"/>
        </w:rPr>
      </w:pPr>
      <w:r w:rsidRPr="00616A77">
        <w:rPr>
          <w:sz w:val="24"/>
          <w:szCs w:val="24"/>
        </w:rPr>
        <w:t xml:space="preserve">существует срочная потребность в продукции и использование иного способа закупки по причине отсутствия времени </w:t>
      </w:r>
      <w:r w:rsidRPr="002C1EE8">
        <w:rPr>
          <w:sz w:val="24"/>
          <w:szCs w:val="24"/>
        </w:rPr>
        <w:t>является нецелесообразным, в том числе вследствие аварии, чрезвычайных ситуаций природного или техногенного характера, непреодолимой силы, необходимости оказания срочной медицинской помощи, при этом Заказчик вправе заключить в соответствии с настоящим подпунктом договор на поставку товаров, выполнение работ, оказание услуг в количестве, объеме, необходимом для обеспечения срочной потребности, ликвидации последствий аварии, чрезвычайной ситуации, непреодолимой силы, для оказания срочной медицинской помощи;</w:t>
      </w:r>
    </w:p>
    <w:p w14:paraId="45C81C96" w14:textId="1F2DE8A1" w:rsidR="002C1EE8" w:rsidRPr="00C54475" w:rsidRDefault="00616A77" w:rsidP="00C54475">
      <w:pPr>
        <w:pStyle w:val="a3"/>
        <w:tabs>
          <w:tab w:val="left" w:pos="851"/>
          <w:tab w:val="left" w:pos="1134"/>
        </w:tabs>
        <w:spacing w:after="0"/>
        <w:ind w:left="0" w:firstLine="709"/>
        <w:jc w:val="both"/>
        <w:rPr>
          <w:sz w:val="24"/>
          <w:szCs w:val="24"/>
        </w:rPr>
      </w:pPr>
      <w:r w:rsidRPr="00C54475">
        <w:rPr>
          <w:sz w:val="24"/>
          <w:szCs w:val="24"/>
        </w:rPr>
        <w:t>27)</w:t>
      </w:r>
      <w:r w:rsidR="002C1EE8" w:rsidRPr="00C54475">
        <w:rPr>
          <w:sz w:val="24"/>
          <w:szCs w:val="24"/>
        </w:rPr>
        <w:t xml:space="preserve"> заказчик, являясь подрядчиком, исполнителем по государственному оборонному заказу, либо по контакту, заключенному в соответствии с Федеральным законом №44-ФЗ, либо по договору, заключенному в соответствии Федеральным законом №223-ФЗ, привлекает в ходе исполнения государственного оборонного заказа, контракта (договора) субподрядчиков, соисполнителей для поставки товара, выполнения работы или оказания услуги, необходимых для исполнения предусмотренных государственным оборонным заказом, контрактом (договором) обязательств Заказчика.</w:t>
      </w:r>
    </w:p>
    <w:p w14:paraId="6B7A5431" w14:textId="51BFDA8D" w:rsidR="00CB3867" w:rsidRDefault="007B1DE9" w:rsidP="00C54475">
      <w:pPr>
        <w:tabs>
          <w:tab w:val="left" w:pos="1134"/>
        </w:tabs>
        <w:spacing w:after="0"/>
        <w:ind w:firstLine="709"/>
        <w:jc w:val="both"/>
        <w:rPr>
          <w:sz w:val="24"/>
          <w:szCs w:val="24"/>
        </w:rPr>
      </w:pPr>
      <w:r w:rsidRPr="00C54475">
        <w:rPr>
          <w:sz w:val="24"/>
          <w:szCs w:val="24"/>
        </w:rPr>
        <w:t xml:space="preserve">20.3 </w:t>
      </w:r>
      <w:r w:rsidR="00CB3867" w:rsidRPr="00C54475">
        <w:rPr>
          <w:sz w:val="24"/>
          <w:szCs w:val="24"/>
        </w:rPr>
        <w:t>Заказчик вправе осуществить закупку у единственного поставщика</w:t>
      </w:r>
      <w:r w:rsidR="007C3A19" w:rsidRPr="00C54475">
        <w:rPr>
          <w:sz w:val="24"/>
          <w:szCs w:val="24"/>
        </w:rPr>
        <w:t xml:space="preserve"> </w:t>
      </w:r>
      <w:r w:rsidR="00CB3867" w:rsidRPr="00C54475">
        <w:rPr>
          <w:sz w:val="24"/>
          <w:szCs w:val="24"/>
        </w:rPr>
        <w:t xml:space="preserve">(подрядчика, исполнителя) независимо от предмета закупки в </w:t>
      </w:r>
      <w:r w:rsidR="00C54475">
        <w:rPr>
          <w:sz w:val="24"/>
          <w:szCs w:val="24"/>
        </w:rPr>
        <w:t xml:space="preserve">случае </w:t>
      </w:r>
      <w:r w:rsidR="00CB3867" w:rsidRPr="00C54475">
        <w:rPr>
          <w:sz w:val="24"/>
          <w:szCs w:val="24"/>
        </w:rPr>
        <w:t>закупки малого объема, где цена одного договора не превышает 1 000 000 (</w:t>
      </w:r>
      <w:r w:rsidR="005E740E" w:rsidRPr="00C54475">
        <w:rPr>
          <w:sz w:val="24"/>
          <w:szCs w:val="24"/>
        </w:rPr>
        <w:t>Один</w:t>
      </w:r>
      <w:r w:rsidR="00CB3867" w:rsidRPr="00C54475">
        <w:rPr>
          <w:sz w:val="24"/>
          <w:szCs w:val="24"/>
        </w:rPr>
        <w:t xml:space="preserve"> миллион) рублей с учетом всех налогов, сборов и иных</w:t>
      </w:r>
      <w:r w:rsidR="00314BB1" w:rsidRPr="00C54475">
        <w:rPr>
          <w:sz w:val="24"/>
          <w:szCs w:val="24"/>
        </w:rPr>
        <w:t xml:space="preserve"> </w:t>
      </w:r>
      <w:r w:rsidR="00CB3867" w:rsidRPr="00C54475">
        <w:rPr>
          <w:sz w:val="24"/>
          <w:szCs w:val="24"/>
        </w:rPr>
        <w:t>обязательных платежей, при этом совокупный объем цен договоров,</w:t>
      </w:r>
      <w:r w:rsidR="00314BB1" w:rsidRPr="00C54475">
        <w:rPr>
          <w:sz w:val="24"/>
          <w:szCs w:val="24"/>
        </w:rPr>
        <w:t xml:space="preserve"> </w:t>
      </w:r>
      <w:r w:rsidR="00CB3867" w:rsidRPr="00C54475">
        <w:rPr>
          <w:sz w:val="24"/>
          <w:szCs w:val="24"/>
        </w:rPr>
        <w:t>заключенных заказчиком с начала и до конца календарного года на основании</w:t>
      </w:r>
      <w:r w:rsidR="00314BB1" w:rsidRPr="00C54475">
        <w:rPr>
          <w:sz w:val="24"/>
          <w:szCs w:val="24"/>
        </w:rPr>
        <w:t xml:space="preserve"> </w:t>
      </w:r>
      <w:r w:rsidR="00CB3867" w:rsidRPr="00C54475">
        <w:rPr>
          <w:sz w:val="24"/>
          <w:szCs w:val="24"/>
        </w:rPr>
        <w:t>настоящего пункта, неограничен.</w:t>
      </w:r>
    </w:p>
    <w:p w14:paraId="651BDF70" w14:textId="77777777" w:rsidR="00DE3576" w:rsidRDefault="00DE3576" w:rsidP="00DE3576">
      <w:pPr>
        <w:tabs>
          <w:tab w:val="left" w:pos="1134"/>
        </w:tabs>
        <w:spacing w:after="0"/>
        <w:ind w:firstLine="709"/>
        <w:jc w:val="both"/>
        <w:rPr>
          <w:b/>
          <w:iCs/>
          <w:sz w:val="24"/>
          <w:szCs w:val="24"/>
        </w:rPr>
      </w:pPr>
    </w:p>
    <w:p w14:paraId="0E175440" w14:textId="77777777" w:rsidR="004615BE" w:rsidRDefault="00DE3576" w:rsidP="00DE3576">
      <w:pPr>
        <w:tabs>
          <w:tab w:val="left" w:pos="1134"/>
        </w:tabs>
        <w:spacing w:after="0"/>
        <w:ind w:firstLine="709"/>
        <w:jc w:val="center"/>
        <w:rPr>
          <w:b/>
          <w:iCs/>
          <w:sz w:val="24"/>
          <w:szCs w:val="24"/>
        </w:rPr>
      </w:pPr>
      <w:r w:rsidRPr="00DE3576">
        <w:rPr>
          <w:b/>
          <w:iCs/>
          <w:sz w:val="24"/>
          <w:szCs w:val="24"/>
        </w:rPr>
        <w:t>Раздел 20.1. Запрос цен</w:t>
      </w:r>
      <w:r>
        <w:rPr>
          <w:b/>
          <w:iCs/>
          <w:sz w:val="24"/>
          <w:szCs w:val="24"/>
        </w:rPr>
        <w:t xml:space="preserve"> </w:t>
      </w:r>
    </w:p>
    <w:p w14:paraId="25FA3966" w14:textId="39B273F5" w:rsidR="00DE3576" w:rsidRDefault="00DE3576" w:rsidP="00DE3576">
      <w:pPr>
        <w:tabs>
          <w:tab w:val="left" w:pos="1134"/>
        </w:tabs>
        <w:spacing w:after="0"/>
        <w:ind w:firstLine="709"/>
        <w:jc w:val="center"/>
        <w:rPr>
          <w:bCs/>
          <w:iCs/>
          <w:sz w:val="24"/>
          <w:szCs w:val="24"/>
        </w:rPr>
      </w:pPr>
      <w:r w:rsidRPr="004615BE">
        <w:rPr>
          <w:bCs/>
          <w:i/>
          <w:sz w:val="24"/>
          <w:szCs w:val="24"/>
        </w:rPr>
        <w:t>(введен пост. от 22.11.2024 № 977)</w:t>
      </w:r>
    </w:p>
    <w:p w14:paraId="250F29F0" w14:textId="77777777" w:rsidR="00467E41" w:rsidRPr="00DE3576" w:rsidRDefault="00467E41" w:rsidP="00DE3576">
      <w:pPr>
        <w:tabs>
          <w:tab w:val="left" w:pos="1134"/>
        </w:tabs>
        <w:spacing w:after="0"/>
        <w:ind w:firstLine="709"/>
        <w:jc w:val="center"/>
        <w:rPr>
          <w:b/>
          <w:iCs/>
          <w:sz w:val="24"/>
          <w:szCs w:val="24"/>
        </w:rPr>
      </w:pPr>
    </w:p>
    <w:p w14:paraId="0B78CD08"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20.1.1. </w:t>
      </w:r>
      <w:r w:rsidRPr="00DE3576">
        <w:rPr>
          <w:bCs/>
          <w:sz w:val="24"/>
          <w:szCs w:val="24"/>
        </w:rPr>
        <w:t>Под запросом цен</w:t>
      </w:r>
      <w:r w:rsidRPr="00DE3576">
        <w:rPr>
          <w:sz w:val="24"/>
          <w:szCs w:val="24"/>
        </w:rPr>
        <w:t xml:space="preserve"> понимается неконкурентный торговый способ закупки, при котором информация о потребностях в товарах, работах, услугах сообщается путем размещения извещения о проведении запроса цен на электронной площадке и в котором победителем комиссия признает участника, наиболее полно соответствующего всем требованиям извещения о проведении запроса цен и предложившего наиболее удовлетворяющие условия договора. Запрос цен проводится на основании пункта 3.2 статьи 3 Федерального закона №223-ФЗ. </w:t>
      </w:r>
    </w:p>
    <w:p w14:paraId="345E709E"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20.1.2. Заказчик вправе осуществлять закупки путем проведения запроса цен в электронной форме в случае, если предметом закупки является поставка товаров, выполнение работ, оказание услуг. </w:t>
      </w:r>
    </w:p>
    <w:p w14:paraId="26132688" w14:textId="77777777" w:rsidR="00DE3576" w:rsidRPr="00DE3576" w:rsidRDefault="00DE3576" w:rsidP="00DE3576">
      <w:pPr>
        <w:tabs>
          <w:tab w:val="left" w:pos="1134"/>
        </w:tabs>
        <w:spacing w:after="0"/>
        <w:ind w:firstLine="709"/>
        <w:jc w:val="both"/>
        <w:rPr>
          <w:sz w:val="24"/>
          <w:szCs w:val="24"/>
        </w:rPr>
      </w:pPr>
      <w:r w:rsidRPr="00DE3576">
        <w:rPr>
          <w:sz w:val="24"/>
          <w:szCs w:val="24"/>
        </w:rPr>
        <w:t>20.1.3. При проведении запроса цен заказчик:</w:t>
      </w:r>
    </w:p>
    <w:p w14:paraId="47B9EDAC" w14:textId="77777777" w:rsidR="00DE3576" w:rsidRPr="00DE3576" w:rsidRDefault="00DE3576" w:rsidP="00DE3576">
      <w:pPr>
        <w:tabs>
          <w:tab w:val="left" w:pos="1134"/>
        </w:tabs>
        <w:spacing w:after="0"/>
        <w:ind w:firstLine="709"/>
        <w:jc w:val="both"/>
        <w:rPr>
          <w:sz w:val="24"/>
          <w:szCs w:val="24"/>
        </w:rPr>
      </w:pPr>
      <w:r w:rsidRPr="00DE3576">
        <w:rPr>
          <w:sz w:val="24"/>
          <w:szCs w:val="24"/>
        </w:rPr>
        <w:t>а) проявляет должную осмотрительность, учитывает экономическую эффективность закупки, надежность поставщиков и их деловую репутацию;</w:t>
      </w:r>
    </w:p>
    <w:p w14:paraId="42DFB727" w14:textId="77777777" w:rsidR="00DE3576" w:rsidRPr="00DE3576" w:rsidRDefault="00DE3576" w:rsidP="00DE3576">
      <w:pPr>
        <w:tabs>
          <w:tab w:val="left" w:pos="1134"/>
        </w:tabs>
        <w:spacing w:after="0"/>
        <w:ind w:firstLine="709"/>
        <w:jc w:val="both"/>
        <w:rPr>
          <w:sz w:val="24"/>
          <w:szCs w:val="24"/>
        </w:rPr>
      </w:pPr>
      <w:r w:rsidRPr="00DE3576">
        <w:rPr>
          <w:sz w:val="24"/>
          <w:szCs w:val="24"/>
        </w:rPr>
        <w:t>б) обеспечивает выполнение положений постановления Правительства РФ об особенностях участия субъектов МСП в закупках, если закупка проводится только среди участников - субъектов малого и среднего предпринимательства;</w:t>
      </w:r>
    </w:p>
    <w:p w14:paraId="1B821A94" w14:textId="77777777" w:rsidR="00DE3576" w:rsidRPr="00DE3576" w:rsidRDefault="00DE3576" w:rsidP="00DE3576">
      <w:pPr>
        <w:tabs>
          <w:tab w:val="left" w:pos="1134"/>
        </w:tabs>
        <w:spacing w:after="0"/>
        <w:ind w:firstLine="709"/>
        <w:jc w:val="both"/>
        <w:rPr>
          <w:sz w:val="24"/>
          <w:szCs w:val="24"/>
        </w:rPr>
      </w:pPr>
      <w:r w:rsidRPr="00DE3576">
        <w:rPr>
          <w:sz w:val="24"/>
          <w:szCs w:val="24"/>
        </w:rPr>
        <w:t>в) оценивает уровень затрат и цен при осуществлении неконкурентных закупок.</w:t>
      </w:r>
    </w:p>
    <w:p w14:paraId="69425736"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20.1.4. Заказчик прекращает прием заявок на участие в запросе цен в день, указанный в извещении о проведении запроса цен. </w:t>
      </w:r>
    </w:p>
    <w:p w14:paraId="31189C58" w14:textId="77777777" w:rsidR="00DE3576" w:rsidRPr="00DE3576" w:rsidRDefault="00DE3576" w:rsidP="00DE3576">
      <w:pPr>
        <w:tabs>
          <w:tab w:val="left" w:pos="1134"/>
        </w:tabs>
        <w:spacing w:after="0"/>
        <w:ind w:firstLine="709"/>
        <w:jc w:val="both"/>
        <w:rPr>
          <w:sz w:val="24"/>
          <w:szCs w:val="24"/>
        </w:rPr>
      </w:pPr>
      <w:r w:rsidRPr="00DE3576">
        <w:rPr>
          <w:sz w:val="24"/>
          <w:szCs w:val="24"/>
        </w:rPr>
        <w:t>20.1.5. Заказчик вправе отказаться от проведения запроса цен на любом этапе.</w:t>
      </w:r>
    </w:p>
    <w:p w14:paraId="18329AC3"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20.1.6. Заказчик вправе принять решение о внесении изменений в извещение о проведении запроса цен. </w:t>
      </w:r>
    </w:p>
    <w:p w14:paraId="6867E68E" w14:textId="77777777" w:rsidR="00DE3576" w:rsidRPr="00DE3576" w:rsidRDefault="00DE3576" w:rsidP="00DE3576">
      <w:pPr>
        <w:tabs>
          <w:tab w:val="left" w:pos="1134"/>
        </w:tabs>
        <w:spacing w:after="0"/>
        <w:ind w:firstLine="709"/>
        <w:jc w:val="both"/>
        <w:rPr>
          <w:sz w:val="24"/>
          <w:szCs w:val="24"/>
        </w:rPr>
      </w:pPr>
      <w:r w:rsidRPr="00DE3576">
        <w:rPr>
          <w:sz w:val="24"/>
          <w:szCs w:val="24"/>
        </w:rPr>
        <w:lastRenderedPageBreak/>
        <w:t>20.1.7. Срок, в течение которого производится приём заявок на участие в запросе цен, указывается заказчиком в извещении и не может составлять менее 3 дней.</w:t>
      </w:r>
    </w:p>
    <w:p w14:paraId="7504CCDE" w14:textId="77777777" w:rsidR="00DE3576" w:rsidRPr="00DE3576" w:rsidRDefault="00DE3576" w:rsidP="00DE3576">
      <w:pPr>
        <w:tabs>
          <w:tab w:val="left" w:pos="1134"/>
        </w:tabs>
        <w:spacing w:after="0"/>
        <w:ind w:firstLine="709"/>
        <w:jc w:val="both"/>
        <w:rPr>
          <w:sz w:val="24"/>
          <w:szCs w:val="24"/>
        </w:rPr>
      </w:pPr>
      <w:r w:rsidRPr="00DE3576">
        <w:rPr>
          <w:sz w:val="24"/>
          <w:szCs w:val="24"/>
        </w:rPr>
        <w:t>20.1.8. Запрос цен может проводиться, в том числе, только среди участников - субъектов малого и среднего предпринимательства (МСП). При осуществлении такой закупки в извещении о закупке и документации о закупке указывается, что участниками такой закупки могут быть только субъекты малого и среднего предпринимательства.</w:t>
      </w:r>
    </w:p>
    <w:p w14:paraId="54346772" w14:textId="77777777" w:rsidR="00DE3576" w:rsidRPr="00DE3576" w:rsidRDefault="00DE3576" w:rsidP="00DE3576">
      <w:pPr>
        <w:tabs>
          <w:tab w:val="left" w:pos="1134"/>
        </w:tabs>
        <w:spacing w:after="0"/>
        <w:ind w:firstLine="709"/>
        <w:jc w:val="both"/>
        <w:rPr>
          <w:sz w:val="24"/>
          <w:szCs w:val="24"/>
        </w:rPr>
      </w:pPr>
      <w:r w:rsidRPr="00DE3576">
        <w:rPr>
          <w:sz w:val="24"/>
          <w:szCs w:val="24"/>
        </w:rPr>
        <w:t>20.1.9. В извещении о проведении запроса цен должны быть указаны следующие сведения:</w:t>
      </w:r>
    </w:p>
    <w:p w14:paraId="7971518F" w14:textId="77777777" w:rsidR="00DE3576" w:rsidRPr="00DE3576" w:rsidRDefault="00DE3576" w:rsidP="00DE3576">
      <w:pPr>
        <w:tabs>
          <w:tab w:val="left" w:pos="1134"/>
        </w:tabs>
        <w:spacing w:after="0"/>
        <w:ind w:firstLine="709"/>
        <w:jc w:val="both"/>
        <w:rPr>
          <w:sz w:val="24"/>
          <w:szCs w:val="24"/>
        </w:rPr>
      </w:pPr>
      <w:r w:rsidRPr="00DE3576">
        <w:rPr>
          <w:sz w:val="24"/>
          <w:szCs w:val="24"/>
        </w:rPr>
        <w:t>1) способ осуществления закупки;</w:t>
      </w:r>
    </w:p>
    <w:p w14:paraId="0B52D04A" w14:textId="77777777" w:rsidR="00DE3576" w:rsidRPr="00DE3576" w:rsidRDefault="00DE3576" w:rsidP="00DE3576">
      <w:pPr>
        <w:tabs>
          <w:tab w:val="left" w:pos="1134"/>
        </w:tabs>
        <w:spacing w:after="0"/>
        <w:ind w:firstLine="709"/>
        <w:jc w:val="both"/>
        <w:rPr>
          <w:sz w:val="24"/>
          <w:szCs w:val="24"/>
        </w:rPr>
      </w:pPr>
      <w:r w:rsidRPr="00DE3576">
        <w:rPr>
          <w:sz w:val="24"/>
          <w:szCs w:val="24"/>
        </w:rPr>
        <w:t>2) наименование, место нахождения, почтовый адрес, адрес электронной почты, номер контактного телефона заказчика;</w:t>
      </w:r>
    </w:p>
    <w:p w14:paraId="030D6BBF" w14:textId="77777777" w:rsidR="00DE3576" w:rsidRPr="00DE3576" w:rsidRDefault="00DE3576" w:rsidP="00DE3576">
      <w:pPr>
        <w:tabs>
          <w:tab w:val="left" w:pos="1134"/>
        </w:tabs>
        <w:spacing w:after="0"/>
        <w:ind w:firstLine="709"/>
        <w:jc w:val="both"/>
        <w:rPr>
          <w:sz w:val="24"/>
          <w:szCs w:val="24"/>
        </w:rPr>
      </w:pPr>
      <w:r w:rsidRPr="00DE3576">
        <w:rPr>
          <w:sz w:val="24"/>
          <w:szCs w:val="24"/>
        </w:rPr>
        <w:t>3) предмет договора, а также требования к характеристикам закупаемых товаров (работ, услуг), в том числе требования к конкретным товарным знакам и производителям;</w:t>
      </w:r>
    </w:p>
    <w:p w14:paraId="34EB2F17" w14:textId="77777777" w:rsidR="00DE3576" w:rsidRPr="00DE3576" w:rsidRDefault="00DE3576" w:rsidP="00DE3576">
      <w:pPr>
        <w:tabs>
          <w:tab w:val="left" w:pos="1134"/>
        </w:tabs>
        <w:spacing w:after="0"/>
        <w:ind w:firstLine="709"/>
        <w:jc w:val="both"/>
        <w:rPr>
          <w:sz w:val="24"/>
          <w:szCs w:val="24"/>
        </w:rPr>
      </w:pPr>
      <w:r w:rsidRPr="00DE3576">
        <w:rPr>
          <w:sz w:val="24"/>
          <w:szCs w:val="24"/>
        </w:rPr>
        <w:t>4) место поставки товара, выполнения работы, оказания услуги;</w:t>
      </w:r>
    </w:p>
    <w:p w14:paraId="3D7A61BF" w14:textId="77777777" w:rsidR="00DE3576" w:rsidRPr="00DE3576" w:rsidRDefault="00DE3576" w:rsidP="00DE3576">
      <w:pPr>
        <w:tabs>
          <w:tab w:val="left" w:pos="1134"/>
        </w:tabs>
        <w:spacing w:after="0"/>
        <w:ind w:firstLine="709"/>
        <w:jc w:val="both"/>
        <w:rPr>
          <w:sz w:val="24"/>
          <w:szCs w:val="24"/>
        </w:rPr>
      </w:pPr>
      <w:r w:rsidRPr="00DE3576">
        <w:rPr>
          <w:sz w:val="24"/>
          <w:szCs w:val="24"/>
        </w:rPr>
        <w:t>5) сведения о цене договора, либо формула цены и максимальное значение цены договора, либо цена единицы товара, работы, услуги и максимальное значение цены договора при условии, что существует возможность указать сведения о начальной максимальной цене;</w:t>
      </w:r>
    </w:p>
    <w:p w14:paraId="1B04A572" w14:textId="77777777" w:rsidR="00DE3576" w:rsidRPr="00DE3576" w:rsidRDefault="00DE3576" w:rsidP="00DE3576">
      <w:pPr>
        <w:tabs>
          <w:tab w:val="left" w:pos="1134"/>
        </w:tabs>
        <w:spacing w:after="0"/>
        <w:ind w:firstLine="709"/>
        <w:jc w:val="both"/>
        <w:rPr>
          <w:sz w:val="24"/>
          <w:szCs w:val="24"/>
        </w:rPr>
      </w:pPr>
      <w:r w:rsidRPr="00DE3576">
        <w:rPr>
          <w:sz w:val="24"/>
          <w:szCs w:val="24"/>
        </w:rPr>
        <w:t>6) требование о том, что участником закупки может быть только субъект малого или среднего предпринимательства, если закупка проводится только среди участников - субъектов малого и среднего предпринимательства;</w:t>
      </w:r>
    </w:p>
    <w:p w14:paraId="1C4BBDB7" w14:textId="77777777" w:rsidR="00DE3576" w:rsidRPr="00DE3576" w:rsidRDefault="00DE3576" w:rsidP="00DE3576">
      <w:pPr>
        <w:tabs>
          <w:tab w:val="left" w:pos="1134"/>
        </w:tabs>
        <w:spacing w:after="0"/>
        <w:ind w:firstLine="709"/>
        <w:jc w:val="both"/>
        <w:rPr>
          <w:sz w:val="24"/>
          <w:szCs w:val="24"/>
        </w:rPr>
      </w:pPr>
      <w:r w:rsidRPr="00DE3576">
        <w:rPr>
          <w:sz w:val="24"/>
          <w:szCs w:val="24"/>
        </w:rPr>
        <w:t>7) срок приема заявок на участие в запросе цен;</w:t>
      </w:r>
    </w:p>
    <w:p w14:paraId="20B9CAE8" w14:textId="77777777" w:rsidR="00DE3576" w:rsidRPr="00DE3576" w:rsidRDefault="00DE3576" w:rsidP="00DE3576">
      <w:pPr>
        <w:tabs>
          <w:tab w:val="left" w:pos="1134"/>
        </w:tabs>
        <w:spacing w:after="0"/>
        <w:ind w:firstLine="709"/>
        <w:jc w:val="both"/>
        <w:rPr>
          <w:sz w:val="24"/>
          <w:szCs w:val="24"/>
        </w:rPr>
      </w:pPr>
      <w:r w:rsidRPr="00DE3576">
        <w:rPr>
          <w:sz w:val="24"/>
          <w:szCs w:val="24"/>
        </w:rPr>
        <w:t>8) место приёма заявок на участие в запросе цен;</w:t>
      </w:r>
    </w:p>
    <w:p w14:paraId="12A9ED51" w14:textId="77777777" w:rsidR="00DE3576" w:rsidRPr="00DE3576" w:rsidRDefault="00DE3576" w:rsidP="00DE3576">
      <w:pPr>
        <w:tabs>
          <w:tab w:val="left" w:pos="1134"/>
        </w:tabs>
        <w:spacing w:after="0"/>
        <w:ind w:firstLine="709"/>
        <w:jc w:val="both"/>
        <w:rPr>
          <w:sz w:val="24"/>
          <w:szCs w:val="24"/>
        </w:rPr>
      </w:pPr>
      <w:r w:rsidRPr="00DE3576">
        <w:rPr>
          <w:sz w:val="24"/>
          <w:szCs w:val="24"/>
        </w:rPr>
        <w:t>9) иные сведения по решению заказчика.</w:t>
      </w:r>
    </w:p>
    <w:p w14:paraId="1C01F766" w14:textId="77777777" w:rsidR="00DE3576" w:rsidRPr="00DE3576" w:rsidRDefault="00DE3576" w:rsidP="00DE3576">
      <w:pPr>
        <w:tabs>
          <w:tab w:val="left" w:pos="1134"/>
        </w:tabs>
        <w:spacing w:after="0"/>
        <w:ind w:firstLine="709"/>
        <w:jc w:val="both"/>
        <w:rPr>
          <w:sz w:val="24"/>
          <w:szCs w:val="24"/>
        </w:rPr>
      </w:pPr>
      <w:r w:rsidRPr="00DE3576">
        <w:rPr>
          <w:sz w:val="24"/>
          <w:szCs w:val="24"/>
        </w:rPr>
        <w:t>20.1.10. В документации о проведении запроса цен должны быть указаны:</w:t>
      </w:r>
    </w:p>
    <w:p w14:paraId="127CB5A9" w14:textId="77777777" w:rsidR="00DE3576" w:rsidRPr="00DE3576" w:rsidRDefault="00DE3576" w:rsidP="00DE3576">
      <w:pPr>
        <w:tabs>
          <w:tab w:val="left" w:pos="1134"/>
        </w:tabs>
        <w:spacing w:after="0"/>
        <w:ind w:firstLine="709"/>
        <w:jc w:val="both"/>
        <w:rPr>
          <w:sz w:val="24"/>
          <w:szCs w:val="24"/>
        </w:rPr>
      </w:pPr>
      <w:r w:rsidRPr="00DE3576">
        <w:rPr>
          <w:sz w:val="24"/>
          <w:szCs w:val="24"/>
        </w:rPr>
        <w:t>1) форма заявки для участия в запросе цен;</w:t>
      </w:r>
    </w:p>
    <w:p w14:paraId="5551D14F" w14:textId="77777777" w:rsidR="00DE3576" w:rsidRPr="00DE3576" w:rsidRDefault="00DE3576" w:rsidP="00DE3576">
      <w:pPr>
        <w:tabs>
          <w:tab w:val="left" w:pos="1134"/>
        </w:tabs>
        <w:spacing w:after="0"/>
        <w:ind w:firstLine="709"/>
        <w:jc w:val="both"/>
        <w:rPr>
          <w:sz w:val="24"/>
          <w:szCs w:val="24"/>
        </w:rPr>
      </w:pPr>
      <w:r w:rsidRPr="00DE3576">
        <w:rPr>
          <w:sz w:val="24"/>
          <w:szCs w:val="24"/>
        </w:rPr>
        <w:t>2) проект договора, заключаемого по результатам проведения запроса цен;</w:t>
      </w:r>
    </w:p>
    <w:p w14:paraId="3ED7B764" w14:textId="77777777" w:rsidR="00DE3576" w:rsidRPr="00DE3576" w:rsidRDefault="00DE3576" w:rsidP="00DE3576">
      <w:pPr>
        <w:tabs>
          <w:tab w:val="left" w:pos="1134"/>
        </w:tabs>
        <w:spacing w:after="0"/>
        <w:ind w:firstLine="709"/>
        <w:jc w:val="both"/>
        <w:rPr>
          <w:sz w:val="24"/>
          <w:szCs w:val="24"/>
        </w:rPr>
      </w:pPr>
      <w:r w:rsidRPr="00DE3576">
        <w:rPr>
          <w:sz w:val="24"/>
          <w:szCs w:val="24"/>
        </w:rPr>
        <w:t>3) требования к участнику запроса цен;</w:t>
      </w:r>
    </w:p>
    <w:p w14:paraId="74A33C2F" w14:textId="77777777" w:rsidR="00DE3576" w:rsidRPr="00DE3576" w:rsidRDefault="00DE3576" w:rsidP="00DE3576">
      <w:pPr>
        <w:tabs>
          <w:tab w:val="left" w:pos="1134"/>
        </w:tabs>
        <w:spacing w:after="0"/>
        <w:ind w:firstLine="709"/>
        <w:jc w:val="both"/>
        <w:rPr>
          <w:sz w:val="24"/>
          <w:szCs w:val="24"/>
        </w:rPr>
      </w:pPr>
      <w:r w:rsidRPr="00DE3576">
        <w:rPr>
          <w:sz w:val="24"/>
          <w:szCs w:val="24"/>
        </w:rPr>
        <w:t>20.1.11. Заказчик вправе заключить договор по результатам подведения итогов приема заявок на участие в запросе цен, в любой день со дня подведения итогов, включая день подведения итогов.</w:t>
      </w:r>
    </w:p>
    <w:p w14:paraId="3548D481"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20.1.12. Для подведения итогов заказчик формирует протокол подведения итогов. Состав и порядок формирования протокола устанавливается решением заказчика. </w:t>
      </w:r>
    </w:p>
    <w:p w14:paraId="460D3566" w14:textId="77777777" w:rsidR="00DE3576" w:rsidRPr="00DE3576" w:rsidRDefault="00DE3576" w:rsidP="00DE3576">
      <w:pPr>
        <w:tabs>
          <w:tab w:val="left" w:pos="1134"/>
        </w:tabs>
        <w:spacing w:after="0"/>
        <w:ind w:firstLine="709"/>
        <w:jc w:val="both"/>
        <w:rPr>
          <w:sz w:val="24"/>
          <w:szCs w:val="24"/>
        </w:rPr>
      </w:pPr>
      <w:r w:rsidRPr="00DE3576">
        <w:rPr>
          <w:sz w:val="24"/>
          <w:szCs w:val="24"/>
        </w:rPr>
        <w:t>20.1.13. Заказчик вправе вести публичный (открытый) приём заявок. В случае если запрос цен проводится в электронной форме, заказчик вправе запрашивать у оператора ЭТП оперативную информацию о поступлении заявок на участие в запросе цен.</w:t>
      </w:r>
    </w:p>
    <w:p w14:paraId="03C67069" w14:textId="77777777" w:rsidR="00DE3576" w:rsidRPr="00DE3576" w:rsidRDefault="00DE3576" w:rsidP="00DE3576">
      <w:pPr>
        <w:tabs>
          <w:tab w:val="left" w:pos="1134"/>
        </w:tabs>
        <w:spacing w:after="0"/>
        <w:ind w:firstLine="709"/>
        <w:jc w:val="both"/>
        <w:rPr>
          <w:sz w:val="24"/>
          <w:szCs w:val="24"/>
        </w:rPr>
      </w:pPr>
      <w:r w:rsidRPr="00DE3576">
        <w:rPr>
          <w:sz w:val="24"/>
          <w:szCs w:val="24"/>
        </w:rPr>
        <w:t>20.1.14. Любой участник запроса цен вправе подать только одну заявку.</w:t>
      </w:r>
    </w:p>
    <w:p w14:paraId="6ED32443" w14:textId="77777777" w:rsidR="00DE3576" w:rsidRPr="00DE3576" w:rsidRDefault="00DE3576" w:rsidP="00DE3576">
      <w:pPr>
        <w:tabs>
          <w:tab w:val="left" w:pos="1134"/>
        </w:tabs>
        <w:spacing w:after="0"/>
        <w:ind w:firstLine="709"/>
        <w:jc w:val="both"/>
        <w:rPr>
          <w:sz w:val="24"/>
          <w:szCs w:val="24"/>
        </w:rPr>
      </w:pPr>
      <w:r w:rsidRPr="00DE3576">
        <w:rPr>
          <w:sz w:val="24"/>
          <w:szCs w:val="24"/>
        </w:rPr>
        <w:t>20.1.15. При проведении запроса цен в электронной форме, заявка подается участником запроса цен оператору электронной торговой площадки в электронной форме в срок, указанный в извещении о проведении запроса цен.</w:t>
      </w:r>
    </w:p>
    <w:p w14:paraId="3523206B"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20.1.16. Победителем в проведении запроса цен признается участник, подавший заявку, которая отвечает всем требованиям, установленным в извещении и документации о проведении запроса цен и в которой указаны наиболее удовлетворяющие условия договора. При предложении наиболее удовлетворяющих условий договора несколькими участниками победителем в проведении запроса цен признается участник по решению комиссии заказчика. </w:t>
      </w:r>
    </w:p>
    <w:p w14:paraId="1F9F68F0" w14:textId="77777777" w:rsidR="00DE3576" w:rsidRPr="00DE3576" w:rsidRDefault="00DE3576" w:rsidP="00DE3576">
      <w:pPr>
        <w:tabs>
          <w:tab w:val="left" w:pos="1134"/>
        </w:tabs>
        <w:spacing w:after="0"/>
        <w:ind w:firstLine="709"/>
        <w:jc w:val="both"/>
        <w:rPr>
          <w:sz w:val="24"/>
          <w:szCs w:val="24"/>
        </w:rPr>
      </w:pPr>
      <w:r w:rsidRPr="00DE3576">
        <w:rPr>
          <w:sz w:val="24"/>
          <w:szCs w:val="24"/>
        </w:rPr>
        <w:t xml:space="preserve">20.1.17. Запрос цен, на основании пункта 3.2 статьи 3 Федерального закона №223-ФЗ не является конкурентной закупкой и не несет для заказчика и участника правовых последствий, аналогичных проведению конкурентных закупок. </w:t>
      </w:r>
    </w:p>
    <w:p w14:paraId="41897E47" w14:textId="77777777" w:rsidR="00DE3576" w:rsidRPr="00DE3576" w:rsidRDefault="00DE3576" w:rsidP="00DE3576">
      <w:pPr>
        <w:tabs>
          <w:tab w:val="left" w:pos="1134"/>
        </w:tabs>
        <w:spacing w:after="0"/>
        <w:ind w:firstLine="709"/>
        <w:jc w:val="both"/>
        <w:rPr>
          <w:sz w:val="24"/>
          <w:szCs w:val="24"/>
        </w:rPr>
      </w:pPr>
      <w:r w:rsidRPr="00DE3576">
        <w:rPr>
          <w:sz w:val="24"/>
          <w:szCs w:val="24"/>
        </w:rPr>
        <w:t>20.1.18. Договор между участником и заказчиком может быть заключен как в письменной, так и в электронной форме.</w:t>
      </w:r>
    </w:p>
    <w:p w14:paraId="52BE4162" w14:textId="77777777" w:rsidR="00DE3576" w:rsidRPr="00DE3576" w:rsidRDefault="00DE3576" w:rsidP="00DE3576">
      <w:pPr>
        <w:tabs>
          <w:tab w:val="left" w:pos="1134"/>
        </w:tabs>
        <w:spacing w:after="0"/>
        <w:ind w:firstLine="709"/>
        <w:jc w:val="both"/>
        <w:rPr>
          <w:sz w:val="24"/>
          <w:szCs w:val="24"/>
        </w:rPr>
      </w:pPr>
      <w:r w:rsidRPr="00DE3576">
        <w:rPr>
          <w:sz w:val="24"/>
          <w:szCs w:val="24"/>
        </w:rPr>
        <w:t>20.1.19. На этапе заключения договора между заказчиком и участником допускается заключение дополнительных соглашений к договору.</w:t>
      </w:r>
    </w:p>
    <w:p w14:paraId="7B9F4C15" w14:textId="77777777" w:rsidR="00C54475" w:rsidRPr="00C54475" w:rsidRDefault="00C54475" w:rsidP="00C54475">
      <w:pPr>
        <w:tabs>
          <w:tab w:val="left" w:pos="1134"/>
        </w:tabs>
        <w:spacing w:after="0"/>
        <w:ind w:firstLine="709"/>
        <w:jc w:val="both"/>
        <w:rPr>
          <w:sz w:val="24"/>
          <w:szCs w:val="24"/>
        </w:rPr>
      </w:pPr>
    </w:p>
    <w:p w14:paraId="62A69301" w14:textId="77777777" w:rsidR="005D3D02" w:rsidRPr="005D3D02" w:rsidRDefault="005D3D02" w:rsidP="005E740E">
      <w:pPr>
        <w:pStyle w:val="a5"/>
        <w:jc w:val="center"/>
        <w:rPr>
          <w:sz w:val="24"/>
          <w:szCs w:val="24"/>
        </w:rPr>
      </w:pPr>
      <w:bookmarkStart w:id="26" w:name="_Toc107576009"/>
      <w:r w:rsidRPr="005D3D02">
        <w:rPr>
          <w:sz w:val="24"/>
          <w:szCs w:val="24"/>
        </w:rPr>
        <w:lastRenderedPageBreak/>
        <w:t>Часть 3. Порядок заключения и исполнения договора, обеспечение исполнения договора</w:t>
      </w:r>
      <w:bookmarkEnd w:id="26"/>
    </w:p>
    <w:p w14:paraId="2B62737E" w14:textId="77777777" w:rsidR="005D3D02" w:rsidRDefault="005D3D02" w:rsidP="005D3D02">
      <w:pPr>
        <w:tabs>
          <w:tab w:val="left" w:pos="1134"/>
        </w:tabs>
        <w:spacing w:after="0"/>
        <w:jc w:val="both"/>
      </w:pPr>
    </w:p>
    <w:p w14:paraId="7AF5725A" w14:textId="77777777" w:rsidR="005D3D02" w:rsidRPr="00320ACF" w:rsidRDefault="00320ACF" w:rsidP="005E740E">
      <w:pPr>
        <w:pStyle w:val="a5"/>
        <w:jc w:val="center"/>
        <w:rPr>
          <w:sz w:val="24"/>
          <w:szCs w:val="24"/>
        </w:rPr>
      </w:pPr>
      <w:bookmarkStart w:id="27" w:name="_Toc107576010"/>
      <w:r w:rsidRPr="00320ACF">
        <w:rPr>
          <w:sz w:val="24"/>
          <w:szCs w:val="24"/>
        </w:rPr>
        <w:t>Раздел 21. Порядок заключения и исполнения договора</w:t>
      </w:r>
      <w:bookmarkEnd w:id="27"/>
    </w:p>
    <w:p w14:paraId="3530CEC6" w14:textId="77777777" w:rsidR="005D3D02" w:rsidRDefault="005D3D02" w:rsidP="005D3D02">
      <w:pPr>
        <w:tabs>
          <w:tab w:val="left" w:pos="1134"/>
        </w:tabs>
        <w:spacing w:after="0"/>
        <w:jc w:val="both"/>
      </w:pPr>
    </w:p>
    <w:p w14:paraId="2C7940F2" w14:textId="384A5AEF" w:rsidR="004E5078" w:rsidRDefault="005E740E" w:rsidP="005E740E">
      <w:pPr>
        <w:tabs>
          <w:tab w:val="left" w:pos="1134"/>
        </w:tabs>
        <w:spacing w:after="0"/>
        <w:ind w:firstLine="851"/>
        <w:jc w:val="both"/>
        <w:rPr>
          <w:sz w:val="24"/>
          <w:szCs w:val="24"/>
        </w:rPr>
      </w:pPr>
      <w:r w:rsidRPr="00EA3C7C">
        <w:rPr>
          <w:sz w:val="24"/>
          <w:szCs w:val="24"/>
        </w:rPr>
        <w:t>21.1.</w:t>
      </w:r>
      <w:r>
        <w:t xml:space="preserve"> </w:t>
      </w:r>
      <w:r w:rsidR="00D426B9" w:rsidRPr="00D426B9">
        <w:rPr>
          <w:sz w:val="24"/>
          <w:szCs w:val="24"/>
        </w:rPr>
        <w:t>Д</w:t>
      </w:r>
      <w:r w:rsidR="00AF1634" w:rsidRPr="00D426B9">
        <w:rPr>
          <w:sz w:val="24"/>
          <w:szCs w:val="24"/>
        </w:rPr>
        <w:t>оговор по результатам конкурентной закупки заключается не ранее</w:t>
      </w:r>
      <w:r w:rsidR="00314BB1">
        <w:rPr>
          <w:sz w:val="24"/>
          <w:szCs w:val="24"/>
        </w:rPr>
        <w:t xml:space="preserve"> </w:t>
      </w:r>
      <w:r w:rsidR="00AF1634" w:rsidRPr="004E5078">
        <w:rPr>
          <w:sz w:val="24"/>
          <w:szCs w:val="24"/>
        </w:rPr>
        <w:t>чем через десять дней и не позднее чем через двадцать дней с даты размещения</w:t>
      </w:r>
      <w:r w:rsidR="00314BB1">
        <w:rPr>
          <w:sz w:val="24"/>
          <w:szCs w:val="24"/>
        </w:rPr>
        <w:t xml:space="preserve"> </w:t>
      </w:r>
      <w:r w:rsidR="00AF1634" w:rsidRPr="004E5078">
        <w:rPr>
          <w:sz w:val="24"/>
          <w:szCs w:val="24"/>
        </w:rPr>
        <w:t xml:space="preserve">в </w:t>
      </w:r>
      <w:r w:rsidR="004E5078">
        <w:rPr>
          <w:sz w:val="24"/>
          <w:szCs w:val="24"/>
        </w:rPr>
        <w:t>ЕИС</w:t>
      </w:r>
      <w:r w:rsidR="00AF1634" w:rsidRPr="004E5078">
        <w:rPr>
          <w:sz w:val="24"/>
          <w:szCs w:val="24"/>
        </w:rPr>
        <w:t xml:space="preserve"> итогового протокола, составленного по</w:t>
      </w:r>
      <w:r w:rsidR="00314BB1">
        <w:rPr>
          <w:sz w:val="24"/>
          <w:szCs w:val="24"/>
        </w:rPr>
        <w:t xml:space="preserve"> </w:t>
      </w:r>
      <w:r w:rsidR="00AF1634" w:rsidRPr="004E5078">
        <w:rPr>
          <w:sz w:val="24"/>
          <w:szCs w:val="24"/>
        </w:rPr>
        <w:t>результатам закупки.</w:t>
      </w:r>
      <w:r w:rsidR="00A828E1">
        <w:rPr>
          <w:sz w:val="24"/>
          <w:szCs w:val="24"/>
        </w:rPr>
        <w:t xml:space="preserve"> </w:t>
      </w:r>
    </w:p>
    <w:p w14:paraId="42BD5489" w14:textId="1BA7F7FC" w:rsidR="00EA3C01" w:rsidRDefault="005E740E" w:rsidP="005E740E">
      <w:pPr>
        <w:tabs>
          <w:tab w:val="left" w:pos="1134"/>
        </w:tabs>
        <w:spacing w:after="0"/>
        <w:ind w:firstLine="851"/>
        <w:jc w:val="both"/>
        <w:rPr>
          <w:sz w:val="24"/>
          <w:szCs w:val="24"/>
        </w:rPr>
      </w:pPr>
      <w:r>
        <w:rPr>
          <w:sz w:val="24"/>
          <w:szCs w:val="24"/>
        </w:rPr>
        <w:t xml:space="preserve">21.2. </w:t>
      </w:r>
      <w:r w:rsidR="00AF1634" w:rsidRPr="004E5078">
        <w:rPr>
          <w:sz w:val="24"/>
          <w:szCs w:val="24"/>
        </w:rPr>
        <w:t>В случае необходимости одобрения органом управления Заказчика в</w:t>
      </w:r>
      <w:r w:rsidR="00314BB1">
        <w:rPr>
          <w:sz w:val="24"/>
          <w:szCs w:val="24"/>
        </w:rPr>
        <w:t xml:space="preserve"> </w:t>
      </w:r>
      <w:r w:rsidR="00AF1634" w:rsidRPr="004E5078">
        <w:rPr>
          <w:sz w:val="24"/>
          <w:szCs w:val="24"/>
        </w:rPr>
        <w:t>соответствии с законодательством Российской Федерации зак</w:t>
      </w:r>
      <w:r w:rsidR="004E5078">
        <w:rPr>
          <w:sz w:val="24"/>
          <w:szCs w:val="24"/>
        </w:rPr>
        <w:t>л</w:t>
      </w:r>
      <w:r w:rsidR="00AF1634" w:rsidRPr="004E5078">
        <w:rPr>
          <w:sz w:val="24"/>
          <w:szCs w:val="24"/>
        </w:rPr>
        <w:t>ючения договора</w:t>
      </w:r>
      <w:r w:rsidR="00314BB1">
        <w:rPr>
          <w:sz w:val="24"/>
          <w:szCs w:val="24"/>
        </w:rPr>
        <w:t xml:space="preserve"> </w:t>
      </w:r>
      <w:r w:rsidR="00AF1634" w:rsidRPr="004E5078">
        <w:rPr>
          <w:sz w:val="24"/>
          <w:szCs w:val="24"/>
        </w:rPr>
        <w:t>или в с</w:t>
      </w:r>
      <w:r w:rsidR="004E5078">
        <w:rPr>
          <w:sz w:val="24"/>
          <w:szCs w:val="24"/>
        </w:rPr>
        <w:t>луч</w:t>
      </w:r>
      <w:r w:rsidR="00AF1634" w:rsidRPr="004E5078">
        <w:rPr>
          <w:sz w:val="24"/>
          <w:szCs w:val="24"/>
        </w:rPr>
        <w:t>ае обжалования в антимонопольном орг</w:t>
      </w:r>
      <w:r w:rsidR="004E5078">
        <w:rPr>
          <w:sz w:val="24"/>
          <w:szCs w:val="24"/>
        </w:rPr>
        <w:t>а</w:t>
      </w:r>
      <w:r w:rsidR="00AF1634" w:rsidRPr="004E5078">
        <w:rPr>
          <w:sz w:val="24"/>
          <w:szCs w:val="24"/>
        </w:rPr>
        <w:t>не действий (без</w:t>
      </w:r>
      <w:r w:rsidR="004E5078">
        <w:rPr>
          <w:sz w:val="24"/>
          <w:szCs w:val="24"/>
        </w:rPr>
        <w:t>де</w:t>
      </w:r>
      <w:r w:rsidR="00AF1634" w:rsidRPr="004E5078">
        <w:rPr>
          <w:sz w:val="24"/>
          <w:szCs w:val="24"/>
        </w:rPr>
        <w:t>йствия)Заказчика, комиссии, о</w:t>
      </w:r>
      <w:r w:rsidR="004E5078">
        <w:rPr>
          <w:sz w:val="24"/>
          <w:szCs w:val="24"/>
        </w:rPr>
        <w:t>п</w:t>
      </w:r>
      <w:r w:rsidR="00AF1634" w:rsidRPr="004E5078">
        <w:rPr>
          <w:sz w:val="24"/>
          <w:szCs w:val="24"/>
        </w:rPr>
        <w:t>ератора электронной площадки договор должен быть</w:t>
      </w:r>
      <w:r w:rsidR="00314BB1">
        <w:rPr>
          <w:sz w:val="24"/>
          <w:szCs w:val="24"/>
        </w:rPr>
        <w:t xml:space="preserve"> </w:t>
      </w:r>
      <w:r w:rsidR="00AF1634" w:rsidRPr="004E5078">
        <w:rPr>
          <w:sz w:val="24"/>
          <w:szCs w:val="24"/>
        </w:rPr>
        <w:t>заключен не позднее чем через пять дней с даты указанного одобрения или с</w:t>
      </w:r>
      <w:r w:rsidR="00314BB1">
        <w:rPr>
          <w:sz w:val="24"/>
          <w:szCs w:val="24"/>
        </w:rPr>
        <w:t xml:space="preserve"> </w:t>
      </w:r>
      <w:r w:rsidR="00AF1634" w:rsidRPr="004E5078">
        <w:rPr>
          <w:sz w:val="24"/>
          <w:szCs w:val="24"/>
        </w:rPr>
        <w:t>даты вынесения решения антимонопольного органа по результатам</w:t>
      </w:r>
      <w:r w:rsidR="00314BB1">
        <w:rPr>
          <w:sz w:val="24"/>
          <w:szCs w:val="24"/>
        </w:rPr>
        <w:t xml:space="preserve"> </w:t>
      </w:r>
      <w:r w:rsidR="00AF1634" w:rsidRPr="004E5078">
        <w:rPr>
          <w:sz w:val="24"/>
          <w:szCs w:val="24"/>
        </w:rPr>
        <w:t>обжалования действий (бездействия) Заказчика, комиссии</w:t>
      </w:r>
      <w:r w:rsidR="004E5078">
        <w:rPr>
          <w:sz w:val="24"/>
          <w:szCs w:val="24"/>
        </w:rPr>
        <w:t xml:space="preserve">, </w:t>
      </w:r>
      <w:r w:rsidR="00AF1634" w:rsidRPr="004E5078">
        <w:rPr>
          <w:sz w:val="24"/>
          <w:szCs w:val="24"/>
        </w:rPr>
        <w:t>опе</w:t>
      </w:r>
      <w:r w:rsidR="004E5078">
        <w:rPr>
          <w:sz w:val="24"/>
          <w:szCs w:val="24"/>
        </w:rPr>
        <w:t>р</w:t>
      </w:r>
      <w:r w:rsidR="00AF1634" w:rsidRPr="004E5078">
        <w:rPr>
          <w:sz w:val="24"/>
          <w:szCs w:val="24"/>
        </w:rPr>
        <w:t>а</w:t>
      </w:r>
      <w:r w:rsidR="004E5078">
        <w:rPr>
          <w:sz w:val="24"/>
          <w:szCs w:val="24"/>
        </w:rPr>
        <w:t xml:space="preserve">тора </w:t>
      </w:r>
      <w:r w:rsidR="00AF1634" w:rsidRPr="004E5078">
        <w:rPr>
          <w:sz w:val="24"/>
          <w:szCs w:val="24"/>
        </w:rPr>
        <w:t>электронной площадки.</w:t>
      </w:r>
    </w:p>
    <w:p w14:paraId="7460F6B0" w14:textId="2CD0F6F2" w:rsidR="00EA3C01" w:rsidRDefault="005E740E" w:rsidP="005E740E">
      <w:pPr>
        <w:tabs>
          <w:tab w:val="left" w:pos="1134"/>
        </w:tabs>
        <w:spacing w:after="0"/>
        <w:ind w:firstLine="851"/>
        <w:jc w:val="both"/>
        <w:rPr>
          <w:sz w:val="24"/>
          <w:szCs w:val="24"/>
        </w:rPr>
      </w:pPr>
      <w:r>
        <w:rPr>
          <w:sz w:val="24"/>
          <w:szCs w:val="24"/>
        </w:rPr>
        <w:t xml:space="preserve">21.3. </w:t>
      </w:r>
      <w:r w:rsidR="00EA3C01">
        <w:rPr>
          <w:sz w:val="24"/>
          <w:szCs w:val="24"/>
        </w:rPr>
        <w:t>Д</w:t>
      </w:r>
      <w:r w:rsidR="00EA3C01" w:rsidRPr="00EA3C01">
        <w:rPr>
          <w:sz w:val="24"/>
          <w:szCs w:val="24"/>
        </w:rPr>
        <w:t>оговор с участником закупки, обязанн</w:t>
      </w:r>
      <w:r w:rsidR="00EA3C01">
        <w:rPr>
          <w:sz w:val="24"/>
          <w:szCs w:val="24"/>
        </w:rPr>
        <w:t>ым</w:t>
      </w:r>
      <w:r w:rsidR="00EA3C01" w:rsidRPr="00EA3C01">
        <w:rPr>
          <w:sz w:val="24"/>
          <w:szCs w:val="24"/>
        </w:rPr>
        <w:t xml:space="preserve"> заключить договор,</w:t>
      </w:r>
      <w:r w:rsidR="00314BB1">
        <w:rPr>
          <w:sz w:val="24"/>
          <w:szCs w:val="24"/>
        </w:rPr>
        <w:t xml:space="preserve"> </w:t>
      </w:r>
      <w:r w:rsidR="00EA3C01" w:rsidRPr="00EA3C01">
        <w:rPr>
          <w:sz w:val="24"/>
          <w:szCs w:val="24"/>
        </w:rPr>
        <w:t xml:space="preserve">заключается после предоставления таким </w:t>
      </w:r>
      <w:r w:rsidR="00EA3C01">
        <w:rPr>
          <w:sz w:val="24"/>
          <w:szCs w:val="24"/>
        </w:rPr>
        <w:t>уч</w:t>
      </w:r>
      <w:r w:rsidR="00EA3C01" w:rsidRPr="00EA3C01">
        <w:rPr>
          <w:sz w:val="24"/>
          <w:szCs w:val="24"/>
        </w:rPr>
        <w:t>астником обеспечения исполнения</w:t>
      </w:r>
      <w:r w:rsidR="00314BB1">
        <w:rPr>
          <w:sz w:val="24"/>
          <w:szCs w:val="24"/>
        </w:rPr>
        <w:t xml:space="preserve"> </w:t>
      </w:r>
      <w:r w:rsidR="00EA3C01" w:rsidRPr="00EA3C01">
        <w:rPr>
          <w:sz w:val="24"/>
          <w:szCs w:val="24"/>
        </w:rPr>
        <w:t>договора, соответств</w:t>
      </w:r>
      <w:r w:rsidR="00EA3C01">
        <w:rPr>
          <w:sz w:val="24"/>
          <w:szCs w:val="24"/>
        </w:rPr>
        <w:t>ую</w:t>
      </w:r>
      <w:r w:rsidR="00EA3C01" w:rsidRPr="00EA3C01">
        <w:rPr>
          <w:sz w:val="24"/>
          <w:szCs w:val="24"/>
        </w:rPr>
        <w:t>щего</w:t>
      </w:r>
      <w:r w:rsidR="00EA3C01">
        <w:rPr>
          <w:sz w:val="24"/>
          <w:szCs w:val="24"/>
        </w:rPr>
        <w:t xml:space="preserve"> т</w:t>
      </w:r>
      <w:r w:rsidR="00EA3C01" w:rsidRPr="00EA3C01">
        <w:rPr>
          <w:sz w:val="24"/>
          <w:szCs w:val="24"/>
        </w:rPr>
        <w:t>ребованиям док</w:t>
      </w:r>
      <w:r w:rsidR="00EA3C01">
        <w:rPr>
          <w:sz w:val="24"/>
          <w:szCs w:val="24"/>
        </w:rPr>
        <w:t>ум</w:t>
      </w:r>
      <w:r w:rsidR="00EA3C01" w:rsidRPr="00EA3C01">
        <w:rPr>
          <w:sz w:val="24"/>
          <w:szCs w:val="24"/>
        </w:rPr>
        <w:t>ентации о закупке, извещения</w:t>
      </w:r>
      <w:r w:rsidR="00314BB1">
        <w:rPr>
          <w:sz w:val="24"/>
          <w:szCs w:val="24"/>
        </w:rPr>
        <w:t xml:space="preserve"> </w:t>
      </w:r>
      <w:r w:rsidR="00EA3C01" w:rsidRPr="00EA3C01">
        <w:rPr>
          <w:sz w:val="24"/>
          <w:szCs w:val="24"/>
        </w:rPr>
        <w:t>о проведении запроса котировок (если требование о предоставлении</w:t>
      </w:r>
      <w:r w:rsidR="00314BB1">
        <w:rPr>
          <w:sz w:val="24"/>
          <w:szCs w:val="24"/>
        </w:rPr>
        <w:t xml:space="preserve"> </w:t>
      </w:r>
      <w:r w:rsidR="00EA3C01" w:rsidRPr="00EA3C01">
        <w:rPr>
          <w:sz w:val="24"/>
          <w:szCs w:val="24"/>
        </w:rPr>
        <w:t>обеспечения исполнения договора было предусмотрено Заказчиком в</w:t>
      </w:r>
      <w:r w:rsidR="00314BB1">
        <w:rPr>
          <w:sz w:val="24"/>
          <w:szCs w:val="24"/>
        </w:rPr>
        <w:t xml:space="preserve"> </w:t>
      </w:r>
      <w:r w:rsidR="00EA3C01" w:rsidRPr="00EA3C01">
        <w:rPr>
          <w:sz w:val="24"/>
          <w:szCs w:val="24"/>
        </w:rPr>
        <w:t>документации о закупке, извещении о проведении запроса котировок).</w:t>
      </w:r>
    </w:p>
    <w:p w14:paraId="46E4C5DB" w14:textId="005775DB" w:rsidR="00EA3C01" w:rsidRDefault="005E740E" w:rsidP="005E740E">
      <w:pPr>
        <w:tabs>
          <w:tab w:val="left" w:pos="1134"/>
        </w:tabs>
        <w:spacing w:after="0"/>
        <w:ind w:firstLine="851"/>
        <w:jc w:val="both"/>
        <w:rPr>
          <w:sz w:val="24"/>
          <w:szCs w:val="24"/>
        </w:rPr>
      </w:pPr>
      <w:r>
        <w:rPr>
          <w:sz w:val="24"/>
          <w:szCs w:val="24"/>
        </w:rPr>
        <w:t xml:space="preserve">21.4. </w:t>
      </w:r>
      <w:r w:rsidR="00EA3C01" w:rsidRPr="00EA3C01">
        <w:rPr>
          <w:sz w:val="24"/>
          <w:szCs w:val="24"/>
        </w:rPr>
        <w:t>В случае если участник закупки, обязанный заключить договор, не</w:t>
      </w:r>
      <w:r w:rsidR="00314BB1">
        <w:rPr>
          <w:sz w:val="24"/>
          <w:szCs w:val="24"/>
        </w:rPr>
        <w:t xml:space="preserve"> </w:t>
      </w:r>
      <w:r w:rsidR="00EA3C01" w:rsidRPr="00EA3C01">
        <w:rPr>
          <w:sz w:val="24"/>
          <w:szCs w:val="24"/>
        </w:rPr>
        <w:t>предоставил Заказчику в срок, установленный Заказчиком, подписанный им</w:t>
      </w:r>
      <w:r w:rsidR="00314BB1">
        <w:rPr>
          <w:sz w:val="24"/>
          <w:szCs w:val="24"/>
        </w:rPr>
        <w:t xml:space="preserve"> </w:t>
      </w:r>
      <w:r w:rsidR="00EA3C01" w:rsidRPr="00EA3C01">
        <w:rPr>
          <w:sz w:val="24"/>
          <w:szCs w:val="24"/>
        </w:rPr>
        <w:t>договор, либо не предоставил надлежащее обеспечение исполнения договора,</w:t>
      </w:r>
      <w:r w:rsidR="00314BB1">
        <w:rPr>
          <w:sz w:val="24"/>
          <w:szCs w:val="24"/>
        </w:rPr>
        <w:t xml:space="preserve"> </w:t>
      </w:r>
      <w:r w:rsidR="00EA3C01" w:rsidRPr="00EA3C01">
        <w:rPr>
          <w:sz w:val="24"/>
          <w:szCs w:val="24"/>
        </w:rPr>
        <w:t xml:space="preserve">либо не внес денежные средства в размере предложенной </w:t>
      </w:r>
      <w:r w:rsidR="00EA3C01">
        <w:rPr>
          <w:sz w:val="24"/>
          <w:szCs w:val="24"/>
        </w:rPr>
        <w:t>уч</w:t>
      </w:r>
      <w:r w:rsidR="00EA3C01" w:rsidRPr="00EA3C01">
        <w:rPr>
          <w:sz w:val="24"/>
          <w:szCs w:val="24"/>
        </w:rPr>
        <w:t>астником закупки</w:t>
      </w:r>
      <w:r w:rsidR="00314BB1">
        <w:rPr>
          <w:sz w:val="24"/>
          <w:szCs w:val="24"/>
        </w:rPr>
        <w:t xml:space="preserve"> </w:t>
      </w:r>
      <w:r w:rsidR="00EA3C01" w:rsidRPr="00EA3C01">
        <w:rPr>
          <w:sz w:val="24"/>
          <w:szCs w:val="24"/>
        </w:rPr>
        <w:t xml:space="preserve">цены за </w:t>
      </w:r>
      <w:r w:rsidR="00EA3C01">
        <w:rPr>
          <w:sz w:val="24"/>
          <w:szCs w:val="24"/>
        </w:rPr>
        <w:t>пр</w:t>
      </w:r>
      <w:r w:rsidR="00EA3C01" w:rsidRPr="00EA3C01">
        <w:rPr>
          <w:sz w:val="24"/>
          <w:szCs w:val="24"/>
        </w:rPr>
        <w:t>аво зак</w:t>
      </w:r>
      <w:r w:rsidR="00EA3C01">
        <w:rPr>
          <w:sz w:val="24"/>
          <w:szCs w:val="24"/>
        </w:rPr>
        <w:t>л</w:t>
      </w:r>
      <w:r w:rsidR="00EA3C01" w:rsidRPr="00EA3C01">
        <w:rPr>
          <w:sz w:val="24"/>
          <w:szCs w:val="24"/>
        </w:rPr>
        <w:t>ючения договора (если при проведении аукциона цена</w:t>
      </w:r>
      <w:r w:rsidR="00314BB1">
        <w:rPr>
          <w:sz w:val="24"/>
          <w:szCs w:val="24"/>
        </w:rPr>
        <w:t xml:space="preserve"> </w:t>
      </w:r>
      <w:r w:rsidR="00EA3C01" w:rsidRPr="00EA3C01">
        <w:rPr>
          <w:sz w:val="24"/>
          <w:szCs w:val="24"/>
        </w:rPr>
        <w:t>договора снижена до ну</w:t>
      </w:r>
      <w:r w:rsidR="00EA3C01">
        <w:rPr>
          <w:sz w:val="24"/>
          <w:szCs w:val="24"/>
        </w:rPr>
        <w:t>л</w:t>
      </w:r>
      <w:r w:rsidR="00EA3C01" w:rsidRPr="00EA3C01">
        <w:rPr>
          <w:sz w:val="24"/>
          <w:szCs w:val="24"/>
        </w:rPr>
        <w:t>я и а</w:t>
      </w:r>
      <w:r w:rsidR="00EA3C01">
        <w:rPr>
          <w:sz w:val="24"/>
          <w:szCs w:val="24"/>
        </w:rPr>
        <w:t>укц</w:t>
      </w:r>
      <w:r w:rsidR="00EA3C01" w:rsidRPr="00EA3C01">
        <w:rPr>
          <w:sz w:val="24"/>
          <w:szCs w:val="24"/>
        </w:rPr>
        <w:t xml:space="preserve">ион проводился </w:t>
      </w:r>
      <w:r w:rsidR="00EA3C01">
        <w:rPr>
          <w:sz w:val="24"/>
          <w:szCs w:val="24"/>
        </w:rPr>
        <w:t>н</w:t>
      </w:r>
      <w:r w:rsidR="00EA3C01" w:rsidRPr="00EA3C01">
        <w:rPr>
          <w:sz w:val="24"/>
          <w:szCs w:val="24"/>
        </w:rPr>
        <w:t xml:space="preserve">а право заключить договор),такой участник признается уклонившимся от </w:t>
      </w:r>
      <w:r w:rsidR="00EA3C01">
        <w:rPr>
          <w:sz w:val="24"/>
          <w:szCs w:val="24"/>
        </w:rPr>
        <w:t xml:space="preserve">заключения </w:t>
      </w:r>
      <w:r w:rsidR="00EA3C01" w:rsidRPr="00EA3C01">
        <w:rPr>
          <w:sz w:val="24"/>
          <w:szCs w:val="24"/>
        </w:rPr>
        <w:t>договора. В случае</w:t>
      </w:r>
      <w:r w:rsidR="00314BB1">
        <w:rPr>
          <w:sz w:val="24"/>
          <w:szCs w:val="24"/>
        </w:rPr>
        <w:t xml:space="preserve"> </w:t>
      </w:r>
      <w:r w:rsidR="00EA3C01" w:rsidRPr="00EA3C01">
        <w:rPr>
          <w:sz w:val="24"/>
          <w:szCs w:val="24"/>
        </w:rPr>
        <w:t>уклонения участника закупки от заключения договора внесенное обеспечение</w:t>
      </w:r>
      <w:r w:rsidR="00314BB1">
        <w:rPr>
          <w:sz w:val="24"/>
          <w:szCs w:val="24"/>
        </w:rPr>
        <w:t xml:space="preserve"> </w:t>
      </w:r>
      <w:r w:rsidR="00EA3C01" w:rsidRPr="00EA3C01">
        <w:rPr>
          <w:sz w:val="24"/>
          <w:szCs w:val="24"/>
        </w:rPr>
        <w:t>заявки такому участнику закупки не возвращается (если требование о</w:t>
      </w:r>
      <w:r w:rsidR="00314BB1">
        <w:rPr>
          <w:sz w:val="24"/>
          <w:szCs w:val="24"/>
        </w:rPr>
        <w:t xml:space="preserve"> </w:t>
      </w:r>
      <w:r w:rsidR="00EA3C01" w:rsidRPr="00EA3C01">
        <w:rPr>
          <w:sz w:val="24"/>
          <w:szCs w:val="24"/>
        </w:rPr>
        <w:t>предоставлении обеспечения з</w:t>
      </w:r>
      <w:r w:rsidR="00EA3C01">
        <w:rPr>
          <w:sz w:val="24"/>
          <w:szCs w:val="24"/>
        </w:rPr>
        <w:t>а</w:t>
      </w:r>
      <w:r w:rsidR="00EA3C01" w:rsidRPr="00EA3C01">
        <w:rPr>
          <w:sz w:val="24"/>
          <w:szCs w:val="24"/>
        </w:rPr>
        <w:t xml:space="preserve">явки на </w:t>
      </w:r>
      <w:r w:rsidR="00EA3C01">
        <w:rPr>
          <w:sz w:val="24"/>
          <w:szCs w:val="24"/>
        </w:rPr>
        <w:t>уч</w:t>
      </w:r>
      <w:r w:rsidR="00EA3C01" w:rsidRPr="00EA3C01">
        <w:rPr>
          <w:sz w:val="24"/>
          <w:szCs w:val="24"/>
        </w:rPr>
        <w:t>астие в закупке было предусмот</w:t>
      </w:r>
      <w:r w:rsidR="00EA3C01">
        <w:rPr>
          <w:sz w:val="24"/>
          <w:szCs w:val="24"/>
        </w:rPr>
        <w:t>р</w:t>
      </w:r>
      <w:r w:rsidR="00EA3C01" w:rsidRPr="00EA3C01">
        <w:rPr>
          <w:sz w:val="24"/>
          <w:szCs w:val="24"/>
        </w:rPr>
        <w:t>ено</w:t>
      </w:r>
      <w:r w:rsidR="00314BB1">
        <w:rPr>
          <w:sz w:val="24"/>
          <w:szCs w:val="24"/>
        </w:rPr>
        <w:t xml:space="preserve"> </w:t>
      </w:r>
      <w:r w:rsidR="00EA3C01" w:rsidRPr="00EA3C01">
        <w:rPr>
          <w:sz w:val="24"/>
          <w:szCs w:val="24"/>
        </w:rPr>
        <w:t>Заказчиком в документации о закупке).</w:t>
      </w:r>
    </w:p>
    <w:p w14:paraId="51874F94" w14:textId="6D5CE958" w:rsidR="00EA3C01" w:rsidRDefault="005E740E" w:rsidP="005E740E">
      <w:pPr>
        <w:tabs>
          <w:tab w:val="left" w:pos="1134"/>
        </w:tabs>
        <w:spacing w:after="0"/>
        <w:ind w:firstLine="851"/>
        <w:jc w:val="both"/>
        <w:rPr>
          <w:sz w:val="24"/>
          <w:szCs w:val="24"/>
        </w:rPr>
      </w:pPr>
      <w:r>
        <w:rPr>
          <w:sz w:val="24"/>
          <w:szCs w:val="24"/>
        </w:rPr>
        <w:t xml:space="preserve">21.5. </w:t>
      </w:r>
      <w:r w:rsidR="00EA3C01" w:rsidRPr="00EA3C01">
        <w:rPr>
          <w:sz w:val="24"/>
          <w:szCs w:val="24"/>
        </w:rPr>
        <w:t xml:space="preserve">В </w:t>
      </w:r>
      <w:r w:rsidR="00EA3C01">
        <w:rPr>
          <w:sz w:val="24"/>
          <w:szCs w:val="24"/>
        </w:rPr>
        <w:t xml:space="preserve">случае </w:t>
      </w:r>
      <w:r w:rsidR="00EA3C01" w:rsidRPr="00EA3C01">
        <w:rPr>
          <w:sz w:val="24"/>
          <w:szCs w:val="24"/>
        </w:rPr>
        <w:t xml:space="preserve">если </w:t>
      </w:r>
      <w:r w:rsidR="00EA3C01">
        <w:rPr>
          <w:sz w:val="24"/>
          <w:szCs w:val="24"/>
        </w:rPr>
        <w:t>уч</w:t>
      </w:r>
      <w:r w:rsidR="00EA3C01" w:rsidRPr="00EA3C01">
        <w:rPr>
          <w:sz w:val="24"/>
          <w:szCs w:val="24"/>
        </w:rPr>
        <w:t>астник закупки, обязанный заключить договор,</w:t>
      </w:r>
      <w:r w:rsidR="00314BB1">
        <w:rPr>
          <w:sz w:val="24"/>
          <w:szCs w:val="24"/>
        </w:rPr>
        <w:t xml:space="preserve"> </w:t>
      </w:r>
      <w:r w:rsidR="00EA3C01" w:rsidRPr="00EA3C01">
        <w:rPr>
          <w:sz w:val="24"/>
          <w:szCs w:val="24"/>
        </w:rPr>
        <w:t>признан ук</w:t>
      </w:r>
      <w:r w:rsidR="00EA3C01">
        <w:rPr>
          <w:sz w:val="24"/>
          <w:szCs w:val="24"/>
        </w:rPr>
        <w:t>л</w:t>
      </w:r>
      <w:r w:rsidR="00EA3C01" w:rsidRPr="00EA3C01">
        <w:rPr>
          <w:sz w:val="24"/>
          <w:szCs w:val="24"/>
        </w:rPr>
        <w:t>онившимся от заключения договора, Заказчик вправе заключить</w:t>
      </w:r>
      <w:r w:rsidR="00314BB1">
        <w:rPr>
          <w:sz w:val="24"/>
          <w:szCs w:val="24"/>
        </w:rPr>
        <w:t xml:space="preserve"> </w:t>
      </w:r>
      <w:r w:rsidR="00EA3C01" w:rsidRPr="00EA3C01">
        <w:rPr>
          <w:sz w:val="24"/>
          <w:szCs w:val="24"/>
        </w:rPr>
        <w:t xml:space="preserve">договор с </w:t>
      </w:r>
      <w:r w:rsidR="00EA3C01">
        <w:rPr>
          <w:sz w:val="24"/>
          <w:szCs w:val="24"/>
        </w:rPr>
        <w:t>уч</w:t>
      </w:r>
      <w:r w:rsidR="00EA3C01" w:rsidRPr="00EA3C01">
        <w:rPr>
          <w:sz w:val="24"/>
          <w:szCs w:val="24"/>
        </w:rPr>
        <w:t>ас</w:t>
      </w:r>
      <w:r w:rsidR="00EA3C01">
        <w:rPr>
          <w:sz w:val="24"/>
          <w:szCs w:val="24"/>
        </w:rPr>
        <w:t>тн</w:t>
      </w:r>
      <w:r w:rsidR="00EA3C01" w:rsidRPr="00EA3C01">
        <w:rPr>
          <w:sz w:val="24"/>
          <w:szCs w:val="24"/>
        </w:rPr>
        <w:t>иком закупки, з</w:t>
      </w:r>
      <w:r w:rsidR="00EA3C01">
        <w:rPr>
          <w:sz w:val="24"/>
          <w:szCs w:val="24"/>
        </w:rPr>
        <w:t>ая</w:t>
      </w:r>
      <w:r w:rsidR="00EA3C01" w:rsidRPr="00EA3C01">
        <w:rPr>
          <w:sz w:val="24"/>
          <w:szCs w:val="24"/>
        </w:rPr>
        <w:t>вке на участие в закупке которого, присвоен</w:t>
      </w:r>
      <w:r w:rsidR="00314BB1">
        <w:rPr>
          <w:sz w:val="24"/>
          <w:szCs w:val="24"/>
        </w:rPr>
        <w:t xml:space="preserve"> </w:t>
      </w:r>
      <w:r w:rsidR="00EA3C01" w:rsidRPr="00EA3C01">
        <w:rPr>
          <w:sz w:val="24"/>
          <w:szCs w:val="24"/>
        </w:rPr>
        <w:t>второй номер. При этом такой участник зак</w:t>
      </w:r>
      <w:r w:rsidR="00EA3C01">
        <w:rPr>
          <w:sz w:val="24"/>
          <w:szCs w:val="24"/>
        </w:rPr>
        <w:t xml:space="preserve">упки </w:t>
      </w:r>
      <w:r w:rsidR="00EA3C01" w:rsidRPr="00EA3C01">
        <w:rPr>
          <w:sz w:val="24"/>
          <w:szCs w:val="24"/>
        </w:rPr>
        <w:t>пр</w:t>
      </w:r>
      <w:r w:rsidR="00EA3C01">
        <w:rPr>
          <w:sz w:val="24"/>
          <w:szCs w:val="24"/>
        </w:rPr>
        <w:t>и</w:t>
      </w:r>
      <w:r w:rsidR="00EA3C01" w:rsidRPr="00EA3C01">
        <w:rPr>
          <w:sz w:val="24"/>
          <w:szCs w:val="24"/>
        </w:rPr>
        <w:t>знается победителем</w:t>
      </w:r>
      <w:r w:rsidR="00314BB1">
        <w:rPr>
          <w:sz w:val="24"/>
          <w:szCs w:val="24"/>
        </w:rPr>
        <w:t xml:space="preserve"> </w:t>
      </w:r>
      <w:r w:rsidR="00EA3C01" w:rsidRPr="00EA3C01">
        <w:rPr>
          <w:sz w:val="24"/>
          <w:szCs w:val="24"/>
        </w:rPr>
        <w:t>закупки и не вправе отказаться от заключе</w:t>
      </w:r>
      <w:r w:rsidR="00EA3C01">
        <w:rPr>
          <w:sz w:val="24"/>
          <w:szCs w:val="24"/>
        </w:rPr>
        <w:t>н</w:t>
      </w:r>
      <w:r w:rsidR="00EA3C01" w:rsidRPr="00EA3C01">
        <w:rPr>
          <w:sz w:val="24"/>
          <w:szCs w:val="24"/>
        </w:rPr>
        <w:t>ия договора.</w:t>
      </w:r>
    </w:p>
    <w:p w14:paraId="4F04C59E" w14:textId="78C8CEEC" w:rsidR="00306774" w:rsidRDefault="005E740E" w:rsidP="005E740E">
      <w:pPr>
        <w:tabs>
          <w:tab w:val="left" w:pos="1134"/>
        </w:tabs>
        <w:spacing w:after="0"/>
        <w:ind w:firstLine="851"/>
        <w:jc w:val="both"/>
        <w:rPr>
          <w:sz w:val="24"/>
          <w:szCs w:val="24"/>
        </w:rPr>
      </w:pPr>
      <w:r>
        <w:rPr>
          <w:sz w:val="24"/>
          <w:szCs w:val="24"/>
        </w:rPr>
        <w:t xml:space="preserve">21.6. </w:t>
      </w:r>
      <w:r w:rsidR="00EA3C01" w:rsidRPr="00EA3C01">
        <w:rPr>
          <w:sz w:val="24"/>
          <w:szCs w:val="24"/>
        </w:rPr>
        <w:t>При з</w:t>
      </w:r>
      <w:r w:rsidR="00EA3C01">
        <w:rPr>
          <w:sz w:val="24"/>
          <w:szCs w:val="24"/>
        </w:rPr>
        <w:t>а</w:t>
      </w:r>
      <w:r w:rsidR="00EA3C01" w:rsidRPr="00EA3C01">
        <w:rPr>
          <w:sz w:val="24"/>
          <w:szCs w:val="24"/>
        </w:rPr>
        <w:t>к</w:t>
      </w:r>
      <w:r w:rsidR="00EA3C01">
        <w:rPr>
          <w:sz w:val="24"/>
          <w:szCs w:val="24"/>
        </w:rPr>
        <w:t>л</w:t>
      </w:r>
      <w:r w:rsidR="00EA3C01" w:rsidRPr="00EA3C01">
        <w:rPr>
          <w:sz w:val="24"/>
          <w:szCs w:val="24"/>
        </w:rPr>
        <w:t>ючении и исполнении договора не допускается изменение</w:t>
      </w:r>
      <w:r w:rsidR="00314BB1">
        <w:rPr>
          <w:sz w:val="24"/>
          <w:szCs w:val="24"/>
        </w:rPr>
        <w:t xml:space="preserve"> </w:t>
      </w:r>
      <w:r w:rsidR="00EA3C01" w:rsidRPr="00EA3C01">
        <w:rPr>
          <w:sz w:val="24"/>
          <w:szCs w:val="24"/>
        </w:rPr>
        <w:t>его условий по сравнению с указанными в протоколе</w:t>
      </w:r>
      <w:r w:rsidR="00EA3C01">
        <w:rPr>
          <w:sz w:val="24"/>
          <w:szCs w:val="24"/>
        </w:rPr>
        <w:t xml:space="preserve">, </w:t>
      </w:r>
      <w:r w:rsidR="00EA3C01" w:rsidRPr="00EA3C01">
        <w:rPr>
          <w:sz w:val="24"/>
          <w:szCs w:val="24"/>
        </w:rPr>
        <w:t>составленном по</w:t>
      </w:r>
      <w:r w:rsidR="00314BB1">
        <w:rPr>
          <w:sz w:val="24"/>
          <w:szCs w:val="24"/>
        </w:rPr>
        <w:t xml:space="preserve"> </w:t>
      </w:r>
      <w:r w:rsidR="00EA3C01" w:rsidRPr="00EA3C01">
        <w:rPr>
          <w:sz w:val="24"/>
          <w:szCs w:val="24"/>
        </w:rPr>
        <w:t>результатам закупки, кроме случаев, предусмотренных настоящим разделом</w:t>
      </w:r>
      <w:r w:rsidR="00314BB1">
        <w:rPr>
          <w:sz w:val="24"/>
          <w:szCs w:val="24"/>
        </w:rPr>
        <w:t xml:space="preserve"> </w:t>
      </w:r>
      <w:r w:rsidR="00EA3C01" w:rsidRPr="00EA3C01">
        <w:rPr>
          <w:sz w:val="24"/>
          <w:szCs w:val="24"/>
        </w:rPr>
        <w:t>Положе</w:t>
      </w:r>
      <w:r w:rsidR="00EA3C01">
        <w:rPr>
          <w:sz w:val="24"/>
          <w:szCs w:val="24"/>
        </w:rPr>
        <w:t>н</w:t>
      </w:r>
      <w:r w:rsidR="00EA3C01" w:rsidRPr="00EA3C01">
        <w:rPr>
          <w:sz w:val="24"/>
          <w:szCs w:val="24"/>
        </w:rPr>
        <w:t>ия о закупке.</w:t>
      </w:r>
    </w:p>
    <w:p w14:paraId="051E2AF9" w14:textId="7EC31276" w:rsidR="00306774" w:rsidRDefault="005E740E" w:rsidP="005E740E">
      <w:pPr>
        <w:tabs>
          <w:tab w:val="left" w:pos="1134"/>
        </w:tabs>
        <w:spacing w:after="0"/>
        <w:ind w:firstLine="851"/>
        <w:jc w:val="both"/>
        <w:rPr>
          <w:sz w:val="24"/>
          <w:szCs w:val="24"/>
        </w:rPr>
      </w:pPr>
      <w:r>
        <w:rPr>
          <w:sz w:val="24"/>
          <w:szCs w:val="24"/>
        </w:rPr>
        <w:t xml:space="preserve">21.7. </w:t>
      </w:r>
      <w:r w:rsidR="00306774" w:rsidRPr="00306774">
        <w:rPr>
          <w:sz w:val="24"/>
          <w:szCs w:val="24"/>
        </w:rPr>
        <w:t>Пр</w:t>
      </w:r>
      <w:r w:rsidR="00306774">
        <w:rPr>
          <w:sz w:val="24"/>
          <w:szCs w:val="24"/>
        </w:rPr>
        <w:t>и</w:t>
      </w:r>
      <w:r w:rsidR="00314BB1">
        <w:rPr>
          <w:sz w:val="24"/>
          <w:szCs w:val="24"/>
        </w:rPr>
        <w:t xml:space="preserve"> </w:t>
      </w:r>
      <w:r w:rsidR="00306774">
        <w:rPr>
          <w:sz w:val="24"/>
          <w:szCs w:val="24"/>
        </w:rPr>
        <w:t>заключении д</w:t>
      </w:r>
      <w:r w:rsidR="00306774" w:rsidRPr="00306774">
        <w:rPr>
          <w:sz w:val="24"/>
          <w:szCs w:val="24"/>
        </w:rPr>
        <w:t>оговора Заказчик по согласов</w:t>
      </w:r>
      <w:r w:rsidR="00306774">
        <w:rPr>
          <w:sz w:val="24"/>
          <w:szCs w:val="24"/>
        </w:rPr>
        <w:t>а</w:t>
      </w:r>
      <w:r w:rsidR="00306774" w:rsidRPr="00306774">
        <w:rPr>
          <w:sz w:val="24"/>
          <w:szCs w:val="24"/>
        </w:rPr>
        <w:t>нию с участником</w:t>
      </w:r>
      <w:r w:rsidR="00314BB1">
        <w:rPr>
          <w:sz w:val="24"/>
          <w:szCs w:val="24"/>
        </w:rPr>
        <w:t xml:space="preserve"> </w:t>
      </w:r>
      <w:r w:rsidR="00306774" w:rsidRPr="00306774">
        <w:rPr>
          <w:sz w:val="24"/>
          <w:szCs w:val="24"/>
        </w:rPr>
        <w:t>закупки, с которым зак</w:t>
      </w:r>
      <w:r w:rsidR="00306774">
        <w:rPr>
          <w:sz w:val="24"/>
          <w:szCs w:val="24"/>
        </w:rPr>
        <w:t>л</w:t>
      </w:r>
      <w:r w:rsidR="00306774" w:rsidRPr="00306774">
        <w:rPr>
          <w:sz w:val="24"/>
          <w:szCs w:val="24"/>
        </w:rPr>
        <w:t>ючается договор, вправе:</w:t>
      </w:r>
    </w:p>
    <w:p w14:paraId="71634D7F" w14:textId="77777777" w:rsidR="00306774" w:rsidRDefault="00306774">
      <w:pPr>
        <w:pStyle w:val="a3"/>
        <w:numPr>
          <w:ilvl w:val="0"/>
          <w:numId w:val="85"/>
        </w:numPr>
        <w:tabs>
          <w:tab w:val="left" w:pos="851"/>
          <w:tab w:val="left" w:pos="993"/>
        </w:tabs>
        <w:spacing w:after="0"/>
        <w:ind w:left="0" w:firstLine="709"/>
        <w:jc w:val="both"/>
        <w:rPr>
          <w:sz w:val="24"/>
          <w:szCs w:val="24"/>
        </w:rPr>
      </w:pPr>
      <w:r w:rsidRPr="00306774">
        <w:rPr>
          <w:sz w:val="24"/>
          <w:szCs w:val="24"/>
        </w:rPr>
        <w:t>снизить цену договора без изменения количества товаров (объема</w:t>
      </w:r>
      <w:r w:rsidR="00314BB1">
        <w:rPr>
          <w:sz w:val="24"/>
          <w:szCs w:val="24"/>
        </w:rPr>
        <w:t xml:space="preserve"> </w:t>
      </w:r>
      <w:r w:rsidRPr="00306774">
        <w:rPr>
          <w:sz w:val="24"/>
          <w:szCs w:val="24"/>
        </w:rPr>
        <w:t>работ, услуг) и и</w:t>
      </w:r>
      <w:r>
        <w:rPr>
          <w:sz w:val="24"/>
          <w:szCs w:val="24"/>
        </w:rPr>
        <w:t>н</w:t>
      </w:r>
      <w:r w:rsidRPr="00306774">
        <w:rPr>
          <w:sz w:val="24"/>
          <w:szCs w:val="24"/>
        </w:rPr>
        <w:t>ых условий исполнения договора;</w:t>
      </w:r>
    </w:p>
    <w:p w14:paraId="09A10670" w14:textId="77777777" w:rsidR="0041267B" w:rsidRDefault="00306774">
      <w:pPr>
        <w:pStyle w:val="a3"/>
        <w:numPr>
          <w:ilvl w:val="0"/>
          <w:numId w:val="85"/>
        </w:numPr>
        <w:tabs>
          <w:tab w:val="left" w:pos="851"/>
          <w:tab w:val="left" w:pos="993"/>
        </w:tabs>
        <w:spacing w:after="0"/>
        <w:ind w:left="0" w:firstLine="709"/>
        <w:jc w:val="both"/>
        <w:rPr>
          <w:sz w:val="24"/>
          <w:szCs w:val="24"/>
        </w:rPr>
      </w:pPr>
      <w:r w:rsidRPr="00306774">
        <w:rPr>
          <w:sz w:val="24"/>
          <w:szCs w:val="24"/>
        </w:rPr>
        <w:t>увеличить количество товаров (объем работ, услуг) на сумму, не</w:t>
      </w:r>
      <w:r w:rsidR="00314BB1">
        <w:rPr>
          <w:sz w:val="24"/>
          <w:szCs w:val="24"/>
        </w:rPr>
        <w:t xml:space="preserve"> </w:t>
      </w:r>
      <w:r w:rsidRPr="00306774">
        <w:rPr>
          <w:sz w:val="24"/>
          <w:szCs w:val="24"/>
        </w:rPr>
        <w:t>превышаю</w:t>
      </w:r>
      <w:r>
        <w:rPr>
          <w:sz w:val="24"/>
          <w:szCs w:val="24"/>
        </w:rPr>
        <w:t>щу</w:t>
      </w:r>
      <w:r w:rsidRPr="00306774">
        <w:rPr>
          <w:sz w:val="24"/>
          <w:szCs w:val="24"/>
        </w:rPr>
        <w:t>ю разницы между ценой договора, предложенной участником</w:t>
      </w:r>
      <w:r w:rsidR="00314BB1">
        <w:rPr>
          <w:sz w:val="24"/>
          <w:szCs w:val="24"/>
        </w:rPr>
        <w:t xml:space="preserve"> </w:t>
      </w:r>
      <w:r w:rsidRPr="00306774">
        <w:rPr>
          <w:sz w:val="24"/>
          <w:szCs w:val="24"/>
        </w:rPr>
        <w:t>закупки, с которым заключается договор, и начальной (максимальной) ценой</w:t>
      </w:r>
      <w:r w:rsidR="00314BB1">
        <w:rPr>
          <w:sz w:val="24"/>
          <w:szCs w:val="24"/>
        </w:rPr>
        <w:t xml:space="preserve"> </w:t>
      </w:r>
      <w:r w:rsidRPr="00306774">
        <w:rPr>
          <w:sz w:val="24"/>
          <w:szCs w:val="24"/>
        </w:rPr>
        <w:t>договора;</w:t>
      </w:r>
    </w:p>
    <w:p w14:paraId="0180AF90" w14:textId="77777777" w:rsidR="0041267B" w:rsidRDefault="00306774">
      <w:pPr>
        <w:pStyle w:val="a3"/>
        <w:numPr>
          <w:ilvl w:val="0"/>
          <w:numId w:val="85"/>
        </w:numPr>
        <w:tabs>
          <w:tab w:val="left" w:pos="851"/>
          <w:tab w:val="left" w:pos="993"/>
        </w:tabs>
        <w:spacing w:after="0"/>
        <w:ind w:left="0" w:firstLine="709"/>
        <w:jc w:val="both"/>
        <w:rPr>
          <w:sz w:val="24"/>
          <w:szCs w:val="24"/>
        </w:rPr>
      </w:pPr>
      <w:r w:rsidRPr="0041267B">
        <w:rPr>
          <w:sz w:val="24"/>
          <w:szCs w:val="24"/>
        </w:rPr>
        <w:t>улу</w:t>
      </w:r>
      <w:r w:rsidR="0041267B">
        <w:rPr>
          <w:sz w:val="24"/>
          <w:szCs w:val="24"/>
        </w:rPr>
        <w:t>ч</w:t>
      </w:r>
      <w:r w:rsidRPr="0041267B">
        <w:rPr>
          <w:sz w:val="24"/>
          <w:szCs w:val="24"/>
        </w:rPr>
        <w:t>шить условия исполнения договора для Заказчика (например,</w:t>
      </w:r>
      <w:r w:rsidR="00314BB1">
        <w:rPr>
          <w:sz w:val="24"/>
          <w:szCs w:val="24"/>
        </w:rPr>
        <w:t xml:space="preserve"> </w:t>
      </w:r>
      <w:r w:rsidRPr="0041267B">
        <w:rPr>
          <w:sz w:val="24"/>
          <w:szCs w:val="24"/>
        </w:rPr>
        <w:t>сократить сроки исполнения договора (его отдельн</w:t>
      </w:r>
      <w:r w:rsidR="0041267B">
        <w:rPr>
          <w:sz w:val="24"/>
          <w:szCs w:val="24"/>
        </w:rPr>
        <w:t>ы</w:t>
      </w:r>
      <w:r w:rsidRPr="0041267B">
        <w:rPr>
          <w:sz w:val="24"/>
          <w:szCs w:val="24"/>
        </w:rPr>
        <w:t>х этапов), отменить или</w:t>
      </w:r>
      <w:r w:rsidR="00314BB1">
        <w:rPr>
          <w:sz w:val="24"/>
          <w:szCs w:val="24"/>
        </w:rPr>
        <w:t xml:space="preserve"> </w:t>
      </w:r>
      <w:r w:rsidRPr="0041267B">
        <w:rPr>
          <w:sz w:val="24"/>
          <w:szCs w:val="24"/>
        </w:rPr>
        <w:t>уменьшить размер аванса, предусмотреть условие об отсрочке или рассрочке</w:t>
      </w:r>
      <w:r w:rsidR="00314BB1">
        <w:rPr>
          <w:sz w:val="24"/>
          <w:szCs w:val="24"/>
        </w:rPr>
        <w:t xml:space="preserve"> </w:t>
      </w:r>
      <w:r w:rsidRPr="0041267B">
        <w:rPr>
          <w:sz w:val="24"/>
          <w:szCs w:val="24"/>
        </w:rPr>
        <w:t>при оплате, у</w:t>
      </w:r>
      <w:r w:rsidR="0041267B">
        <w:rPr>
          <w:sz w:val="24"/>
          <w:szCs w:val="24"/>
        </w:rPr>
        <w:t>луч</w:t>
      </w:r>
      <w:r w:rsidRPr="0041267B">
        <w:rPr>
          <w:sz w:val="24"/>
          <w:szCs w:val="24"/>
        </w:rPr>
        <w:t>шить характеристики товаров, работ, услуг, увеличить сроки и</w:t>
      </w:r>
      <w:r w:rsidR="00314BB1">
        <w:rPr>
          <w:sz w:val="24"/>
          <w:szCs w:val="24"/>
        </w:rPr>
        <w:t xml:space="preserve"> </w:t>
      </w:r>
      <w:r w:rsidRPr="0041267B">
        <w:rPr>
          <w:sz w:val="24"/>
          <w:szCs w:val="24"/>
        </w:rPr>
        <w:t>объем гарантии и т.п.);</w:t>
      </w:r>
    </w:p>
    <w:p w14:paraId="40DBD59E" w14:textId="77777777" w:rsidR="0041267B" w:rsidRDefault="00306774">
      <w:pPr>
        <w:pStyle w:val="a3"/>
        <w:numPr>
          <w:ilvl w:val="0"/>
          <w:numId w:val="85"/>
        </w:numPr>
        <w:tabs>
          <w:tab w:val="left" w:pos="851"/>
          <w:tab w:val="left" w:pos="993"/>
        </w:tabs>
        <w:spacing w:after="0"/>
        <w:ind w:left="0" w:firstLine="709"/>
        <w:jc w:val="both"/>
        <w:rPr>
          <w:sz w:val="24"/>
          <w:szCs w:val="24"/>
        </w:rPr>
      </w:pPr>
      <w:r w:rsidRPr="0041267B">
        <w:rPr>
          <w:sz w:val="24"/>
          <w:szCs w:val="24"/>
        </w:rPr>
        <w:t>изменить сроки исполнения обязательств по договору в случае, если</w:t>
      </w:r>
      <w:r w:rsidR="00314BB1">
        <w:rPr>
          <w:sz w:val="24"/>
          <w:szCs w:val="24"/>
        </w:rPr>
        <w:t xml:space="preserve"> </w:t>
      </w:r>
      <w:r w:rsidRPr="0041267B">
        <w:rPr>
          <w:sz w:val="24"/>
          <w:szCs w:val="24"/>
        </w:rPr>
        <w:t>договор не был подписан в пл</w:t>
      </w:r>
      <w:r w:rsidR="0041267B">
        <w:rPr>
          <w:sz w:val="24"/>
          <w:szCs w:val="24"/>
        </w:rPr>
        <w:t>а</w:t>
      </w:r>
      <w:r w:rsidRPr="0041267B">
        <w:rPr>
          <w:sz w:val="24"/>
          <w:szCs w:val="24"/>
        </w:rPr>
        <w:t>нируемые сроки в связи с рассмотрением</w:t>
      </w:r>
      <w:r w:rsidR="00314BB1">
        <w:rPr>
          <w:sz w:val="24"/>
          <w:szCs w:val="24"/>
        </w:rPr>
        <w:t xml:space="preserve"> </w:t>
      </w:r>
      <w:r w:rsidRPr="0041267B">
        <w:rPr>
          <w:sz w:val="24"/>
          <w:szCs w:val="24"/>
        </w:rPr>
        <w:t>жалобы, с административным производством, с судебным разбирательством и</w:t>
      </w:r>
      <w:r w:rsidR="00314BB1">
        <w:rPr>
          <w:sz w:val="24"/>
          <w:szCs w:val="24"/>
        </w:rPr>
        <w:t xml:space="preserve"> </w:t>
      </w:r>
      <w:r w:rsidRPr="0041267B">
        <w:rPr>
          <w:sz w:val="24"/>
          <w:szCs w:val="24"/>
        </w:rPr>
        <w:t>т.п.;</w:t>
      </w:r>
    </w:p>
    <w:p w14:paraId="4C9EF1FB" w14:textId="77777777" w:rsidR="00306774" w:rsidRPr="0041267B" w:rsidRDefault="00306774">
      <w:pPr>
        <w:pStyle w:val="a3"/>
        <w:numPr>
          <w:ilvl w:val="0"/>
          <w:numId w:val="85"/>
        </w:numPr>
        <w:tabs>
          <w:tab w:val="left" w:pos="851"/>
          <w:tab w:val="left" w:pos="993"/>
        </w:tabs>
        <w:spacing w:after="0"/>
        <w:ind w:left="0" w:firstLine="709"/>
        <w:jc w:val="both"/>
        <w:rPr>
          <w:sz w:val="24"/>
          <w:szCs w:val="24"/>
        </w:rPr>
      </w:pPr>
      <w:r w:rsidRPr="0041267B">
        <w:rPr>
          <w:sz w:val="24"/>
          <w:szCs w:val="24"/>
        </w:rPr>
        <w:t>включить условия, обусловленные изменени</w:t>
      </w:r>
      <w:r w:rsidR="0041267B">
        <w:rPr>
          <w:sz w:val="24"/>
          <w:szCs w:val="24"/>
        </w:rPr>
        <w:t>я</w:t>
      </w:r>
      <w:r w:rsidRPr="0041267B">
        <w:rPr>
          <w:sz w:val="24"/>
          <w:szCs w:val="24"/>
        </w:rPr>
        <w:t>ми законодательства</w:t>
      </w:r>
      <w:r w:rsidR="00314BB1">
        <w:rPr>
          <w:sz w:val="24"/>
          <w:szCs w:val="24"/>
        </w:rPr>
        <w:t xml:space="preserve"> </w:t>
      </w:r>
      <w:r w:rsidRPr="0041267B">
        <w:rPr>
          <w:sz w:val="24"/>
          <w:szCs w:val="24"/>
        </w:rPr>
        <w:t>Российской Федера</w:t>
      </w:r>
      <w:r w:rsidR="0041267B">
        <w:rPr>
          <w:sz w:val="24"/>
          <w:szCs w:val="24"/>
        </w:rPr>
        <w:t>ц</w:t>
      </w:r>
      <w:r w:rsidRPr="0041267B">
        <w:rPr>
          <w:sz w:val="24"/>
          <w:szCs w:val="24"/>
        </w:rPr>
        <w:t>ии или предписаниями органов государственной власти,</w:t>
      </w:r>
      <w:r w:rsidR="00314BB1">
        <w:rPr>
          <w:sz w:val="24"/>
          <w:szCs w:val="24"/>
        </w:rPr>
        <w:t xml:space="preserve"> </w:t>
      </w:r>
      <w:r w:rsidRPr="0041267B">
        <w:rPr>
          <w:sz w:val="24"/>
          <w:szCs w:val="24"/>
        </w:rPr>
        <w:t>органов местного самоуправления.</w:t>
      </w:r>
    </w:p>
    <w:p w14:paraId="08B5F87D" w14:textId="4FC8B987" w:rsidR="00057149" w:rsidRDefault="005E740E" w:rsidP="005E740E">
      <w:pPr>
        <w:tabs>
          <w:tab w:val="left" w:pos="1134"/>
        </w:tabs>
        <w:spacing w:after="0"/>
        <w:ind w:firstLine="709"/>
        <w:jc w:val="both"/>
        <w:rPr>
          <w:sz w:val="24"/>
          <w:szCs w:val="24"/>
        </w:rPr>
      </w:pPr>
      <w:r>
        <w:rPr>
          <w:sz w:val="24"/>
          <w:szCs w:val="24"/>
        </w:rPr>
        <w:lastRenderedPageBreak/>
        <w:t xml:space="preserve">21.8. </w:t>
      </w:r>
      <w:r w:rsidR="00306774" w:rsidRPr="005E740E">
        <w:rPr>
          <w:sz w:val="24"/>
          <w:szCs w:val="24"/>
        </w:rPr>
        <w:t>В сл</w:t>
      </w:r>
      <w:r w:rsidR="0041267B" w:rsidRPr="005E740E">
        <w:rPr>
          <w:sz w:val="24"/>
          <w:szCs w:val="24"/>
        </w:rPr>
        <w:t>у</w:t>
      </w:r>
      <w:r w:rsidR="00306774" w:rsidRPr="005E740E">
        <w:rPr>
          <w:sz w:val="24"/>
          <w:szCs w:val="24"/>
        </w:rPr>
        <w:t>чае если Заказчиком в документации о закупке были</w:t>
      </w:r>
      <w:r w:rsidR="00314BB1" w:rsidRPr="005E740E">
        <w:rPr>
          <w:sz w:val="24"/>
          <w:szCs w:val="24"/>
        </w:rPr>
        <w:t xml:space="preserve"> </w:t>
      </w:r>
      <w:r w:rsidR="00306774" w:rsidRPr="005E740E">
        <w:rPr>
          <w:sz w:val="24"/>
          <w:szCs w:val="24"/>
        </w:rPr>
        <w:t>предусмотрены нача</w:t>
      </w:r>
      <w:r w:rsidR="0041267B" w:rsidRPr="005E740E">
        <w:rPr>
          <w:sz w:val="24"/>
          <w:szCs w:val="24"/>
        </w:rPr>
        <w:t>л</w:t>
      </w:r>
      <w:r w:rsidR="00306774" w:rsidRPr="005E740E">
        <w:rPr>
          <w:sz w:val="24"/>
          <w:szCs w:val="24"/>
        </w:rPr>
        <w:t>ьные един</w:t>
      </w:r>
      <w:r w:rsidR="0041267B" w:rsidRPr="005E740E">
        <w:rPr>
          <w:sz w:val="24"/>
          <w:szCs w:val="24"/>
        </w:rPr>
        <w:t>и</w:t>
      </w:r>
      <w:r w:rsidR="00306774" w:rsidRPr="005E740E">
        <w:rPr>
          <w:sz w:val="24"/>
          <w:szCs w:val="24"/>
        </w:rPr>
        <w:t>чные расценки по отдельным товарам</w:t>
      </w:r>
      <w:r w:rsidR="00C54475">
        <w:rPr>
          <w:sz w:val="24"/>
          <w:szCs w:val="24"/>
        </w:rPr>
        <w:t xml:space="preserve"> </w:t>
      </w:r>
      <w:r w:rsidR="00306774" w:rsidRPr="005E740E">
        <w:rPr>
          <w:sz w:val="24"/>
          <w:szCs w:val="24"/>
        </w:rPr>
        <w:t>(работам, услугам), их этапам, группам и т.п., Заказчик включает</w:t>
      </w:r>
      <w:r w:rsidR="00314BB1" w:rsidRPr="005E740E">
        <w:rPr>
          <w:sz w:val="24"/>
          <w:szCs w:val="24"/>
        </w:rPr>
        <w:t xml:space="preserve"> </w:t>
      </w:r>
      <w:r w:rsidR="00306774" w:rsidRPr="005E740E">
        <w:rPr>
          <w:sz w:val="24"/>
          <w:szCs w:val="24"/>
        </w:rPr>
        <w:t>соответств</w:t>
      </w:r>
      <w:r w:rsidR="0041267B" w:rsidRPr="005E740E">
        <w:rPr>
          <w:sz w:val="24"/>
          <w:szCs w:val="24"/>
        </w:rPr>
        <w:t>у</w:t>
      </w:r>
      <w:r w:rsidR="00306774" w:rsidRPr="005E740E">
        <w:rPr>
          <w:sz w:val="24"/>
          <w:szCs w:val="24"/>
        </w:rPr>
        <w:t>ющие расце</w:t>
      </w:r>
      <w:r w:rsidR="0041267B" w:rsidRPr="005E740E">
        <w:rPr>
          <w:sz w:val="24"/>
          <w:szCs w:val="24"/>
        </w:rPr>
        <w:t>н</w:t>
      </w:r>
      <w:r w:rsidR="00306774" w:rsidRPr="005E740E">
        <w:rPr>
          <w:sz w:val="24"/>
          <w:szCs w:val="24"/>
        </w:rPr>
        <w:t xml:space="preserve">ки в текст договора (в </w:t>
      </w:r>
      <w:r w:rsidR="0041267B" w:rsidRPr="005E740E">
        <w:rPr>
          <w:sz w:val="24"/>
          <w:szCs w:val="24"/>
        </w:rPr>
        <w:t>смету</w:t>
      </w:r>
      <w:r w:rsidR="00306774" w:rsidRPr="005E740E">
        <w:rPr>
          <w:sz w:val="24"/>
          <w:szCs w:val="24"/>
        </w:rPr>
        <w:t>, спецификацию, иное</w:t>
      </w:r>
      <w:r w:rsidR="00314BB1" w:rsidRPr="005E740E">
        <w:rPr>
          <w:sz w:val="24"/>
          <w:szCs w:val="24"/>
        </w:rPr>
        <w:t xml:space="preserve"> </w:t>
      </w:r>
      <w:r w:rsidR="00306774" w:rsidRPr="005E740E">
        <w:rPr>
          <w:sz w:val="24"/>
          <w:szCs w:val="24"/>
        </w:rPr>
        <w:t>приложение) с сохранением пропорциона</w:t>
      </w:r>
      <w:r w:rsidR="0041267B" w:rsidRPr="005E740E">
        <w:rPr>
          <w:sz w:val="24"/>
          <w:szCs w:val="24"/>
        </w:rPr>
        <w:t>л</w:t>
      </w:r>
      <w:r w:rsidR="00306774" w:rsidRPr="005E740E">
        <w:rPr>
          <w:sz w:val="24"/>
          <w:szCs w:val="24"/>
        </w:rPr>
        <w:t>ьного соотношения этих расценок</w:t>
      </w:r>
      <w:r w:rsidR="00314BB1" w:rsidRPr="005E740E">
        <w:rPr>
          <w:sz w:val="24"/>
          <w:szCs w:val="24"/>
        </w:rPr>
        <w:t xml:space="preserve"> </w:t>
      </w:r>
      <w:r w:rsidR="00306774" w:rsidRPr="005E740E">
        <w:rPr>
          <w:sz w:val="24"/>
          <w:szCs w:val="24"/>
        </w:rPr>
        <w:t>путем применения к нач</w:t>
      </w:r>
      <w:r w:rsidR="0041267B" w:rsidRPr="005E740E">
        <w:rPr>
          <w:sz w:val="24"/>
          <w:szCs w:val="24"/>
        </w:rPr>
        <w:t>ал</w:t>
      </w:r>
      <w:r w:rsidR="00306774" w:rsidRPr="005E740E">
        <w:rPr>
          <w:sz w:val="24"/>
          <w:szCs w:val="24"/>
        </w:rPr>
        <w:t>ьным единич</w:t>
      </w:r>
      <w:r w:rsidR="0041267B" w:rsidRPr="005E740E">
        <w:rPr>
          <w:sz w:val="24"/>
          <w:szCs w:val="24"/>
        </w:rPr>
        <w:t>н</w:t>
      </w:r>
      <w:r w:rsidR="00306774" w:rsidRPr="005E740E">
        <w:rPr>
          <w:sz w:val="24"/>
          <w:szCs w:val="24"/>
        </w:rPr>
        <w:t>ым расценкам понижающего</w:t>
      </w:r>
      <w:r w:rsidR="00314BB1" w:rsidRPr="005E740E">
        <w:rPr>
          <w:sz w:val="24"/>
          <w:szCs w:val="24"/>
        </w:rPr>
        <w:t xml:space="preserve"> </w:t>
      </w:r>
      <w:r w:rsidR="00306774" w:rsidRPr="005E740E">
        <w:rPr>
          <w:sz w:val="24"/>
          <w:szCs w:val="24"/>
        </w:rPr>
        <w:t>коэффициента. Пони</w:t>
      </w:r>
      <w:r w:rsidR="0041267B" w:rsidRPr="005E740E">
        <w:rPr>
          <w:sz w:val="24"/>
          <w:szCs w:val="24"/>
        </w:rPr>
        <w:t>жающ</w:t>
      </w:r>
      <w:r w:rsidR="00306774" w:rsidRPr="005E740E">
        <w:rPr>
          <w:sz w:val="24"/>
          <w:szCs w:val="24"/>
        </w:rPr>
        <w:t>ий коэффи</w:t>
      </w:r>
      <w:r w:rsidR="0041267B" w:rsidRPr="005E740E">
        <w:rPr>
          <w:sz w:val="24"/>
          <w:szCs w:val="24"/>
        </w:rPr>
        <w:t>ц</w:t>
      </w:r>
      <w:r w:rsidR="00306774" w:rsidRPr="005E740E">
        <w:rPr>
          <w:sz w:val="24"/>
          <w:szCs w:val="24"/>
        </w:rPr>
        <w:t>иент рассчитывается путем деления</w:t>
      </w:r>
      <w:r w:rsidR="00314BB1" w:rsidRPr="005E740E">
        <w:rPr>
          <w:sz w:val="24"/>
          <w:szCs w:val="24"/>
        </w:rPr>
        <w:t xml:space="preserve"> </w:t>
      </w:r>
      <w:r w:rsidR="00306774" w:rsidRPr="005E740E">
        <w:rPr>
          <w:sz w:val="24"/>
          <w:szCs w:val="24"/>
        </w:rPr>
        <w:t>цены</w:t>
      </w:r>
      <w:r w:rsidR="0041267B" w:rsidRPr="005E740E">
        <w:rPr>
          <w:sz w:val="24"/>
          <w:szCs w:val="24"/>
        </w:rPr>
        <w:t xml:space="preserve">, </w:t>
      </w:r>
      <w:r w:rsidR="00306774" w:rsidRPr="005E740E">
        <w:rPr>
          <w:sz w:val="24"/>
          <w:szCs w:val="24"/>
        </w:rPr>
        <w:t>предложенной в ходе проведения закупки участником закупки,</w:t>
      </w:r>
      <w:r w:rsidR="00314BB1" w:rsidRPr="005E740E">
        <w:rPr>
          <w:sz w:val="24"/>
          <w:szCs w:val="24"/>
        </w:rPr>
        <w:t xml:space="preserve"> </w:t>
      </w:r>
      <w:r w:rsidR="00306774" w:rsidRPr="005E740E">
        <w:rPr>
          <w:sz w:val="24"/>
          <w:szCs w:val="24"/>
        </w:rPr>
        <w:t>обязанным зак</w:t>
      </w:r>
      <w:r w:rsidR="0041267B" w:rsidRPr="005E740E">
        <w:rPr>
          <w:sz w:val="24"/>
          <w:szCs w:val="24"/>
        </w:rPr>
        <w:t>л</w:t>
      </w:r>
      <w:r w:rsidR="00306774" w:rsidRPr="005E740E">
        <w:rPr>
          <w:sz w:val="24"/>
          <w:szCs w:val="24"/>
        </w:rPr>
        <w:t>ючить договор, на нача</w:t>
      </w:r>
      <w:r w:rsidR="0041267B" w:rsidRPr="005E740E">
        <w:rPr>
          <w:sz w:val="24"/>
          <w:szCs w:val="24"/>
        </w:rPr>
        <w:t>л</w:t>
      </w:r>
      <w:r w:rsidR="00306774" w:rsidRPr="005E740E">
        <w:rPr>
          <w:sz w:val="24"/>
          <w:szCs w:val="24"/>
        </w:rPr>
        <w:t>ьн</w:t>
      </w:r>
      <w:r w:rsidR="0041267B" w:rsidRPr="005E740E">
        <w:rPr>
          <w:sz w:val="24"/>
          <w:szCs w:val="24"/>
        </w:rPr>
        <w:t>у</w:t>
      </w:r>
      <w:r w:rsidR="00306774" w:rsidRPr="005E740E">
        <w:rPr>
          <w:sz w:val="24"/>
          <w:szCs w:val="24"/>
        </w:rPr>
        <w:t>ю цену договора. Заказчик и</w:t>
      </w:r>
      <w:r w:rsidR="00314BB1" w:rsidRPr="005E740E">
        <w:rPr>
          <w:sz w:val="24"/>
          <w:szCs w:val="24"/>
        </w:rPr>
        <w:t xml:space="preserve"> </w:t>
      </w:r>
      <w:r w:rsidR="00306774" w:rsidRPr="005E740E">
        <w:rPr>
          <w:sz w:val="24"/>
          <w:szCs w:val="24"/>
        </w:rPr>
        <w:t>поставщ</w:t>
      </w:r>
      <w:r w:rsidR="0041267B" w:rsidRPr="005E740E">
        <w:rPr>
          <w:sz w:val="24"/>
          <w:szCs w:val="24"/>
        </w:rPr>
        <w:t>и</w:t>
      </w:r>
      <w:r w:rsidR="00306774" w:rsidRPr="005E740E">
        <w:rPr>
          <w:sz w:val="24"/>
          <w:szCs w:val="24"/>
        </w:rPr>
        <w:t>к (подря</w:t>
      </w:r>
      <w:r w:rsidR="0041267B" w:rsidRPr="005E740E">
        <w:rPr>
          <w:sz w:val="24"/>
          <w:szCs w:val="24"/>
        </w:rPr>
        <w:t>д</w:t>
      </w:r>
      <w:r w:rsidR="00306774" w:rsidRPr="005E740E">
        <w:rPr>
          <w:sz w:val="24"/>
          <w:szCs w:val="24"/>
        </w:rPr>
        <w:t>чик, исполнитель) вправе согласовать единичные расценки и</w:t>
      </w:r>
      <w:r w:rsidR="00314BB1" w:rsidRPr="005E740E">
        <w:rPr>
          <w:sz w:val="24"/>
          <w:szCs w:val="24"/>
        </w:rPr>
        <w:t xml:space="preserve"> </w:t>
      </w:r>
      <w:r w:rsidR="00306774" w:rsidRPr="005E740E">
        <w:rPr>
          <w:sz w:val="24"/>
          <w:szCs w:val="24"/>
        </w:rPr>
        <w:t>определить их иным способом, если иное не предусмотрено документацией о</w:t>
      </w:r>
      <w:r w:rsidR="007E0CCE" w:rsidRPr="005E740E">
        <w:rPr>
          <w:sz w:val="24"/>
          <w:szCs w:val="24"/>
        </w:rPr>
        <w:t xml:space="preserve"> </w:t>
      </w:r>
      <w:r w:rsidR="00306774" w:rsidRPr="005E740E">
        <w:rPr>
          <w:sz w:val="24"/>
          <w:szCs w:val="24"/>
        </w:rPr>
        <w:t>закупке.</w:t>
      </w:r>
    </w:p>
    <w:p w14:paraId="480A7FC4" w14:textId="68800D37" w:rsidR="00057149" w:rsidRDefault="005E740E" w:rsidP="005E740E">
      <w:pPr>
        <w:tabs>
          <w:tab w:val="left" w:pos="1134"/>
        </w:tabs>
        <w:spacing w:after="0"/>
        <w:ind w:firstLine="709"/>
        <w:jc w:val="both"/>
        <w:rPr>
          <w:sz w:val="24"/>
          <w:szCs w:val="24"/>
        </w:rPr>
      </w:pPr>
      <w:r>
        <w:rPr>
          <w:sz w:val="24"/>
          <w:szCs w:val="24"/>
        </w:rPr>
        <w:t xml:space="preserve">21.9. </w:t>
      </w:r>
      <w:r w:rsidR="00057149" w:rsidRPr="00057149">
        <w:rPr>
          <w:sz w:val="24"/>
          <w:szCs w:val="24"/>
        </w:rPr>
        <w:t>При установлении в документации о закупке начальных единичных</w:t>
      </w:r>
      <w:r w:rsidR="007E0CCE">
        <w:rPr>
          <w:sz w:val="24"/>
          <w:szCs w:val="24"/>
        </w:rPr>
        <w:t xml:space="preserve"> </w:t>
      </w:r>
      <w:r w:rsidR="00057149" w:rsidRPr="00057149">
        <w:rPr>
          <w:sz w:val="24"/>
          <w:szCs w:val="24"/>
        </w:rPr>
        <w:t>расценок по отдельным товарам (работам, услугам), их этапам, группам и т.п</w:t>
      </w:r>
      <w:r w:rsidR="00057149">
        <w:rPr>
          <w:sz w:val="24"/>
          <w:szCs w:val="24"/>
        </w:rPr>
        <w:t>.</w:t>
      </w:r>
      <w:r w:rsidR="00057149" w:rsidRPr="00057149">
        <w:rPr>
          <w:sz w:val="24"/>
          <w:szCs w:val="24"/>
        </w:rPr>
        <w:t>,</w:t>
      </w:r>
      <w:r w:rsidR="007E0CCE">
        <w:rPr>
          <w:sz w:val="24"/>
          <w:szCs w:val="24"/>
        </w:rPr>
        <w:t xml:space="preserve"> </w:t>
      </w:r>
      <w:r w:rsidR="00057149" w:rsidRPr="00057149">
        <w:rPr>
          <w:sz w:val="24"/>
          <w:szCs w:val="24"/>
        </w:rPr>
        <w:t>докуме</w:t>
      </w:r>
      <w:r w:rsidR="00057149">
        <w:rPr>
          <w:sz w:val="24"/>
          <w:szCs w:val="24"/>
        </w:rPr>
        <w:t>н</w:t>
      </w:r>
      <w:r w:rsidR="00057149" w:rsidRPr="00057149">
        <w:rPr>
          <w:sz w:val="24"/>
          <w:szCs w:val="24"/>
        </w:rPr>
        <w:t>тацией о закупке с учётом специфики закупаемой продукции может</w:t>
      </w:r>
      <w:r w:rsidR="007E0CCE">
        <w:rPr>
          <w:sz w:val="24"/>
          <w:szCs w:val="24"/>
        </w:rPr>
        <w:t xml:space="preserve"> </w:t>
      </w:r>
      <w:r w:rsidR="00057149" w:rsidRPr="00057149">
        <w:rPr>
          <w:sz w:val="24"/>
          <w:szCs w:val="24"/>
        </w:rPr>
        <w:t>быть также предусмо</w:t>
      </w:r>
      <w:r w:rsidR="00057149">
        <w:rPr>
          <w:sz w:val="24"/>
          <w:szCs w:val="24"/>
        </w:rPr>
        <w:t>т</w:t>
      </w:r>
      <w:r w:rsidR="00057149" w:rsidRPr="00057149">
        <w:rPr>
          <w:sz w:val="24"/>
          <w:szCs w:val="24"/>
        </w:rPr>
        <w:t>рено, что договор зак</w:t>
      </w:r>
      <w:r w:rsidR="00057149">
        <w:rPr>
          <w:sz w:val="24"/>
          <w:szCs w:val="24"/>
        </w:rPr>
        <w:t>л</w:t>
      </w:r>
      <w:r w:rsidR="00057149" w:rsidRPr="00057149">
        <w:rPr>
          <w:sz w:val="24"/>
          <w:szCs w:val="24"/>
        </w:rPr>
        <w:t>ючается с победителем закупки(иным лицом, с которым зак</w:t>
      </w:r>
      <w:r w:rsidR="00057149">
        <w:rPr>
          <w:sz w:val="24"/>
          <w:szCs w:val="24"/>
        </w:rPr>
        <w:t>л</w:t>
      </w:r>
      <w:r w:rsidR="00057149" w:rsidRPr="00057149">
        <w:rPr>
          <w:sz w:val="24"/>
          <w:szCs w:val="24"/>
        </w:rPr>
        <w:t>ючается договор по результатам закупки в</w:t>
      </w:r>
      <w:r w:rsidR="007E0CCE">
        <w:rPr>
          <w:sz w:val="24"/>
          <w:szCs w:val="24"/>
        </w:rPr>
        <w:t xml:space="preserve"> </w:t>
      </w:r>
      <w:r w:rsidR="00057149" w:rsidRPr="00057149">
        <w:rPr>
          <w:sz w:val="24"/>
          <w:szCs w:val="24"/>
        </w:rPr>
        <w:t>случаях, предусмо</w:t>
      </w:r>
      <w:r w:rsidR="00057149">
        <w:rPr>
          <w:sz w:val="24"/>
          <w:szCs w:val="24"/>
        </w:rPr>
        <w:t>т</w:t>
      </w:r>
      <w:r w:rsidR="00057149" w:rsidRPr="00057149">
        <w:rPr>
          <w:sz w:val="24"/>
          <w:szCs w:val="24"/>
        </w:rPr>
        <w:t>ренных Положением о за</w:t>
      </w:r>
      <w:r w:rsidR="00057149">
        <w:rPr>
          <w:sz w:val="24"/>
          <w:szCs w:val="24"/>
        </w:rPr>
        <w:t>ку</w:t>
      </w:r>
      <w:r w:rsidR="00057149" w:rsidRPr="00057149">
        <w:rPr>
          <w:sz w:val="24"/>
          <w:szCs w:val="24"/>
        </w:rPr>
        <w:t>пке) с вк</w:t>
      </w:r>
      <w:r w:rsidR="00057149">
        <w:rPr>
          <w:sz w:val="24"/>
          <w:szCs w:val="24"/>
        </w:rPr>
        <w:t>л</w:t>
      </w:r>
      <w:r w:rsidR="00057149" w:rsidRPr="00057149">
        <w:rPr>
          <w:sz w:val="24"/>
          <w:szCs w:val="24"/>
        </w:rPr>
        <w:t>ючением в договор</w:t>
      </w:r>
      <w:r w:rsidR="007E0CCE">
        <w:rPr>
          <w:sz w:val="24"/>
          <w:szCs w:val="24"/>
        </w:rPr>
        <w:t xml:space="preserve"> </w:t>
      </w:r>
      <w:r w:rsidR="00057149" w:rsidRPr="00057149">
        <w:rPr>
          <w:sz w:val="24"/>
          <w:szCs w:val="24"/>
        </w:rPr>
        <w:t>начальной (максимальной) цены договора в качестве м</w:t>
      </w:r>
      <w:r w:rsidR="00057149">
        <w:rPr>
          <w:sz w:val="24"/>
          <w:szCs w:val="24"/>
        </w:rPr>
        <w:t>ак</w:t>
      </w:r>
      <w:r w:rsidR="00057149" w:rsidRPr="00057149">
        <w:rPr>
          <w:sz w:val="24"/>
          <w:szCs w:val="24"/>
        </w:rPr>
        <w:t>сим</w:t>
      </w:r>
      <w:r w:rsidR="00057149">
        <w:rPr>
          <w:sz w:val="24"/>
          <w:szCs w:val="24"/>
        </w:rPr>
        <w:t>ал</w:t>
      </w:r>
      <w:r w:rsidR="00057149" w:rsidRPr="00057149">
        <w:rPr>
          <w:sz w:val="24"/>
          <w:szCs w:val="24"/>
        </w:rPr>
        <w:t>ьного значения</w:t>
      </w:r>
      <w:r w:rsidR="007E0CCE">
        <w:rPr>
          <w:sz w:val="24"/>
          <w:szCs w:val="24"/>
        </w:rPr>
        <w:t xml:space="preserve"> </w:t>
      </w:r>
      <w:r w:rsidR="00057149" w:rsidRPr="00057149">
        <w:rPr>
          <w:sz w:val="24"/>
          <w:szCs w:val="24"/>
        </w:rPr>
        <w:t>цены договора. При этом в документац</w:t>
      </w:r>
      <w:r w:rsidR="00057149">
        <w:rPr>
          <w:sz w:val="24"/>
          <w:szCs w:val="24"/>
        </w:rPr>
        <w:t>и</w:t>
      </w:r>
      <w:r w:rsidR="00057149" w:rsidRPr="00057149">
        <w:rPr>
          <w:sz w:val="24"/>
          <w:szCs w:val="24"/>
        </w:rPr>
        <w:t>и о закупке, проекте договора</w:t>
      </w:r>
      <w:r w:rsidR="007E0CCE">
        <w:rPr>
          <w:sz w:val="24"/>
          <w:szCs w:val="24"/>
        </w:rPr>
        <w:t xml:space="preserve"> </w:t>
      </w:r>
      <w:r w:rsidR="00057149" w:rsidRPr="00057149">
        <w:rPr>
          <w:sz w:val="24"/>
          <w:szCs w:val="24"/>
        </w:rPr>
        <w:t>указывается, что оплата по договору бу</w:t>
      </w:r>
      <w:r w:rsidR="00057149">
        <w:rPr>
          <w:sz w:val="24"/>
          <w:szCs w:val="24"/>
        </w:rPr>
        <w:t>д</w:t>
      </w:r>
      <w:r w:rsidR="00057149" w:rsidRPr="00057149">
        <w:rPr>
          <w:sz w:val="24"/>
          <w:szCs w:val="24"/>
        </w:rPr>
        <w:t>ет осуществляться исходя из</w:t>
      </w:r>
      <w:r w:rsidR="007E0CCE">
        <w:rPr>
          <w:sz w:val="24"/>
          <w:szCs w:val="24"/>
        </w:rPr>
        <w:t xml:space="preserve"> </w:t>
      </w:r>
      <w:r w:rsidR="00057149" w:rsidRPr="00057149">
        <w:rPr>
          <w:sz w:val="24"/>
          <w:szCs w:val="24"/>
        </w:rPr>
        <w:t>количества (объема) фактически поставленного товара (выполненных работ,</w:t>
      </w:r>
      <w:r w:rsidR="007E0CCE">
        <w:rPr>
          <w:sz w:val="24"/>
          <w:szCs w:val="24"/>
        </w:rPr>
        <w:t xml:space="preserve"> </w:t>
      </w:r>
      <w:r w:rsidR="00057149" w:rsidRPr="00057149">
        <w:rPr>
          <w:sz w:val="24"/>
          <w:szCs w:val="24"/>
        </w:rPr>
        <w:t>оказа</w:t>
      </w:r>
      <w:r w:rsidR="00057149">
        <w:rPr>
          <w:sz w:val="24"/>
          <w:szCs w:val="24"/>
        </w:rPr>
        <w:t>н</w:t>
      </w:r>
      <w:r w:rsidR="00057149" w:rsidRPr="00057149">
        <w:rPr>
          <w:sz w:val="24"/>
          <w:szCs w:val="24"/>
        </w:rPr>
        <w:t>ных услуг), в размере, не превышающем максимального з</w:t>
      </w:r>
      <w:r w:rsidR="00057149">
        <w:rPr>
          <w:sz w:val="24"/>
          <w:szCs w:val="24"/>
        </w:rPr>
        <w:t>н</w:t>
      </w:r>
      <w:r w:rsidR="00057149" w:rsidRPr="00057149">
        <w:rPr>
          <w:sz w:val="24"/>
          <w:szCs w:val="24"/>
        </w:rPr>
        <w:t>ачения цены</w:t>
      </w:r>
      <w:r w:rsidR="007E0CCE">
        <w:rPr>
          <w:sz w:val="24"/>
          <w:szCs w:val="24"/>
        </w:rPr>
        <w:t xml:space="preserve"> </w:t>
      </w:r>
      <w:r w:rsidR="00057149" w:rsidRPr="00057149">
        <w:rPr>
          <w:sz w:val="24"/>
          <w:szCs w:val="24"/>
        </w:rPr>
        <w:t xml:space="preserve">договора (начальной (максимальной) </w:t>
      </w:r>
      <w:r w:rsidR="00057149">
        <w:rPr>
          <w:sz w:val="24"/>
          <w:szCs w:val="24"/>
        </w:rPr>
        <w:t>ц</w:t>
      </w:r>
      <w:r w:rsidR="00057149" w:rsidRPr="00057149">
        <w:rPr>
          <w:sz w:val="24"/>
          <w:szCs w:val="24"/>
        </w:rPr>
        <w:t xml:space="preserve">ены </w:t>
      </w:r>
      <w:r w:rsidR="00057149">
        <w:rPr>
          <w:sz w:val="24"/>
          <w:szCs w:val="24"/>
        </w:rPr>
        <w:t>д</w:t>
      </w:r>
      <w:r w:rsidR="00057149" w:rsidRPr="00057149">
        <w:rPr>
          <w:sz w:val="24"/>
          <w:szCs w:val="24"/>
        </w:rPr>
        <w:t>оговора), В этом слу</w:t>
      </w:r>
      <w:r w:rsidR="00057149">
        <w:rPr>
          <w:sz w:val="24"/>
          <w:szCs w:val="24"/>
        </w:rPr>
        <w:t>ч</w:t>
      </w:r>
      <w:r w:rsidR="00057149" w:rsidRPr="00057149">
        <w:rPr>
          <w:sz w:val="24"/>
          <w:szCs w:val="24"/>
        </w:rPr>
        <w:t>ае</w:t>
      </w:r>
      <w:r w:rsidR="007E0CCE">
        <w:rPr>
          <w:sz w:val="24"/>
          <w:szCs w:val="24"/>
        </w:rPr>
        <w:t xml:space="preserve"> </w:t>
      </w:r>
      <w:r w:rsidR="00057149" w:rsidRPr="00057149">
        <w:rPr>
          <w:sz w:val="24"/>
          <w:szCs w:val="24"/>
        </w:rPr>
        <w:t>предложение участника закупки о це</w:t>
      </w:r>
      <w:r w:rsidR="00057149">
        <w:rPr>
          <w:sz w:val="24"/>
          <w:szCs w:val="24"/>
        </w:rPr>
        <w:t>н</w:t>
      </w:r>
      <w:r w:rsidR="00057149" w:rsidRPr="00057149">
        <w:rPr>
          <w:sz w:val="24"/>
          <w:szCs w:val="24"/>
        </w:rPr>
        <w:t>е договора применяется для определения</w:t>
      </w:r>
      <w:r w:rsidR="007E0CCE">
        <w:rPr>
          <w:sz w:val="24"/>
          <w:szCs w:val="24"/>
        </w:rPr>
        <w:t xml:space="preserve"> </w:t>
      </w:r>
      <w:r w:rsidR="00057149" w:rsidRPr="00057149">
        <w:rPr>
          <w:sz w:val="24"/>
          <w:szCs w:val="24"/>
        </w:rPr>
        <w:t>понижающего коэффициента к начальным единичным расценкам на</w:t>
      </w:r>
      <w:r w:rsidR="007E0CCE">
        <w:rPr>
          <w:sz w:val="24"/>
          <w:szCs w:val="24"/>
        </w:rPr>
        <w:t xml:space="preserve"> </w:t>
      </w:r>
      <w:r w:rsidR="00057149" w:rsidRPr="00057149">
        <w:rPr>
          <w:sz w:val="24"/>
          <w:szCs w:val="24"/>
        </w:rPr>
        <w:t xml:space="preserve">закупаемую </w:t>
      </w:r>
      <w:r w:rsidR="00057149">
        <w:rPr>
          <w:sz w:val="24"/>
          <w:szCs w:val="24"/>
        </w:rPr>
        <w:t>п</w:t>
      </w:r>
      <w:r w:rsidR="00057149" w:rsidRPr="00057149">
        <w:rPr>
          <w:sz w:val="24"/>
          <w:szCs w:val="24"/>
        </w:rPr>
        <w:t>род</w:t>
      </w:r>
      <w:r w:rsidR="00057149">
        <w:rPr>
          <w:sz w:val="24"/>
          <w:szCs w:val="24"/>
        </w:rPr>
        <w:t>ук</w:t>
      </w:r>
      <w:r w:rsidR="00057149" w:rsidRPr="00057149">
        <w:rPr>
          <w:sz w:val="24"/>
          <w:szCs w:val="24"/>
        </w:rPr>
        <w:t>цию путем деления цены, пред</w:t>
      </w:r>
      <w:r w:rsidR="00057149">
        <w:rPr>
          <w:sz w:val="24"/>
          <w:szCs w:val="24"/>
        </w:rPr>
        <w:t>л</w:t>
      </w:r>
      <w:r w:rsidR="00057149" w:rsidRPr="00057149">
        <w:rPr>
          <w:sz w:val="24"/>
          <w:szCs w:val="24"/>
        </w:rPr>
        <w:t>оженной в ходе проведения</w:t>
      </w:r>
      <w:r w:rsidR="007E0CCE">
        <w:rPr>
          <w:sz w:val="24"/>
          <w:szCs w:val="24"/>
        </w:rPr>
        <w:t xml:space="preserve"> </w:t>
      </w:r>
      <w:r w:rsidR="00057149" w:rsidRPr="00057149">
        <w:rPr>
          <w:sz w:val="24"/>
          <w:szCs w:val="24"/>
        </w:rPr>
        <w:t xml:space="preserve">закупки </w:t>
      </w:r>
      <w:r w:rsidR="00057149">
        <w:rPr>
          <w:sz w:val="24"/>
          <w:szCs w:val="24"/>
        </w:rPr>
        <w:t>уч</w:t>
      </w:r>
      <w:r w:rsidR="00057149" w:rsidRPr="00057149">
        <w:rPr>
          <w:sz w:val="24"/>
          <w:szCs w:val="24"/>
        </w:rPr>
        <w:t>астником закупки, с которым зак</w:t>
      </w:r>
      <w:r w:rsidR="00057149">
        <w:rPr>
          <w:sz w:val="24"/>
          <w:szCs w:val="24"/>
        </w:rPr>
        <w:t>л</w:t>
      </w:r>
      <w:r w:rsidR="00057149" w:rsidRPr="00057149">
        <w:rPr>
          <w:sz w:val="24"/>
          <w:szCs w:val="24"/>
        </w:rPr>
        <w:t>ючается договор, на начальн</w:t>
      </w:r>
      <w:r w:rsidR="00057149">
        <w:rPr>
          <w:sz w:val="24"/>
          <w:szCs w:val="24"/>
        </w:rPr>
        <w:t>у</w:t>
      </w:r>
      <w:r w:rsidR="00057149" w:rsidRPr="00057149">
        <w:rPr>
          <w:sz w:val="24"/>
          <w:szCs w:val="24"/>
        </w:rPr>
        <w:t>ю(максимальную) цену договора.</w:t>
      </w:r>
    </w:p>
    <w:p w14:paraId="55D4706C" w14:textId="4718EC33" w:rsidR="00057149" w:rsidRDefault="005E740E" w:rsidP="005E740E">
      <w:pPr>
        <w:tabs>
          <w:tab w:val="left" w:pos="1134"/>
        </w:tabs>
        <w:spacing w:after="0"/>
        <w:ind w:firstLine="709"/>
        <w:jc w:val="both"/>
        <w:rPr>
          <w:sz w:val="24"/>
          <w:szCs w:val="24"/>
        </w:rPr>
      </w:pPr>
      <w:r>
        <w:rPr>
          <w:sz w:val="24"/>
          <w:szCs w:val="24"/>
        </w:rPr>
        <w:t xml:space="preserve">21.10. </w:t>
      </w:r>
      <w:r w:rsidR="00057149">
        <w:rPr>
          <w:sz w:val="24"/>
          <w:szCs w:val="24"/>
        </w:rPr>
        <w:t>З</w:t>
      </w:r>
      <w:r w:rsidR="00057149" w:rsidRPr="00057149">
        <w:rPr>
          <w:sz w:val="24"/>
          <w:szCs w:val="24"/>
        </w:rPr>
        <w:t>аказчик по согласованию с участ</w:t>
      </w:r>
      <w:r w:rsidR="00057149">
        <w:rPr>
          <w:sz w:val="24"/>
          <w:szCs w:val="24"/>
        </w:rPr>
        <w:t>н</w:t>
      </w:r>
      <w:r w:rsidR="00057149" w:rsidRPr="00057149">
        <w:rPr>
          <w:sz w:val="24"/>
          <w:szCs w:val="24"/>
        </w:rPr>
        <w:t xml:space="preserve">иком </w:t>
      </w:r>
      <w:r w:rsidR="00057149">
        <w:rPr>
          <w:sz w:val="24"/>
          <w:szCs w:val="24"/>
        </w:rPr>
        <w:t xml:space="preserve">закупки </w:t>
      </w:r>
      <w:r w:rsidR="00057149" w:rsidRPr="00057149">
        <w:rPr>
          <w:sz w:val="24"/>
          <w:szCs w:val="24"/>
        </w:rPr>
        <w:t>при исполнен</w:t>
      </w:r>
      <w:r w:rsidR="00057149">
        <w:rPr>
          <w:sz w:val="24"/>
          <w:szCs w:val="24"/>
        </w:rPr>
        <w:t>и</w:t>
      </w:r>
      <w:r w:rsidR="00057149" w:rsidRPr="00057149">
        <w:rPr>
          <w:sz w:val="24"/>
          <w:szCs w:val="24"/>
        </w:rPr>
        <w:t>и договора</w:t>
      </w:r>
      <w:r w:rsidR="007E0CCE">
        <w:rPr>
          <w:sz w:val="24"/>
          <w:szCs w:val="24"/>
        </w:rPr>
        <w:t xml:space="preserve"> </w:t>
      </w:r>
      <w:r w:rsidR="00057149" w:rsidRPr="00057149">
        <w:rPr>
          <w:sz w:val="24"/>
          <w:szCs w:val="24"/>
        </w:rPr>
        <w:t>в</w:t>
      </w:r>
      <w:r w:rsidR="007E0CCE">
        <w:rPr>
          <w:sz w:val="24"/>
          <w:szCs w:val="24"/>
        </w:rPr>
        <w:t xml:space="preserve"> </w:t>
      </w:r>
      <w:r w:rsidR="00057149" w:rsidRPr="00057149">
        <w:rPr>
          <w:sz w:val="24"/>
          <w:szCs w:val="24"/>
        </w:rPr>
        <w:t>праве изменить:</w:t>
      </w:r>
    </w:p>
    <w:p w14:paraId="51E9C07E" w14:textId="77777777" w:rsidR="007626BD" w:rsidRDefault="00057149">
      <w:pPr>
        <w:pStyle w:val="a3"/>
        <w:numPr>
          <w:ilvl w:val="0"/>
          <w:numId w:val="86"/>
        </w:numPr>
        <w:tabs>
          <w:tab w:val="left" w:pos="851"/>
          <w:tab w:val="left" w:pos="993"/>
        </w:tabs>
        <w:spacing w:after="0"/>
        <w:ind w:left="0" w:firstLine="709"/>
        <w:jc w:val="both"/>
        <w:rPr>
          <w:sz w:val="24"/>
          <w:szCs w:val="24"/>
        </w:rPr>
      </w:pPr>
      <w:r w:rsidRPr="00057149">
        <w:rPr>
          <w:sz w:val="24"/>
          <w:szCs w:val="24"/>
        </w:rPr>
        <w:t>предусмотренный договором объем закупаемой продукции не более</w:t>
      </w:r>
      <w:r w:rsidR="007E0CCE">
        <w:rPr>
          <w:sz w:val="24"/>
          <w:szCs w:val="24"/>
        </w:rPr>
        <w:t xml:space="preserve"> </w:t>
      </w:r>
      <w:r w:rsidRPr="007626BD">
        <w:rPr>
          <w:sz w:val="24"/>
          <w:szCs w:val="24"/>
        </w:rPr>
        <w:t xml:space="preserve">чем на </w:t>
      </w:r>
      <w:r w:rsidR="007626BD">
        <w:rPr>
          <w:sz w:val="24"/>
          <w:szCs w:val="24"/>
        </w:rPr>
        <w:t>10%</w:t>
      </w:r>
      <w:r w:rsidRPr="007626BD">
        <w:rPr>
          <w:sz w:val="24"/>
          <w:szCs w:val="24"/>
        </w:rPr>
        <w:t xml:space="preserve"> (</w:t>
      </w:r>
      <w:r w:rsidR="007626BD">
        <w:rPr>
          <w:sz w:val="24"/>
          <w:szCs w:val="24"/>
        </w:rPr>
        <w:t>д</w:t>
      </w:r>
      <w:r w:rsidRPr="007626BD">
        <w:rPr>
          <w:sz w:val="24"/>
          <w:szCs w:val="24"/>
        </w:rPr>
        <w:t>есять процентов)</w:t>
      </w:r>
      <w:r w:rsidR="007626BD">
        <w:rPr>
          <w:sz w:val="24"/>
          <w:szCs w:val="24"/>
        </w:rPr>
        <w:t>; п</w:t>
      </w:r>
      <w:r w:rsidRPr="007626BD">
        <w:rPr>
          <w:sz w:val="24"/>
          <w:szCs w:val="24"/>
        </w:rPr>
        <w:t>ри увеличении объема закупаемой про</w:t>
      </w:r>
      <w:r w:rsidR="007626BD">
        <w:rPr>
          <w:sz w:val="24"/>
          <w:szCs w:val="24"/>
        </w:rPr>
        <w:t>д</w:t>
      </w:r>
      <w:r w:rsidRPr="007626BD">
        <w:rPr>
          <w:sz w:val="24"/>
          <w:szCs w:val="24"/>
        </w:rPr>
        <w:t>ук</w:t>
      </w:r>
      <w:r w:rsidR="007626BD">
        <w:rPr>
          <w:sz w:val="24"/>
          <w:szCs w:val="24"/>
        </w:rPr>
        <w:t>ц</w:t>
      </w:r>
      <w:r w:rsidRPr="007626BD">
        <w:rPr>
          <w:sz w:val="24"/>
          <w:szCs w:val="24"/>
        </w:rPr>
        <w:t>ии</w:t>
      </w:r>
      <w:r w:rsidR="007E0CCE">
        <w:rPr>
          <w:sz w:val="24"/>
          <w:szCs w:val="24"/>
        </w:rPr>
        <w:t xml:space="preserve"> </w:t>
      </w:r>
      <w:r w:rsidRPr="007626BD">
        <w:rPr>
          <w:sz w:val="24"/>
          <w:szCs w:val="24"/>
        </w:rPr>
        <w:t>Заказчик по согласованию с участником вправе изменить первоначальную цену</w:t>
      </w:r>
      <w:r w:rsidR="007E0CCE">
        <w:rPr>
          <w:sz w:val="24"/>
          <w:szCs w:val="24"/>
        </w:rPr>
        <w:t xml:space="preserve"> </w:t>
      </w:r>
      <w:r w:rsidRPr="007626BD">
        <w:rPr>
          <w:sz w:val="24"/>
          <w:szCs w:val="24"/>
        </w:rPr>
        <w:t>договора соответственно изменяемому объему продукции, а при внесении</w:t>
      </w:r>
      <w:r w:rsidR="007E0CCE">
        <w:rPr>
          <w:sz w:val="24"/>
          <w:szCs w:val="24"/>
        </w:rPr>
        <w:t xml:space="preserve"> </w:t>
      </w:r>
      <w:r w:rsidRPr="007626BD">
        <w:rPr>
          <w:sz w:val="24"/>
          <w:szCs w:val="24"/>
        </w:rPr>
        <w:t>соответствующих изменений в договор в связи с сокращением объема</w:t>
      </w:r>
      <w:r w:rsidR="007E0CCE">
        <w:rPr>
          <w:sz w:val="24"/>
          <w:szCs w:val="24"/>
        </w:rPr>
        <w:t xml:space="preserve"> </w:t>
      </w:r>
      <w:r w:rsidRPr="007626BD">
        <w:rPr>
          <w:sz w:val="24"/>
          <w:szCs w:val="24"/>
        </w:rPr>
        <w:t>закупаемой прод</w:t>
      </w:r>
      <w:r w:rsidR="007626BD">
        <w:rPr>
          <w:sz w:val="24"/>
          <w:szCs w:val="24"/>
        </w:rPr>
        <w:t>ук</w:t>
      </w:r>
      <w:r w:rsidRPr="007626BD">
        <w:rPr>
          <w:sz w:val="24"/>
          <w:szCs w:val="24"/>
        </w:rPr>
        <w:t>ции Заказчик обязан изменить цену договора указанным</w:t>
      </w:r>
      <w:r w:rsidR="007E0CCE">
        <w:rPr>
          <w:sz w:val="24"/>
          <w:szCs w:val="24"/>
        </w:rPr>
        <w:t xml:space="preserve"> </w:t>
      </w:r>
      <w:r w:rsidRPr="007626BD">
        <w:rPr>
          <w:sz w:val="24"/>
          <w:szCs w:val="24"/>
        </w:rPr>
        <w:t>образом;</w:t>
      </w:r>
    </w:p>
    <w:p w14:paraId="0F8A72C6" w14:textId="77777777" w:rsidR="00720EFC" w:rsidRDefault="00057149">
      <w:pPr>
        <w:pStyle w:val="a3"/>
        <w:numPr>
          <w:ilvl w:val="0"/>
          <w:numId w:val="86"/>
        </w:numPr>
        <w:tabs>
          <w:tab w:val="left" w:pos="851"/>
          <w:tab w:val="left" w:pos="993"/>
        </w:tabs>
        <w:spacing w:after="0"/>
        <w:ind w:left="0" w:firstLine="709"/>
        <w:jc w:val="both"/>
        <w:rPr>
          <w:sz w:val="24"/>
          <w:szCs w:val="24"/>
        </w:rPr>
      </w:pPr>
      <w:r w:rsidRPr="007626BD">
        <w:rPr>
          <w:sz w:val="24"/>
          <w:szCs w:val="24"/>
        </w:rPr>
        <w:t>сроки исполнения обязательств по договору в случае, если</w:t>
      </w:r>
      <w:r w:rsidR="007E0CCE">
        <w:rPr>
          <w:sz w:val="24"/>
          <w:szCs w:val="24"/>
        </w:rPr>
        <w:t xml:space="preserve"> </w:t>
      </w:r>
      <w:r w:rsidRPr="00720EFC">
        <w:rPr>
          <w:sz w:val="24"/>
          <w:szCs w:val="24"/>
        </w:rPr>
        <w:t>необходимость изменения сроков вызвана обстоятельствами непреодолимой</w:t>
      </w:r>
      <w:r w:rsidR="007E0CCE">
        <w:rPr>
          <w:sz w:val="24"/>
          <w:szCs w:val="24"/>
        </w:rPr>
        <w:t xml:space="preserve"> </w:t>
      </w:r>
      <w:r w:rsidRPr="00720EFC">
        <w:rPr>
          <w:sz w:val="24"/>
          <w:szCs w:val="24"/>
        </w:rPr>
        <w:t>силы, просрочкой выполнения Заказчиком своих обязательств по договору или</w:t>
      </w:r>
      <w:r w:rsidR="007E0CCE">
        <w:rPr>
          <w:sz w:val="24"/>
          <w:szCs w:val="24"/>
        </w:rPr>
        <w:t xml:space="preserve"> </w:t>
      </w:r>
      <w:r w:rsidRPr="00720EFC">
        <w:rPr>
          <w:sz w:val="24"/>
          <w:szCs w:val="24"/>
        </w:rPr>
        <w:t>по иным объективным причинам;</w:t>
      </w:r>
    </w:p>
    <w:p w14:paraId="4D61D6F8" w14:textId="77777777" w:rsidR="00720EFC" w:rsidRDefault="00720EFC">
      <w:pPr>
        <w:pStyle w:val="a3"/>
        <w:numPr>
          <w:ilvl w:val="0"/>
          <w:numId w:val="86"/>
        </w:numPr>
        <w:tabs>
          <w:tab w:val="left" w:pos="851"/>
          <w:tab w:val="left" w:pos="993"/>
        </w:tabs>
        <w:spacing w:after="0"/>
        <w:ind w:left="0" w:firstLine="709"/>
        <w:jc w:val="both"/>
        <w:rPr>
          <w:sz w:val="24"/>
          <w:szCs w:val="24"/>
        </w:rPr>
      </w:pPr>
      <w:r>
        <w:rPr>
          <w:sz w:val="24"/>
          <w:szCs w:val="24"/>
        </w:rPr>
        <w:t>ц</w:t>
      </w:r>
      <w:r w:rsidR="00057149" w:rsidRPr="00720EFC">
        <w:rPr>
          <w:sz w:val="24"/>
          <w:szCs w:val="24"/>
        </w:rPr>
        <w:t xml:space="preserve">ену </w:t>
      </w:r>
      <w:r>
        <w:rPr>
          <w:sz w:val="24"/>
          <w:szCs w:val="24"/>
        </w:rPr>
        <w:t>д</w:t>
      </w:r>
      <w:r w:rsidR="00057149" w:rsidRPr="00720EFC">
        <w:rPr>
          <w:sz w:val="24"/>
          <w:szCs w:val="24"/>
        </w:rPr>
        <w:t>оговора:</w:t>
      </w:r>
    </w:p>
    <w:p w14:paraId="3D80B50C" w14:textId="77777777" w:rsidR="00720EFC" w:rsidRDefault="00057149">
      <w:pPr>
        <w:pStyle w:val="a3"/>
        <w:numPr>
          <w:ilvl w:val="0"/>
          <w:numId w:val="87"/>
        </w:numPr>
        <w:tabs>
          <w:tab w:val="left" w:pos="851"/>
          <w:tab w:val="left" w:pos="993"/>
        </w:tabs>
        <w:spacing w:after="0"/>
        <w:ind w:left="0" w:firstLine="709"/>
        <w:jc w:val="both"/>
        <w:rPr>
          <w:sz w:val="24"/>
          <w:szCs w:val="24"/>
        </w:rPr>
      </w:pPr>
      <w:r w:rsidRPr="00720EFC">
        <w:rPr>
          <w:sz w:val="24"/>
          <w:szCs w:val="24"/>
        </w:rPr>
        <w:t xml:space="preserve">путем ее </w:t>
      </w:r>
      <w:r w:rsidR="00720EFC">
        <w:rPr>
          <w:sz w:val="24"/>
          <w:szCs w:val="24"/>
        </w:rPr>
        <w:t>ум</w:t>
      </w:r>
      <w:r w:rsidRPr="00720EFC">
        <w:rPr>
          <w:sz w:val="24"/>
          <w:szCs w:val="24"/>
        </w:rPr>
        <w:t>еньшения без изменения иных условий исполнения</w:t>
      </w:r>
      <w:r w:rsidR="007E0CCE">
        <w:rPr>
          <w:sz w:val="24"/>
          <w:szCs w:val="24"/>
        </w:rPr>
        <w:t xml:space="preserve"> </w:t>
      </w:r>
      <w:r w:rsidRPr="00720EFC">
        <w:rPr>
          <w:sz w:val="24"/>
          <w:szCs w:val="24"/>
        </w:rPr>
        <w:t>договора;</w:t>
      </w:r>
    </w:p>
    <w:p w14:paraId="0DAE55BE" w14:textId="77777777" w:rsidR="00720EFC" w:rsidRDefault="00057149">
      <w:pPr>
        <w:pStyle w:val="a3"/>
        <w:numPr>
          <w:ilvl w:val="0"/>
          <w:numId w:val="87"/>
        </w:numPr>
        <w:tabs>
          <w:tab w:val="left" w:pos="851"/>
          <w:tab w:val="left" w:pos="993"/>
        </w:tabs>
        <w:spacing w:after="0"/>
        <w:ind w:left="0" w:firstLine="709"/>
        <w:jc w:val="both"/>
        <w:rPr>
          <w:sz w:val="24"/>
          <w:szCs w:val="24"/>
        </w:rPr>
      </w:pPr>
      <w:r w:rsidRPr="00720EFC">
        <w:rPr>
          <w:sz w:val="24"/>
          <w:szCs w:val="24"/>
        </w:rPr>
        <w:t>в сл</w:t>
      </w:r>
      <w:r w:rsidR="00720EFC">
        <w:rPr>
          <w:sz w:val="24"/>
          <w:szCs w:val="24"/>
        </w:rPr>
        <w:t>уч</w:t>
      </w:r>
      <w:r w:rsidRPr="00720EFC">
        <w:rPr>
          <w:sz w:val="24"/>
          <w:szCs w:val="24"/>
        </w:rPr>
        <w:t>аях, предусмотренных подп</w:t>
      </w:r>
      <w:r w:rsidR="00720EFC">
        <w:rPr>
          <w:sz w:val="24"/>
          <w:szCs w:val="24"/>
        </w:rPr>
        <w:t>унк</w:t>
      </w:r>
      <w:r w:rsidRPr="00720EFC">
        <w:rPr>
          <w:sz w:val="24"/>
          <w:szCs w:val="24"/>
        </w:rPr>
        <w:t xml:space="preserve">том </w:t>
      </w:r>
      <w:r w:rsidR="00720EFC">
        <w:rPr>
          <w:sz w:val="24"/>
          <w:szCs w:val="24"/>
        </w:rPr>
        <w:t>1</w:t>
      </w:r>
      <w:r w:rsidRPr="00720EFC">
        <w:rPr>
          <w:sz w:val="24"/>
          <w:szCs w:val="24"/>
        </w:rPr>
        <w:t xml:space="preserve"> настоящего пу</w:t>
      </w:r>
      <w:r w:rsidR="00720EFC">
        <w:rPr>
          <w:sz w:val="24"/>
          <w:szCs w:val="24"/>
        </w:rPr>
        <w:t>н</w:t>
      </w:r>
      <w:r w:rsidRPr="00720EFC">
        <w:rPr>
          <w:sz w:val="24"/>
          <w:szCs w:val="24"/>
        </w:rPr>
        <w:t>кта</w:t>
      </w:r>
      <w:r w:rsidR="007E0CCE">
        <w:rPr>
          <w:sz w:val="24"/>
          <w:szCs w:val="24"/>
        </w:rPr>
        <w:t xml:space="preserve"> </w:t>
      </w:r>
      <w:r w:rsidRPr="00720EFC">
        <w:rPr>
          <w:sz w:val="24"/>
          <w:szCs w:val="24"/>
        </w:rPr>
        <w:t>Положения о з</w:t>
      </w:r>
      <w:r w:rsidR="00720EFC">
        <w:rPr>
          <w:sz w:val="24"/>
          <w:szCs w:val="24"/>
        </w:rPr>
        <w:t>ак</w:t>
      </w:r>
      <w:r w:rsidRPr="00720EFC">
        <w:rPr>
          <w:sz w:val="24"/>
          <w:szCs w:val="24"/>
        </w:rPr>
        <w:t>упке;</w:t>
      </w:r>
    </w:p>
    <w:p w14:paraId="741C1F54" w14:textId="77777777" w:rsidR="00720EFC" w:rsidRPr="00720EFC" w:rsidRDefault="00720EFC">
      <w:pPr>
        <w:pStyle w:val="a3"/>
        <w:numPr>
          <w:ilvl w:val="0"/>
          <w:numId w:val="87"/>
        </w:numPr>
        <w:tabs>
          <w:tab w:val="left" w:pos="851"/>
          <w:tab w:val="left" w:pos="993"/>
        </w:tabs>
        <w:spacing w:after="0"/>
        <w:ind w:left="0" w:firstLine="709"/>
        <w:jc w:val="both"/>
        <w:rPr>
          <w:sz w:val="24"/>
          <w:szCs w:val="24"/>
        </w:rPr>
      </w:pPr>
      <w:r>
        <w:rPr>
          <w:sz w:val="24"/>
          <w:szCs w:val="24"/>
        </w:rPr>
        <w:t>в</w:t>
      </w:r>
      <w:r w:rsidR="00057149" w:rsidRPr="00720EFC">
        <w:rPr>
          <w:sz w:val="24"/>
          <w:szCs w:val="24"/>
        </w:rPr>
        <w:t xml:space="preserve"> сл</w:t>
      </w:r>
      <w:r>
        <w:rPr>
          <w:sz w:val="24"/>
          <w:szCs w:val="24"/>
        </w:rPr>
        <w:t>уч</w:t>
      </w:r>
      <w:r w:rsidR="00057149" w:rsidRPr="00720EFC">
        <w:rPr>
          <w:sz w:val="24"/>
          <w:szCs w:val="24"/>
        </w:rPr>
        <w:t>ае изменения в соответствии с законодательством Российской</w:t>
      </w:r>
      <w:r w:rsidR="007E0CCE">
        <w:rPr>
          <w:sz w:val="24"/>
          <w:szCs w:val="24"/>
        </w:rPr>
        <w:t xml:space="preserve"> </w:t>
      </w:r>
      <w:r w:rsidR="00057149" w:rsidRPr="00720EFC">
        <w:rPr>
          <w:sz w:val="24"/>
          <w:szCs w:val="24"/>
        </w:rPr>
        <w:t>Фе</w:t>
      </w:r>
      <w:r>
        <w:rPr>
          <w:sz w:val="24"/>
          <w:szCs w:val="24"/>
        </w:rPr>
        <w:t>д</w:t>
      </w:r>
      <w:r w:rsidR="00057149" w:rsidRPr="00720EFC">
        <w:rPr>
          <w:sz w:val="24"/>
          <w:szCs w:val="24"/>
        </w:rPr>
        <w:t>ера</w:t>
      </w:r>
      <w:r>
        <w:rPr>
          <w:sz w:val="24"/>
          <w:szCs w:val="24"/>
        </w:rPr>
        <w:t>ц</w:t>
      </w:r>
      <w:r w:rsidR="00057149" w:rsidRPr="00720EFC">
        <w:rPr>
          <w:sz w:val="24"/>
          <w:szCs w:val="24"/>
        </w:rPr>
        <w:t>ии регулируемых государством цен (тарифов);</w:t>
      </w:r>
    </w:p>
    <w:p w14:paraId="75EADA64" w14:textId="56106995" w:rsidR="00057149" w:rsidRPr="00720EFC" w:rsidRDefault="00057149">
      <w:pPr>
        <w:pStyle w:val="a3"/>
        <w:numPr>
          <w:ilvl w:val="0"/>
          <w:numId w:val="86"/>
        </w:numPr>
        <w:tabs>
          <w:tab w:val="left" w:pos="851"/>
          <w:tab w:val="left" w:pos="993"/>
        </w:tabs>
        <w:spacing w:after="0"/>
        <w:ind w:left="0" w:firstLine="709"/>
        <w:jc w:val="both"/>
        <w:rPr>
          <w:sz w:val="24"/>
          <w:szCs w:val="24"/>
        </w:rPr>
      </w:pPr>
      <w:r w:rsidRPr="00720EFC">
        <w:rPr>
          <w:sz w:val="24"/>
          <w:szCs w:val="24"/>
        </w:rPr>
        <w:t>требования к качеству, техническим и функциона</w:t>
      </w:r>
      <w:r w:rsidR="00720EFC">
        <w:rPr>
          <w:sz w:val="24"/>
          <w:szCs w:val="24"/>
        </w:rPr>
        <w:t>л</w:t>
      </w:r>
      <w:r w:rsidRPr="00720EFC">
        <w:rPr>
          <w:sz w:val="24"/>
          <w:szCs w:val="24"/>
        </w:rPr>
        <w:t>ьным</w:t>
      </w:r>
      <w:r w:rsidR="007E0CCE">
        <w:rPr>
          <w:sz w:val="24"/>
          <w:szCs w:val="24"/>
        </w:rPr>
        <w:t xml:space="preserve"> </w:t>
      </w:r>
      <w:r w:rsidRPr="00720EFC">
        <w:rPr>
          <w:sz w:val="24"/>
          <w:szCs w:val="24"/>
        </w:rPr>
        <w:t>характеристикам (потребительским свойствам) товара (матери</w:t>
      </w:r>
      <w:r w:rsidR="00720EFC">
        <w:rPr>
          <w:sz w:val="24"/>
          <w:szCs w:val="24"/>
        </w:rPr>
        <w:t>л</w:t>
      </w:r>
      <w:r w:rsidRPr="00720EFC">
        <w:rPr>
          <w:sz w:val="24"/>
          <w:szCs w:val="24"/>
        </w:rPr>
        <w:t>а,</w:t>
      </w:r>
      <w:r w:rsidR="007E0CCE">
        <w:rPr>
          <w:sz w:val="24"/>
          <w:szCs w:val="24"/>
        </w:rPr>
        <w:t xml:space="preserve"> </w:t>
      </w:r>
      <w:r w:rsidRPr="00720EFC">
        <w:rPr>
          <w:sz w:val="24"/>
          <w:szCs w:val="24"/>
        </w:rPr>
        <w:t xml:space="preserve">используемого при </w:t>
      </w:r>
      <w:r w:rsidR="00720EFC">
        <w:rPr>
          <w:sz w:val="24"/>
          <w:szCs w:val="24"/>
        </w:rPr>
        <w:t>в</w:t>
      </w:r>
      <w:r w:rsidRPr="00720EFC">
        <w:rPr>
          <w:sz w:val="24"/>
          <w:szCs w:val="24"/>
        </w:rPr>
        <w:t>ыполнении работ, оказа</w:t>
      </w:r>
      <w:r w:rsidR="00720EFC">
        <w:rPr>
          <w:sz w:val="24"/>
          <w:szCs w:val="24"/>
        </w:rPr>
        <w:t>н</w:t>
      </w:r>
      <w:r w:rsidRPr="00720EFC">
        <w:rPr>
          <w:sz w:val="24"/>
          <w:szCs w:val="24"/>
        </w:rPr>
        <w:t>ии услуг), которые являются</w:t>
      </w:r>
      <w:r w:rsidR="007E0CCE">
        <w:rPr>
          <w:sz w:val="24"/>
          <w:szCs w:val="24"/>
        </w:rPr>
        <w:t xml:space="preserve"> </w:t>
      </w:r>
      <w:r w:rsidRPr="00720EFC">
        <w:rPr>
          <w:sz w:val="24"/>
          <w:szCs w:val="24"/>
        </w:rPr>
        <w:t>улучшенными по сравнению с качеством и характеристиками товара</w:t>
      </w:r>
      <w:r w:rsidR="004A708F">
        <w:rPr>
          <w:sz w:val="24"/>
          <w:szCs w:val="24"/>
        </w:rPr>
        <w:t xml:space="preserve"> </w:t>
      </w:r>
      <w:r w:rsidRPr="00720EFC">
        <w:rPr>
          <w:sz w:val="24"/>
          <w:szCs w:val="24"/>
        </w:rPr>
        <w:t>(матер</w:t>
      </w:r>
      <w:r w:rsidR="00720EFC">
        <w:rPr>
          <w:sz w:val="24"/>
          <w:szCs w:val="24"/>
        </w:rPr>
        <w:t>и</w:t>
      </w:r>
      <w:r w:rsidRPr="00720EFC">
        <w:rPr>
          <w:sz w:val="24"/>
          <w:szCs w:val="24"/>
        </w:rPr>
        <w:t>ала, испо</w:t>
      </w:r>
      <w:r w:rsidR="00720EFC">
        <w:rPr>
          <w:sz w:val="24"/>
          <w:szCs w:val="24"/>
        </w:rPr>
        <w:t>л</w:t>
      </w:r>
      <w:r w:rsidRPr="00720EFC">
        <w:rPr>
          <w:sz w:val="24"/>
          <w:szCs w:val="24"/>
        </w:rPr>
        <w:t>ьзуемого при выполнении работ, оказании услуг),</w:t>
      </w:r>
      <w:r w:rsidR="004A708F">
        <w:rPr>
          <w:sz w:val="24"/>
          <w:szCs w:val="24"/>
        </w:rPr>
        <w:t xml:space="preserve"> </w:t>
      </w:r>
      <w:r w:rsidRPr="00720EFC">
        <w:rPr>
          <w:sz w:val="24"/>
          <w:szCs w:val="24"/>
        </w:rPr>
        <w:t>указанными в договоре.</w:t>
      </w:r>
    </w:p>
    <w:p w14:paraId="4DC9185A" w14:textId="5B259552" w:rsidR="000022A2" w:rsidRPr="005E740E" w:rsidRDefault="005E740E" w:rsidP="005E740E">
      <w:pPr>
        <w:tabs>
          <w:tab w:val="left" w:pos="1276"/>
        </w:tabs>
        <w:spacing w:after="0"/>
        <w:ind w:firstLine="709"/>
        <w:jc w:val="both"/>
        <w:rPr>
          <w:sz w:val="24"/>
          <w:szCs w:val="24"/>
        </w:rPr>
      </w:pPr>
      <w:r>
        <w:rPr>
          <w:sz w:val="24"/>
          <w:szCs w:val="24"/>
        </w:rPr>
        <w:t xml:space="preserve">21.11. </w:t>
      </w:r>
      <w:r w:rsidR="00057149" w:rsidRPr="005E740E">
        <w:rPr>
          <w:sz w:val="24"/>
          <w:szCs w:val="24"/>
        </w:rPr>
        <w:t>В слу</w:t>
      </w:r>
      <w:r w:rsidR="00720EFC" w:rsidRPr="005E740E">
        <w:rPr>
          <w:sz w:val="24"/>
          <w:szCs w:val="24"/>
        </w:rPr>
        <w:t>ч</w:t>
      </w:r>
      <w:r w:rsidR="00057149" w:rsidRPr="005E740E">
        <w:rPr>
          <w:sz w:val="24"/>
          <w:szCs w:val="24"/>
        </w:rPr>
        <w:t>ае если при заключении и ис</w:t>
      </w:r>
      <w:r w:rsidR="00720EFC" w:rsidRPr="005E740E">
        <w:rPr>
          <w:sz w:val="24"/>
          <w:szCs w:val="24"/>
        </w:rPr>
        <w:t>п</w:t>
      </w:r>
      <w:r w:rsidR="00057149" w:rsidRPr="005E740E">
        <w:rPr>
          <w:sz w:val="24"/>
          <w:szCs w:val="24"/>
        </w:rPr>
        <w:t xml:space="preserve">олнении договора </w:t>
      </w:r>
      <w:r w:rsidR="00720EFC" w:rsidRPr="005E740E">
        <w:rPr>
          <w:sz w:val="24"/>
          <w:szCs w:val="24"/>
        </w:rPr>
        <w:t>и</w:t>
      </w:r>
      <w:r w:rsidR="00057149" w:rsidRPr="005E740E">
        <w:rPr>
          <w:sz w:val="24"/>
          <w:szCs w:val="24"/>
        </w:rPr>
        <w:t>зменя</w:t>
      </w:r>
      <w:r w:rsidR="00720EFC" w:rsidRPr="005E740E">
        <w:rPr>
          <w:sz w:val="24"/>
          <w:szCs w:val="24"/>
        </w:rPr>
        <w:t>е</w:t>
      </w:r>
      <w:r w:rsidR="00057149" w:rsidRPr="005E740E">
        <w:rPr>
          <w:sz w:val="24"/>
          <w:szCs w:val="24"/>
        </w:rPr>
        <w:t>тся</w:t>
      </w:r>
      <w:r w:rsidR="007E0CCE" w:rsidRPr="005E740E">
        <w:rPr>
          <w:sz w:val="24"/>
          <w:szCs w:val="24"/>
        </w:rPr>
        <w:t xml:space="preserve"> </w:t>
      </w:r>
      <w:r w:rsidR="00057149" w:rsidRPr="005E740E">
        <w:rPr>
          <w:sz w:val="24"/>
          <w:szCs w:val="24"/>
        </w:rPr>
        <w:t>количество, объем, цена закупаемых товаров, работ, услуг или сроки</w:t>
      </w:r>
      <w:r w:rsidR="007E0CCE" w:rsidRPr="005E740E">
        <w:rPr>
          <w:sz w:val="24"/>
          <w:szCs w:val="24"/>
        </w:rPr>
        <w:t xml:space="preserve"> </w:t>
      </w:r>
      <w:r w:rsidR="00057149" w:rsidRPr="005E740E">
        <w:rPr>
          <w:sz w:val="24"/>
          <w:szCs w:val="24"/>
        </w:rPr>
        <w:t>исполнения договора по сравнению с указанными в итоговом протоколе, непозднее чем в течение десяти дней со дня внесе</w:t>
      </w:r>
      <w:r w:rsidR="00720EFC" w:rsidRPr="005E740E">
        <w:rPr>
          <w:sz w:val="24"/>
          <w:szCs w:val="24"/>
        </w:rPr>
        <w:t>н</w:t>
      </w:r>
      <w:r w:rsidR="00057149" w:rsidRPr="005E740E">
        <w:rPr>
          <w:sz w:val="24"/>
          <w:szCs w:val="24"/>
        </w:rPr>
        <w:t>ия изменений в договор в</w:t>
      </w:r>
      <w:r w:rsidR="00720EFC" w:rsidRPr="005E740E">
        <w:rPr>
          <w:sz w:val="24"/>
          <w:szCs w:val="24"/>
        </w:rPr>
        <w:t xml:space="preserve"> ЕИС </w:t>
      </w:r>
      <w:r w:rsidR="00057149" w:rsidRPr="005E740E">
        <w:rPr>
          <w:sz w:val="24"/>
          <w:szCs w:val="24"/>
        </w:rPr>
        <w:t>размещается информация об изменении</w:t>
      </w:r>
      <w:r w:rsidR="007E0CCE" w:rsidRPr="005E740E">
        <w:rPr>
          <w:sz w:val="24"/>
          <w:szCs w:val="24"/>
        </w:rPr>
        <w:t xml:space="preserve"> </w:t>
      </w:r>
      <w:r w:rsidR="00057149" w:rsidRPr="005E740E">
        <w:rPr>
          <w:sz w:val="24"/>
          <w:szCs w:val="24"/>
        </w:rPr>
        <w:t xml:space="preserve">договора с </w:t>
      </w:r>
      <w:r w:rsidR="00720EFC" w:rsidRPr="005E740E">
        <w:rPr>
          <w:sz w:val="24"/>
          <w:szCs w:val="24"/>
        </w:rPr>
        <w:t>ука</w:t>
      </w:r>
      <w:r w:rsidR="00057149" w:rsidRPr="005E740E">
        <w:rPr>
          <w:sz w:val="24"/>
          <w:szCs w:val="24"/>
        </w:rPr>
        <w:t>занием измененных условий.</w:t>
      </w:r>
    </w:p>
    <w:p w14:paraId="36B80F6F" w14:textId="78E14B76" w:rsidR="00D51319" w:rsidRPr="005E740E" w:rsidRDefault="005E740E" w:rsidP="005E740E">
      <w:pPr>
        <w:tabs>
          <w:tab w:val="left" w:pos="1276"/>
        </w:tabs>
        <w:spacing w:after="0"/>
        <w:ind w:firstLine="709"/>
        <w:jc w:val="both"/>
        <w:rPr>
          <w:sz w:val="24"/>
          <w:szCs w:val="24"/>
        </w:rPr>
      </w:pPr>
      <w:r>
        <w:rPr>
          <w:sz w:val="24"/>
          <w:szCs w:val="24"/>
        </w:rPr>
        <w:t xml:space="preserve">21.12. </w:t>
      </w:r>
      <w:r w:rsidR="000022A2" w:rsidRPr="005E740E">
        <w:rPr>
          <w:sz w:val="24"/>
          <w:szCs w:val="24"/>
        </w:rPr>
        <w:t>В случае если в соответствии с законодательством Российской</w:t>
      </w:r>
      <w:r w:rsidR="007E0CCE" w:rsidRPr="005E740E">
        <w:rPr>
          <w:sz w:val="24"/>
          <w:szCs w:val="24"/>
        </w:rPr>
        <w:t xml:space="preserve"> </w:t>
      </w:r>
      <w:r w:rsidR="000022A2" w:rsidRPr="005E740E">
        <w:rPr>
          <w:sz w:val="24"/>
          <w:szCs w:val="24"/>
        </w:rPr>
        <w:t>Федерации заключение договора допускается только п</w:t>
      </w:r>
      <w:r w:rsidR="00D51319" w:rsidRPr="005E740E">
        <w:rPr>
          <w:sz w:val="24"/>
          <w:szCs w:val="24"/>
        </w:rPr>
        <w:t>у</w:t>
      </w:r>
      <w:r w:rsidR="000022A2" w:rsidRPr="005E740E">
        <w:rPr>
          <w:sz w:val="24"/>
          <w:szCs w:val="24"/>
        </w:rPr>
        <w:t>тем проведения торгов,</w:t>
      </w:r>
      <w:r w:rsidR="007E0CCE" w:rsidRPr="005E740E">
        <w:rPr>
          <w:sz w:val="24"/>
          <w:szCs w:val="24"/>
        </w:rPr>
        <w:t xml:space="preserve"> </w:t>
      </w:r>
      <w:r w:rsidR="000022A2" w:rsidRPr="005E740E">
        <w:rPr>
          <w:sz w:val="24"/>
          <w:szCs w:val="24"/>
        </w:rPr>
        <w:t xml:space="preserve">условия такого договора </w:t>
      </w:r>
      <w:r w:rsidR="00D51319" w:rsidRPr="005E740E">
        <w:rPr>
          <w:sz w:val="24"/>
          <w:szCs w:val="24"/>
        </w:rPr>
        <w:t xml:space="preserve">могут </w:t>
      </w:r>
      <w:r w:rsidR="000022A2" w:rsidRPr="005E740E">
        <w:rPr>
          <w:sz w:val="24"/>
          <w:szCs w:val="24"/>
        </w:rPr>
        <w:t>быть изменены сторонами:</w:t>
      </w:r>
    </w:p>
    <w:p w14:paraId="4E34EDE4" w14:textId="77777777" w:rsidR="005F31CE" w:rsidRDefault="000022A2">
      <w:pPr>
        <w:pStyle w:val="a3"/>
        <w:numPr>
          <w:ilvl w:val="0"/>
          <w:numId w:val="88"/>
        </w:numPr>
        <w:tabs>
          <w:tab w:val="left" w:pos="851"/>
          <w:tab w:val="left" w:pos="993"/>
        </w:tabs>
        <w:spacing w:after="0"/>
        <w:ind w:left="0" w:firstLine="709"/>
        <w:jc w:val="both"/>
        <w:rPr>
          <w:sz w:val="24"/>
          <w:szCs w:val="24"/>
        </w:rPr>
      </w:pPr>
      <w:r w:rsidRPr="00D51319">
        <w:rPr>
          <w:sz w:val="24"/>
          <w:szCs w:val="24"/>
        </w:rPr>
        <w:t>по основаниям, установлен</w:t>
      </w:r>
      <w:r w:rsidR="005F31CE">
        <w:rPr>
          <w:sz w:val="24"/>
          <w:szCs w:val="24"/>
        </w:rPr>
        <w:t>н</w:t>
      </w:r>
      <w:r w:rsidRPr="00D51319">
        <w:rPr>
          <w:sz w:val="24"/>
          <w:szCs w:val="24"/>
        </w:rPr>
        <w:t>ым законо</w:t>
      </w:r>
      <w:r w:rsidR="005F31CE">
        <w:rPr>
          <w:sz w:val="24"/>
          <w:szCs w:val="24"/>
        </w:rPr>
        <w:t>дательством Российской Федерации</w:t>
      </w:r>
      <w:r w:rsidRPr="00D51319">
        <w:rPr>
          <w:sz w:val="24"/>
          <w:szCs w:val="24"/>
        </w:rPr>
        <w:t>;</w:t>
      </w:r>
    </w:p>
    <w:p w14:paraId="5F971220" w14:textId="478FC708" w:rsidR="005F31CE" w:rsidRDefault="000022A2">
      <w:pPr>
        <w:pStyle w:val="a3"/>
        <w:numPr>
          <w:ilvl w:val="0"/>
          <w:numId w:val="88"/>
        </w:numPr>
        <w:tabs>
          <w:tab w:val="left" w:pos="851"/>
          <w:tab w:val="left" w:pos="993"/>
        </w:tabs>
        <w:spacing w:after="0"/>
        <w:ind w:left="0" w:firstLine="709"/>
        <w:jc w:val="both"/>
        <w:rPr>
          <w:sz w:val="24"/>
          <w:szCs w:val="24"/>
        </w:rPr>
      </w:pPr>
      <w:r w:rsidRPr="00D51319">
        <w:rPr>
          <w:sz w:val="24"/>
          <w:szCs w:val="24"/>
        </w:rPr>
        <w:lastRenderedPageBreak/>
        <w:t>в связи с изменением размера процентов за пользование займом при</w:t>
      </w:r>
      <w:r w:rsidR="007E0CCE">
        <w:rPr>
          <w:sz w:val="24"/>
          <w:szCs w:val="24"/>
        </w:rPr>
        <w:t xml:space="preserve"> </w:t>
      </w:r>
      <w:r w:rsidRPr="00D51319">
        <w:rPr>
          <w:sz w:val="24"/>
          <w:szCs w:val="24"/>
        </w:rPr>
        <w:t>изме</w:t>
      </w:r>
      <w:r w:rsidR="005F31CE">
        <w:rPr>
          <w:sz w:val="24"/>
          <w:szCs w:val="24"/>
        </w:rPr>
        <w:t>н</w:t>
      </w:r>
      <w:r w:rsidRPr="00D51319">
        <w:rPr>
          <w:sz w:val="24"/>
          <w:szCs w:val="24"/>
        </w:rPr>
        <w:t>ении ключевой ставки Банка России (соразмерно такому изменению),</w:t>
      </w:r>
      <w:r w:rsidR="004A708F">
        <w:rPr>
          <w:sz w:val="24"/>
          <w:szCs w:val="24"/>
        </w:rPr>
        <w:t xml:space="preserve"> </w:t>
      </w:r>
      <w:r w:rsidRPr="00D51319">
        <w:rPr>
          <w:sz w:val="24"/>
          <w:szCs w:val="24"/>
        </w:rPr>
        <w:t>если на торгах заключа</w:t>
      </w:r>
      <w:r w:rsidR="005F31CE">
        <w:rPr>
          <w:sz w:val="24"/>
          <w:szCs w:val="24"/>
        </w:rPr>
        <w:t>л</w:t>
      </w:r>
      <w:r w:rsidRPr="00D51319">
        <w:rPr>
          <w:sz w:val="24"/>
          <w:szCs w:val="24"/>
        </w:rPr>
        <w:t>ся договор займа (кредита);</w:t>
      </w:r>
    </w:p>
    <w:p w14:paraId="419F4EB6" w14:textId="77777777" w:rsidR="00D51319" w:rsidRPr="00D51319" w:rsidRDefault="000022A2">
      <w:pPr>
        <w:pStyle w:val="a3"/>
        <w:numPr>
          <w:ilvl w:val="0"/>
          <w:numId w:val="88"/>
        </w:numPr>
        <w:tabs>
          <w:tab w:val="left" w:pos="851"/>
          <w:tab w:val="left" w:pos="993"/>
        </w:tabs>
        <w:spacing w:after="0"/>
        <w:ind w:left="0" w:firstLine="709"/>
        <w:jc w:val="both"/>
        <w:rPr>
          <w:sz w:val="24"/>
          <w:szCs w:val="24"/>
        </w:rPr>
      </w:pPr>
      <w:r w:rsidRPr="00D51319">
        <w:rPr>
          <w:sz w:val="24"/>
          <w:szCs w:val="24"/>
        </w:rPr>
        <w:t>по иным основаниям, если изменение договора не повлияет на его</w:t>
      </w:r>
      <w:r w:rsidR="007E0CCE">
        <w:rPr>
          <w:sz w:val="24"/>
          <w:szCs w:val="24"/>
        </w:rPr>
        <w:t xml:space="preserve"> </w:t>
      </w:r>
      <w:r w:rsidRPr="00D51319">
        <w:rPr>
          <w:sz w:val="24"/>
          <w:szCs w:val="24"/>
        </w:rPr>
        <w:t>условия, имевшие с</w:t>
      </w:r>
      <w:r w:rsidR="005F31CE">
        <w:rPr>
          <w:sz w:val="24"/>
          <w:szCs w:val="24"/>
        </w:rPr>
        <w:t>ущ</w:t>
      </w:r>
      <w:r w:rsidRPr="00D51319">
        <w:rPr>
          <w:sz w:val="24"/>
          <w:szCs w:val="24"/>
        </w:rPr>
        <w:t>ественное значе</w:t>
      </w:r>
      <w:r w:rsidR="005F31CE">
        <w:rPr>
          <w:sz w:val="24"/>
          <w:szCs w:val="24"/>
        </w:rPr>
        <w:t>н</w:t>
      </w:r>
      <w:r w:rsidRPr="00D51319">
        <w:rPr>
          <w:sz w:val="24"/>
          <w:szCs w:val="24"/>
        </w:rPr>
        <w:t>ие для определения цены на торгах.</w:t>
      </w:r>
    </w:p>
    <w:p w14:paraId="179B63FA" w14:textId="7A71CF88" w:rsidR="005F31CE" w:rsidRDefault="005E740E" w:rsidP="005E740E">
      <w:pPr>
        <w:tabs>
          <w:tab w:val="left" w:pos="1276"/>
        </w:tabs>
        <w:spacing w:after="0"/>
        <w:ind w:firstLine="709"/>
        <w:jc w:val="both"/>
        <w:rPr>
          <w:sz w:val="24"/>
          <w:szCs w:val="24"/>
        </w:rPr>
      </w:pPr>
      <w:r>
        <w:rPr>
          <w:sz w:val="24"/>
          <w:szCs w:val="24"/>
        </w:rPr>
        <w:t xml:space="preserve">21.13. </w:t>
      </w:r>
      <w:r w:rsidR="000022A2" w:rsidRPr="005E740E">
        <w:rPr>
          <w:sz w:val="24"/>
          <w:szCs w:val="24"/>
        </w:rPr>
        <w:t>Расторжение договора допускается по основаниям и в пор</w:t>
      </w:r>
      <w:r w:rsidR="005F31CE" w:rsidRPr="005E740E">
        <w:rPr>
          <w:sz w:val="24"/>
          <w:szCs w:val="24"/>
        </w:rPr>
        <w:t>яд</w:t>
      </w:r>
      <w:r w:rsidR="000022A2" w:rsidRPr="005E740E">
        <w:rPr>
          <w:sz w:val="24"/>
          <w:szCs w:val="24"/>
        </w:rPr>
        <w:t>ке,</w:t>
      </w:r>
      <w:r w:rsidR="007E0CCE" w:rsidRPr="005E740E">
        <w:rPr>
          <w:sz w:val="24"/>
          <w:szCs w:val="24"/>
        </w:rPr>
        <w:t xml:space="preserve"> </w:t>
      </w:r>
      <w:r w:rsidR="000022A2" w:rsidRPr="005E740E">
        <w:rPr>
          <w:sz w:val="24"/>
          <w:szCs w:val="24"/>
        </w:rPr>
        <w:t>предусмотренным гражданским зако</w:t>
      </w:r>
      <w:r w:rsidR="005F31CE" w:rsidRPr="005E740E">
        <w:rPr>
          <w:sz w:val="24"/>
          <w:szCs w:val="24"/>
        </w:rPr>
        <w:t>н</w:t>
      </w:r>
      <w:r w:rsidR="000022A2" w:rsidRPr="005E740E">
        <w:rPr>
          <w:sz w:val="24"/>
          <w:szCs w:val="24"/>
        </w:rPr>
        <w:t>одательством и договором.</w:t>
      </w:r>
    </w:p>
    <w:p w14:paraId="3F5728B7" w14:textId="66D3E16A" w:rsidR="005F31CE" w:rsidRDefault="005E740E" w:rsidP="00A678BD">
      <w:pPr>
        <w:tabs>
          <w:tab w:val="left" w:pos="1276"/>
        </w:tabs>
        <w:spacing w:after="0"/>
        <w:ind w:firstLine="709"/>
        <w:jc w:val="both"/>
        <w:rPr>
          <w:sz w:val="24"/>
          <w:szCs w:val="24"/>
        </w:rPr>
      </w:pPr>
      <w:r>
        <w:rPr>
          <w:sz w:val="24"/>
          <w:szCs w:val="24"/>
        </w:rPr>
        <w:t xml:space="preserve">21.14. </w:t>
      </w:r>
      <w:r w:rsidR="00A678BD">
        <w:rPr>
          <w:sz w:val="24"/>
          <w:szCs w:val="24"/>
        </w:rPr>
        <w:t>З</w:t>
      </w:r>
      <w:r w:rsidR="000022A2" w:rsidRPr="005F31CE">
        <w:rPr>
          <w:sz w:val="24"/>
          <w:szCs w:val="24"/>
        </w:rPr>
        <w:t>аказчик должен отказаться от з</w:t>
      </w:r>
      <w:r w:rsidR="005F31CE">
        <w:rPr>
          <w:sz w:val="24"/>
          <w:szCs w:val="24"/>
        </w:rPr>
        <w:t>а</w:t>
      </w:r>
      <w:r w:rsidR="000022A2" w:rsidRPr="005F31CE">
        <w:rPr>
          <w:sz w:val="24"/>
          <w:szCs w:val="24"/>
        </w:rPr>
        <w:t>к</w:t>
      </w:r>
      <w:r w:rsidR="005F31CE">
        <w:rPr>
          <w:sz w:val="24"/>
          <w:szCs w:val="24"/>
        </w:rPr>
        <w:t>л</w:t>
      </w:r>
      <w:r w:rsidR="000022A2" w:rsidRPr="005F31CE">
        <w:rPr>
          <w:sz w:val="24"/>
          <w:szCs w:val="24"/>
        </w:rPr>
        <w:t>ючения договора с участником</w:t>
      </w:r>
      <w:r w:rsidR="007E0CCE">
        <w:rPr>
          <w:sz w:val="24"/>
          <w:szCs w:val="24"/>
        </w:rPr>
        <w:t xml:space="preserve"> </w:t>
      </w:r>
      <w:r w:rsidR="000022A2" w:rsidRPr="005F31CE">
        <w:rPr>
          <w:sz w:val="24"/>
          <w:szCs w:val="24"/>
        </w:rPr>
        <w:t>закупки в след</w:t>
      </w:r>
      <w:r w:rsidR="005F31CE">
        <w:rPr>
          <w:sz w:val="24"/>
          <w:szCs w:val="24"/>
        </w:rPr>
        <w:t>у</w:t>
      </w:r>
      <w:r w:rsidR="000022A2" w:rsidRPr="005F31CE">
        <w:rPr>
          <w:sz w:val="24"/>
          <w:szCs w:val="24"/>
        </w:rPr>
        <w:t xml:space="preserve">ющих </w:t>
      </w:r>
      <w:r w:rsidR="005F31CE">
        <w:rPr>
          <w:sz w:val="24"/>
          <w:szCs w:val="24"/>
        </w:rPr>
        <w:t>случаях</w:t>
      </w:r>
      <w:r w:rsidR="000022A2" w:rsidRPr="005F31CE">
        <w:rPr>
          <w:sz w:val="24"/>
          <w:szCs w:val="24"/>
        </w:rPr>
        <w:t>:</w:t>
      </w:r>
    </w:p>
    <w:p w14:paraId="0DC1C57B" w14:textId="77777777" w:rsidR="005F31CE" w:rsidRDefault="005F31CE">
      <w:pPr>
        <w:pStyle w:val="a3"/>
        <w:numPr>
          <w:ilvl w:val="0"/>
          <w:numId w:val="89"/>
        </w:numPr>
        <w:tabs>
          <w:tab w:val="left" w:pos="851"/>
          <w:tab w:val="left" w:pos="993"/>
        </w:tabs>
        <w:spacing w:after="0"/>
        <w:ind w:left="0" w:firstLine="709"/>
        <w:jc w:val="both"/>
        <w:rPr>
          <w:sz w:val="24"/>
          <w:szCs w:val="24"/>
        </w:rPr>
      </w:pPr>
      <w:r w:rsidRPr="005F31CE">
        <w:rPr>
          <w:sz w:val="24"/>
          <w:szCs w:val="24"/>
        </w:rPr>
        <w:t>в</w:t>
      </w:r>
      <w:r w:rsidR="000022A2" w:rsidRPr="005F31CE">
        <w:rPr>
          <w:sz w:val="24"/>
          <w:szCs w:val="24"/>
        </w:rPr>
        <w:t xml:space="preserve"> сл</w:t>
      </w:r>
      <w:r>
        <w:rPr>
          <w:sz w:val="24"/>
          <w:szCs w:val="24"/>
        </w:rPr>
        <w:t>уч</w:t>
      </w:r>
      <w:r w:rsidR="000022A2" w:rsidRPr="005F31CE">
        <w:rPr>
          <w:sz w:val="24"/>
          <w:szCs w:val="24"/>
        </w:rPr>
        <w:t>ае установлен</w:t>
      </w:r>
      <w:r>
        <w:rPr>
          <w:sz w:val="24"/>
          <w:szCs w:val="24"/>
        </w:rPr>
        <w:t>и</w:t>
      </w:r>
      <w:r w:rsidR="000022A2" w:rsidRPr="005F31CE">
        <w:rPr>
          <w:sz w:val="24"/>
          <w:szCs w:val="24"/>
        </w:rPr>
        <w:t>я факта пре</w:t>
      </w:r>
      <w:r>
        <w:rPr>
          <w:sz w:val="24"/>
          <w:szCs w:val="24"/>
        </w:rPr>
        <w:t>д</w:t>
      </w:r>
      <w:r w:rsidR="000022A2" w:rsidRPr="005F31CE">
        <w:rPr>
          <w:sz w:val="24"/>
          <w:szCs w:val="24"/>
        </w:rPr>
        <w:t xml:space="preserve">оставления </w:t>
      </w:r>
      <w:r>
        <w:rPr>
          <w:sz w:val="24"/>
          <w:szCs w:val="24"/>
        </w:rPr>
        <w:t>уч</w:t>
      </w:r>
      <w:r w:rsidR="000022A2" w:rsidRPr="005F31CE">
        <w:rPr>
          <w:sz w:val="24"/>
          <w:szCs w:val="24"/>
        </w:rPr>
        <w:t>астником закупки</w:t>
      </w:r>
      <w:r w:rsidR="007E0CCE">
        <w:rPr>
          <w:sz w:val="24"/>
          <w:szCs w:val="24"/>
        </w:rPr>
        <w:t xml:space="preserve"> </w:t>
      </w:r>
      <w:r w:rsidR="000022A2" w:rsidRPr="005F31CE">
        <w:rPr>
          <w:sz w:val="24"/>
          <w:szCs w:val="24"/>
        </w:rPr>
        <w:t>недостовер</w:t>
      </w:r>
      <w:r>
        <w:rPr>
          <w:sz w:val="24"/>
          <w:szCs w:val="24"/>
        </w:rPr>
        <w:t>н</w:t>
      </w:r>
      <w:r w:rsidR="000022A2" w:rsidRPr="005F31CE">
        <w:rPr>
          <w:sz w:val="24"/>
          <w:szCs w:val="24"/>
        </w:rPr>
        <w:t>ой информации в составе заявки на участие в зак</w:t>
      </w:r>
      <w:r>
        <w:rPr>
          <w:sz w:val="24"/>
          <w:szCs w:val="24"/>
        </w:rPr>
        <w:t>у</w:t>
      </w:r>
      <w:r w:rsidR="000022A2" w:rsidRPr="005F31CE">
        <w:rPr>
          <w:sz w:val="24"/>
          <w:szCs w:val="24"/>
        </w:rPr>
        <w:t>пке;</w:t>
      </w:r>
    </w:p>
    <w:p w14:paraId="5DC1C0B8" w14:textId="77777777" w:rsidR="005F31CE" w:rsidRDefault="000022A2">
      <w:pPr>
        <w:pStyle w:val="a3"/>
        <w:numPr>
          <w:ilvl w:val="0"/>
          <w:numId w:val="89"/>
        </w:numPr>
        <w:tabs>
          <w:tab w:val="left" w:pos="851"/>
          <w:tab w:val="left" w:pos="993"/>
        </w:tabs>
        <w:spacing w:after="0"/>
        <w:ind w:left="0" w:firstLine="709"/>
        <w:jc w:val="both"/>
        <w:rPr>
          <w:sz w:val="24"/>
          <w:szCs w:val="24"/>
        </w:rPr>
      </w:pPr>
      <w:r w:rsidRPr="005F31CE">
        <w:rPr>
          <w:sz w:val="24"/>
          <w:szCs w:val="24"/>
        </w:rPr>
        <w:t xml:space="preserve">в </w:t>
      </w:r>
      <w:r w:rsidR="005F31CE">
        <w:rPr>
          <w:sz w:val="24"/>
          <w:szCs w:val="24"/>
        </w:rPr>
        <w:t xml:space="preserve">случае </w:t>
      </w:r>
      <w:r w:rsidRPr="005F31CE">
        <w:rPr>
          <w:sz w:val="24"/>
          <w:szCs w:val="24"/>
        </w:rPr>
        <w:t>необходимости исполнения предписаний антимонопольного</w:t>
      </w:r>
      <w:r w:rsidR="007E0CCE">
        <w:rPr>
          <w:sz w:val="24"/>
          <w:szCs w:val="24"/>
        </w:rPr>
        <w:t xml:space="preserve"> </w:t>
      </w:r>
      <w:r w:rsidRPr="005F31CE">
        <w:rPr>
          <w:sz w:val="24"/>
          <w:szCs w:val="24"/>
        </w:rPr>
        <w:t>органа и (или) иного уполномоченного контролирующего органа;</w:t>
      </w:r>
    </w:p>
    <w:p w14:paraId="6D0B4628" w14:textId="77777777" w:rsidR="005F31CE" w:rsidRDefault="000022A2">
      <w:pPr>
        <w:pStyle w:val="a3"/>
        <w:numPr>
          <w:ilvl w:val="0"/>
          <w:numId w:val="89"/>
        </w:numPr>
        <w:tabs>
          <w:tab w:val="left" w:pos="851"/>
          <w:tab w:val="left" w:pos="993"/>
        </w:tabs>
        <w:spacing w:after="0"/>
        <w:ind w:left="0" w:firstLine="709"/>
        <w:jc w:val="both"/>
        <w:rPr>
          <w:sz w:val="24"/>
          <w:szCs w:val="24"/>
        </w:rPr>
      </w:pPr>
      <w:r w:rsidRPr="005F31CE">
        <w:rPr>
          <w:sz w:val="24"/>
          <w:szCs w:val="24"/>
        </w:rPr>
        <w:t>в слу</w:t>
      </w:r>
      <w:r w:rsidR="005F31CE">
        <w:rPr>
          <w:sz w:val="24"/>
          <w:szCs w:val="24"/>
        </w:rPr>
        <w:t>ч</w:t>
      </w:r>
      <w:r w:rsidRPr="005F31CE">
        <w:rPr>
          <w:sz w:val="24"/>
          <w:szCs w:val="24"/>
        </w:rPr>
        <w:t>ае изменения законодательства Российской Федерации,</w:t>
      </w:r>
      <w:r w:rsidR="007E0CCE">
        <w:rPr>
          <w:sz w:val="24"/>
          <w:szCs w:val="24"/>
        </w:rPr>
        <w:t xml:space="preserve"> </w:t>
      </w:r>
      <w:r w:rsidRPr="005F31CE">
        <w:rPr>
          <w:sz w:val="24"/>
          <w:szCs w:val="24"/>
        </w:rPr>
        <w:t>нормативных правовых актов, издание актов федеральных органов</w:t>
      </w:r>
      <w:r w:rsidR="007E0CCE">
        <w:rPr>
          <w:sz w:val="24"/>
          <w:szCs w:val="24"/>
        </w:rPr>
        <w:t xml:space="preserve"> </w:t>
      </w:r>
      <w:r w:rsidRPr="005F31CE">
        <w:rPr>
          <w:sz w:val="24"/>
          <w:szCs w:val="24"/>
        </w:rPr>
        <w:t>исполнительной власти, влияющих на возможность и/или целесообраз</w:t>
      </w:r>
      <w:r w:rsidR="005F31CE">
        <w:rPr>
          <w:sz w:val="24"/>
          <w:szCs w:val="24"/>
        </w:rPr>
        <w:t>н</w:t>
      </w:r>
      <w:r w:rsidRPr="005F31CE">
        <w:rPr>
          <w:sz w:val="24"/>
          <w:szCs w:val="24"/>
        </w:rPr>
        <w:t>ость</w:t>
      </w:r>
      <w:r w:rsidR="007E0CCE">
        <w:rPr>
          <w:sz w:val="24"/>
          <w:szCs w:val="24"/>
        </w:rPr>
        <w:t xml:space="preserve"> </w:t>
      </w:r>
      <w:r w:rsidRPr="005F31CE">
        <w:rPr>
          <w:sz w:val="24"/>
          <w:szCs w:val="24"/>
        </w:rPr>
        <w:t>заключения договора.</w:t>
      </w:r>
    </w:p>
    <w:p w14:paraId="648F5B46" w14:textId="77777777" w:rsidR="005F31CE" w:rsidRDefault="000022A2" w:rsidP="00A678BD">
      <w:pPr>
        <w:tabs>
          <w:tab w:val="left" w:pos="851"/>
        </w:tabs>
        <w:spacing w:after="0"/>
        <w:ind w:firstLine="709"/>
        <w:jc w:val="both"/>
        <w:rPr>
          <w:sz w:val="24"/>
          <w:szCs w:val="24"/>
        </w:rPr>
      </w:pPr>
      <w:r w:rsidRPr="005F31CE">
        <w:rPr>
          <w:sz w:val="24"/>
          <w:szCs w:val="24"/>
        </w:rPr>
        <w:t>Решение об отказе от зак</w:t>
      </w:r>
      <w:r w:rsidR="005F31CE">
        <w:rPr>
          <w:sz w:val="24"/>
          <w:szCs w:val="24"/>
        </w:rPr>
        <w:t>л</w:t>
      </w:r>
      <w:r w:rsidRPr="005F31CE">
        <w:rPr>
          <w:sz w:val="24"/>
          <w:szCs w:val="24"/>
        </w:rPr>
        <w:t>ючения договора размещается Заказчиком в</w:t>
      </w:r>
      <w:r w:rsidR="007E0CCE">
        <w:rPr>
          <w:sz w:val="24"/>
          <w:szCs w:val="24"/>
        </w:rPr>
        <w:t xml:space="preserve"> </w:t>
      </w:r>
      <w:r w:rsidR="005F31CE">
        <w:rPr>
          <w:sz w:val="24"/>
          <w:szCs w:val="24"/>
        </w:rPr>
        <w:t xml:space="preserve">ЕИС </w:t>
      </w:r>
      <w:r w:rsidRPr="005F31CE">
        <w:rPr>
          <w:sz w:val="24"/>
          <w:szCs w:val="24"/>
        </w:rPr>
        <w:t>в день принятия этого решения.</w:t>
      </w:r>
    </w:p>
    <w:p w14:paraId="6AAD7840" w14:textId="091A0199" w:rsidR="000022A2" w:rsidRDefault="00A678BD" w:rsidP="00A678BD">
      <w:pPr>
        <w:tabs>
          <w:tab w:val="left" w:pos="851"/>
        </w:tabs>
        <w:spacing w:after="0"/>
        <w:ind w:firstLine="709"/>
        <w:jc w:val="both"/>
        <w:rPr>
          <w:sz w:val="24"/>
          <w:szCs w:val="24"/>
        </w:rPr>
      </w:pPr>
      <w:r>
        <w:rPr>
          <w:sz w:val="24"/>
          <w:szCs w:val="24"/>
        </w:rPr>
        <w:t xml:space="preserve">21.15. </w:t>
      </w:r>
      <w:r w:rsidR="00EA3C7C">
        <w:rPr>
          <w:sz w:val="24"/>
          <w:szCs w:val="24"/>
        </w:rPr>
        <w:t xml:space="preserve">В случае неконкурентной закупки Заказчик вправе заключить рамочный договор-соглашение с ограниченным сроком действия договора и указанием предельной (максимальной) цены договора с условием поставки товара партиями в течении срока действия заключенного договора и с указанием конкретной суммы партии товара, номенклатуры, количества и цен в спецификации на каждую партию товара. </w:t>
      </w:r>
      <w:r w:rsidR="00396AA5">
        <w:rPr>
          <w:sz w:val="24"/>
          <w:szCs w:val="24"/>
        </w:rPr>
        <w:t>Каждую такую партию считать закупкой</w:t>
      </w:r>
      <w:r w:rsidR="00B64F58">
        <w:rPr>
          <w:sz w:val="24"/>
          <w:szCs w:val="24"/>
        </w:rPr>
        <w:t xml:space="preserve"> у ЕП</w:t>
      </w:r>
      <w:r w:rsidR="00396AA5">
        <w:rPr>
          <w:sz w:val="24"/>
          <w:szCs w:val="24"/>
        </w:rPr>
        <w:t>, регулируемой ФЗ-223.</w:t>
      </w:r>
    </w:p>
    <w:p w14:paraId="558E0109" w14:textId="2FA217A8" w:rsidR="00EA3C7C" w:rsidRDefault="00EA3C7C" w:rsidP="00EA3C7C">
      <w:pPr>
        <w:tabs>
          <w:tab w:val="left" w:pos="851"/>
        </w:tabs>
        <w:spacing w:after="0"/>
        <w:ind w:firstLine="709"/>
        <w:jc w:val="both"/>
        <w:rPr>
          <w:sz w:val="24"/>
          <w:szCs w:val="24"/>
        </w:rPr>
      </w:pPr>
      <w:r>
        <w:rPr>
          <w:sz w:val="24"/>
          <w:szCs w:val="24"/>
        </w:rPr>
        <w:t xml:space="preserve">21.16. В </w:t>
      </w:r>
      <w:r w:rsidRPr="005F31CE">
        <w:rPr>
          <w:sz w:val="24"/>
          <w:szCs w:val="24"/>
        </w:rPr>
        <w:t xml:space="preserve">договор </w:t>
      </w:r>
      <w:r w:rsidR="00ED205B">
        <w:rPr>
          <w:sz w:val="24"/>
          <w:szCs w:val="24"/>
        </w:rPr>
        <w:t xml:space="preserve">на поставку товара </w:t>
      </w:r>
      <w:r w:rsidRPr="005F31CE">
        <w:rPr>
          <w:sz w:val="24"/>
          <w:szCs w:val="24"/>
        </w:rPr>
        <w:t>при его зак</w:t>
      </w:r>
      <w:r>
        <w:rPr>
          <w:sz w:val="24"/>
          <w:szCs w:val="24"/>
        </w:rPr>
        <w:t>л</w:t>
      </w:r>
      <w:r w:rsidRPr="005F31CE">
        <w:rPr>
          <w:sz w:val="24"/>
          <w:szCs w:val="24"/>
        </w:rPr>
        <w:t>ючении включается информа</w:t>
      </w:r>
      <w:r>
        <w:rPr>
          <w:sz w:val="24"/>
          <w:szCs w:val="24"/>
        </w:rPr>
        <w:t>ц</w:t>
      </w:r>
      <w:r w:rsidRPr="005F31CE">
        <w:rPr>
          <w:sz w:val="24"/>
          <w:szCs w:val="24"/>
        </w:rPr>
        <w:t>ия о с</w:t>
      </w:r>
      <w:r>
        <w:rPr>
          <w:sz w:val="24"/>
          <w:szCs w:val="24"/>
        </w:rPr>
        <w:t>т</w:t>
      </w:r>
      <w:r w:rsidRPr="005F31CE">
        <w:rPr>
          <w:sz w:val="24"/>
          <w:szCs w:val="24"/>
        </w:rPr>
        <w:t>ране происхо</w:t>
      </w:r>
      <w:r>
        <w:rPr>
          <w:sz w:val="24"/>
          <w:szCs w:val="24"/>
        </w:rPr>
        <w:t>ж</w:t>
      </w:r>
      <w:r w:rsidRPr="005F31CE">
        <w:rPr>
          <w:sz w:val="24"/>
          <w:szCs w:val="24"/>
        </w:rPr>
        <w:t>дения</w:t>
      </w:r>
      <w:r>
        <w:rPr>
          <w:sz w:val="24"/>
          <w:szCs w:val="24"/>
        </w:rPr>
        <w:t xml:space="preserve"> </w:t>
      </w:r>
      <w:r w:rsidRPr="005F31CE">
        <w:rPr>
          <w:sz w:val="24"/>
          <w:szCs w:val="24"/>
        </w:rPr>
        <w:t>товара.</w:t>
      </w:r>
    </w:p>
    <w:p w14:paraId="6575AA28" w14:textId="4D54B35D" w:rsidR="00EA3C7C" w:rsidRPr="005F31CE" w:rsidRDefault="00EA3C7C" w:rsidP="00A678BD">
      <w:pPr>
        <w:tabs>
          <w:tab w:val="left" w:pos="851"/>
        </w:tabs>
        <w:spacing w:after="0"/>
        <w:ind w:firstLine="709"/>
        <w:jc w:val="both"/>
        <w:rPr>
          <w:sz w:val="24"/>
          <w:szCs w:val="24"/>
        </w:rPr>
      </w:pPr>
    </w:p>
    <w:p w14:paraId="1BEB17B4" w14:textId="77777777" w:rsidR="005F31CE" w:rsidRDefault="005F31CE" w:rsidP="000022A2">
      <w:pPr>
        <w:tabs>
          <w:tab w:val="left" w:pos="1134"/>
          <w:tab w:val="left" w:pos="1276"/>
        </w:tabs>
        <w:spacing w:after="0"/>
        <w:jc w:val="both"/>
        <w:rPr>
          <w:sz w:val="24"/>
          <w:szCs w:val="24"/>
        </w:rPr>
      </w:pPr>
    </w:p>
    <w:p w14:paraId="24F90FD0" w14:textId="77777777" w:rsidR="00F0561C" w:rsidRPr="005F31CE" w:rsidRDefault="000022A2" w:rsidP="00A678BD">
      <w:pPr>
        <w:pStyle w:val="a5"/>
        <w:jc w:val="center"/>
        <w:rPr>
          <w:sz w:val="24"/>
          <w:szCs w:val="24"/>
        </w:rPr>
      </w:pPr>
      <w:bookmarkStart w:id="28" w:name="_Toc107576011"/>
      <w:r w:rsidRPr="005F31CE">
        <w:rPr>
          <w:sz w:val="24"/>
          <w:szCs w:val="24"/>
        </w:rPr>
        <w:t xml:space="preserve">Раздел 22. Обеспечение </w:t>
      </w:r>
      <w:r w:rsidR="005F31CE" w:rsidRPr="005F31CE">
        <w:rPr>
          <w:sz w:val="24"/>
          <w:szCs w:val="24"/>
        </w:rPr>
        <w:t>и</w:t>
      </w:r>
      <w:r w:rsidRPr="005F31CE">
        <w:rPr>
          <w:sz w:val="24"/>
          <w:szCs w:val="24"/>
        </w:rPr>
        <w:t>сполнен</w:t>
      </w:r>
      <w:r w:rsidR="005F31CE" w:rsidRPr="005F31CE">
        <w:rPr>
          <w:sz w:val="24"/>
          <w:szCs w:val="24"/>
        </w:rPr>
        <w:t>и</w:t>
      </w:r>
      <w:r w:rsidRPr="005F31CE">
        <w:rPr>
          <w:sz w:val="24"/>
          <w:szCs w:val="24"/>
        </w:rPr>
        <w:t>я договора</w:t>
      </w:r>
      <w:bookmarkEnd w:id="28"/>
    </w:p>
    <w:p w14:paraId="01E0539E" w14:textId="77777777" w:rsidR="005F31CE" w:rsidRDefault="005F31CE" w:rsidP="000022A2">
      <w:pPr>
        <w:tabs>
          <w:tab w:val="left" w:pos="1134"/>
          <w:tab w:val="left" w:pos="1276"/>
        </w:tabs>
        <w:spacing w:after="0"/>
        <w:jc w:val="both"/>
        <w:rPr>
          <w:sz w:val="24"/>
          <w:szCs w:val="24"/>
        </w:rPr>
      </w:pPr>
    </w:p>
    <w:p w14:paraId="40619429" w14:textId="77777777" w:rsidR="00A678BD" w:rsidRDefault="00A678BD" w:rsidP="00A678BD">
      <w:pPr>
        <w:tabs>
          <w:tab w:val="left" w:pos="1134"/>
          <w:tab w:val="left" w:pos="1276"/>
        </w:tabs>
        <w:spacing w:after="0"/>
        <w:ind w:firstLine="709"/>
        <w:jc w:val="both"/>
        <w:rPr>
          <w:rFonts w:eastAsia="Times New Roman" w:cs="Times New Roman"/>
          <w:sz w:val="24"/>
          <w:szCs w:val="24"/>
          <w:lang w:eastAsia="ru-RU"/>
        </w:rPr>
      </w:pPr>
      <w:r>
        <w:rPr>
          <w:sz w:val="24"/>
          <w:szCs w:val="24"/>
        </w:rPr>
        <w:t xml:space="preserve">22.1. </w:t>
      </w:r>
      <w:r w:rsidR="00686631" w:rsidRPr="00686631">
        <w:rPr>
          <w:rFonts w:eastAsia="Times New Roman" w:cs="Times New Roman"/>
          <w:sz w:val="24"/>
          <w:szCs w:val="24"/>
          <w:lang w:eastAsia="ru-RU"/>
        </w:rPr>
        <w:t xml:space="preserve">Заказчиком в извещении об осуществлении закупки, документации о закупке </w:t>
      </w:r>
      <w:r w:rsidR="00686631" w:rsidRPr="00686631">
        <w:rPr>
          <w:sz w:val="24"/>
          <w:szCs w:val="24"/>
        </w:rPr>
        <w:t xml:space="preserve">может быть установлено, требование обеспечения исполнения договора, и </w:t>
      </w:r>
      <w:r w:rsidR="00686631" w:rsidRPr="00686631">
        <w:rPr>
          <w:rFonts w:eastAsia="Times New Roman" w:cs="Times New Roman"/>
          <w:sz w:val="24"/>
          <w:szCs w:val="24"/>
          <w:lang w:eastAsia="ru-RU"/>
        </w:rPr>
        <w:t>указаны размер такого обеспечения и иные требования к такому обеспечению.</w:t>
      </w:r>
    </w:p>
    <w:p w14:paraId="5EC3086E" w14:textId="124553F3" w:rsidR="002A7A25" w:rsidRDefault="00A678BD" w:rsidP="00A678BD">
      <w:pPr>
        <w:tabs>
          <w:tab w:val="left" w:pos="1134"/>
          <w:tab w:val="left" w:pos="1276"/>
        </w:tabs>
        <w:spacing w:after="0"/>
        <w:ind w:firstLine="709"/>
        <w:jc w:val="both"/>
        <w:rPr>
          <w:sz w:val="24"/>
          <w:szCs w:val="24"/>
        </w:rPr>
      </w:pPr>
      <w:r>
        <w:rPr>
          <w:rFonts w:eastAsia="Times New Roman" w:cs="Times New Roman"/>
          <w:sz w:val="24"/>
          <w:szCs w:val="24"/>
          <w:lang w:eastAsia="ru-RU"/>
        </w:rPr>
        <w:t xml:space="preserve">22.2. </w:t>
      </w:r>
      <w:r w:rsidR="002A7A25">
        <w:rPr>
          <w:sz w:val="24"/>
          <w:szCs w:val="24"/>
        </w:rPr>
        <w:t xml:space="preserve">Если </w:t>
      </w:r>
      <w:r w:rsidR="002A7A25" w:rsidRPr="002A7A25">
        <w:rPr>
          <w:sz w:val="24"/>
          <w:szCs w:val="24"/>
        </w:rPr>
        <w:t>Заказчиком установлено требование обеспечения исполнения</w:t>
      </w:r>
      <w:r w:rsidR="007E0CCE">
        <w:rPr>
          <w:sz w:val="24"/>
          <w:szCs w:val="24"/>
        </w:rPr>
        <w:t xml:space="preserve"> </w:t>
      </w:r>
      <w:r w:rsidR="002A7A25" w:rsidRPr="002A7A25">
        <w:rPr>
          <w:sz w:val="24"/>
          <w:szCs w:val="24"/>
        </w:rPr>
        <w:t xml:space="preserve">договора, размер такого обеспечения </w:t>
      </w:r>
      <w:r w:rsidR="002A7A25">
        <w:rPr>
          <w:sz w:val="24"/>
          <w:szCs w:val="24"/>
        </w:rPr>
        <w:t>н</w:t>
      </w:r>
      <w:r w:rsidR="002A7A25" w:rsidRPr="002A7A25">
        <w:rPr>
          <w:sz w:val="24"/>
          <w:szCs w:val="24"/>
        </w:rPr>
        <w:t>е может превы</w:t>
      </w:r>
      <w:r w:rsidR="002A7A25">
        <w:rPr>
          <w:sz w:val="24"/>
          <w:szCs w:val="24"/>
        </w:rPr>
        <w:t>ш</w:t>
      </w:r>
      <w:r w:rsidR="002A7A25" w:rsidRPr="002A7A25">
        <w:rPr>
          <w:sz w:val="24"/>
          <w:szCs w:val="24"/>
        </w:rPr>
        <w:t>ать тридцати процентов</w:t>
      </w:r>
      <w:r w:rsidR="007E0CCE">
        <w:rPr>
          <w:sz w:val="24"/>
          <w:szCs w:val="24"/>
        </w:rPr>
        <w:t xml:space="preserve"> </w:t>
      </w:r>
      <w:r w:rsidR="002A7A25" w:rsidRPr="002A7A25">
        <w:rPr>
          <w:sz w:val="24"/>
          <w:szCs w:val="24"/>
        </w:rPr>
        <w:t>начальной (максима</w:t>
      </w:r>
      <w:r w:rsidR="002A7A25">
        <w:rPr>
          <w:sz w:val="24"/>
          <w:szCs w:val="24"/>
        </w:rPr>
        <w:t>л</w:t>
      </w:r>
      <w:r w:rsidR="002A7A25" w:rsidRPr="002A7A25">
        <w:rPr>
          <w:sz w:val="24"/>
          <w:szCs w:val="24"/>
        </w:rPr>
        <w:t>ьной) цены договора, если иное не предусмот</w:t>
      </w:r>
      <w:r w:rsidR="002A7A25">
        <w:rPr>
          <w:sz w:val="24"/>
          <w:szCs w:val="24"/>
        </w:rPr>
        <w:t>р</w:t>
      </w:r>
      <w:r w:rsidR="002A7A25" w:rsidRPr="002A7A25">
        <w:rPr>
          <w:sz w:val="24"/>
          <w:szCs w:val="24"/>
        </w:rPr>
        <w:t>ено</w:t>
      </w:r>
      <w:r w:rsidR="007E0CCE">
        <w:rPr>
          <w:sz w:val="24"/>
          <w:szCs w:val="24"/>
        </w:rPr>
        <w:t xml:space="preserve"> </w:t>
      </w:r>
      <w:r w:rsidR="002A7A25" w:rsidRPr="002A7A25">
        <w:rPr>
          <w:sz w:val="24"/>
          <w:szCs w:val="24"/>
        </w:rPr>
        <w:t>Положением о закупке. Если проектом договора предусмотрена выплата</w:t>
      </w:r>
      <w:r w:rsidR="007E0CCE">
        <w:rPr>
          <w:sz w:val="24"/>
          <w:szCs w:val="24"/>
        </w:rPr>
        <w:t xml:space="preserve"> </w:t>
      </w:r>
      <w:r w:rsidR="002A7A25" w:rsidRPr="002A7A25">
        <w:rPr>
          <w:sz w:val="24"/>
          <w:szCs w:val="24"/>
        </w:rPr>
        <w:t>аванса, Заказчик вправе установить требование обеспечения исполнения</w:t>
      </w:r>
      <w:r w:rsidR="007E0CCE">
        <w:rPr>
          <w:sz w:val="24"/>
          <w:szCs w:val="24"/>
        </w:rPr>
        <w:t xml:space="preserve"> </w:t>
      </w:r>
      <w:r w:rsidR="002A7A25" w:rsidRPr="002A7A25">
        <w:rPr>
          <w:sz w:val="24"/>
          <w:szCs w:val="24"/>
        </w:rPr>
        <w:t>договора в р</w:t>
      </w:r>
      <w:r w:rsidR="002A7A25">
        <w:rPr>
          <w:sz w:val="24"/>
          <w:szCs w:val="24"/>
        </w:rPr>
        <w:t>аз</w:t>
      </w:r>
      <w:r w:rsidR="002A7A25" w:rsidRPr="002A7A25">
        <w:rPr>
          <w:sz w:val="24"/>
          <w:szCs w:val="24"/>
        </w:rPr>
        <w:t>мере не ниже размера аванса (в процентном отношении).</w:t>
      </w:r>
    </w:p>
    <w:p w14:paraId="7B27510E" w14:textId="61404A6C" w:rsidR="002A7A25" w:rsidRDefault="00A678BD" w:rsidP="00A678BD">
      <w:pPr>
        <w:tabs>
          <w:tab w:val="left" w:pos="1134"/>
          <w:tab w:val="left" w:pos="1276"/>
        </w:tabs>
        <w:spacing w:after="0"/>
        <w:ind w:firstLine="709"/>
        <w:jc w:val="both"/>
        <w:rPr>
          <w:sz w:val="24"/>
          <w:szCs w:val="24"/>
        </w:rPr>
      </w:pPr>
      <w:r>
        <w:rPr>
          <w:sz w:val="24"/>
          <w:szCs w:val="24"/>
        </w:rPr>
        <w:t xml:space="preserve">22.3. </w:t>
      </w:r>
      <w:r w:rsidR="002A7A25" w:rsidRPr="002A7A25">
        <w:rPr>
          <w:sz w:val="24"/>
          <w:szCs w:val="24"/>
        </w:rPr>
        <w:t>При наличии в документации о закупке, проекте договора требования об обеспечении исполнения договора в документации о закупке дополнительно должны быть предусмотрены антидемпинговые меры, а именно: если ценовое предложение участника закупки, с которым заключается договор, на 25% и более ниже начальной (максимальной) цены договора/начальной (максимальной) цены единицы товара, работы, услуги, установленной в документации о закупке, такой участник закупки предоставляет обеспечение</w:t>
      </w:r>
      <w:r w:rsidR="007E0CCE">
        <w:rPr>
          <w:sz w:val="24"/>
          <w:szCs w:val="24"/>
        </w:rPr>
        <w:t xml:space="preserve"> </w:t>
      </w:r>
      <w:r w:rsidR="002A7A25" w:rsidRPr="002A7A25">
        <w:rPr>
          <w:sz w:val="24"/>
          <w:szCs w:val="24"/>
        </w:rPr>
        <w:t>исполнения договора в размере, превышающем в полтора раза размер обеспечения</w:t>
      </w:r>
      <w:r w:rsidR="007E0CCE">
        <w:rPr>
          <w:sz w:val="24"/>
          <w:szCs w:val="24"/>
        </w:rPr>
        <w:t xml:space="preserve"> </w:t>
      </w:r>
      <w:r w:rsidR="002A7A25" w:rsidRPr="002A7A25">
        <w:rPr>
          <w:sz w:val="24"/>
          <w:szCs w:val="24"/>
        </w:rPr>
        <w:t>исполнения договора, указанный в документации о закупке, но не менее чем в размере аванса, если проектом договора предусмотрена выплата аванса.</w:t>
      </w:r>
    </w:p>
    <w:p w14:paraId="2E5D71E9" w14:textId="31074C30" w:rsidR="002A7A25" w:rsidRDefault="0071693A" w:rsidP="0071693A">
      <w:pPr>
        <w:tabs>
          <w:tab w:val="left" w:pos="1134"/>
          <w:tab w:val="left" w:pos="1276"/>
        </w:tabs>
        <w:spacing w:after="0"/>
        <w:ind w:firstLine="709"/>
        <w:jc w:val="both"/>
        <w:rPr>
          <w:sz w:val="24"/>
          <w:szCs w:val="24"/>
        </w:rPr>
      </w:pPr>
      <w:r>
        <w:rPr>
          <w:sz w:val="24"/>
          <w:szCs w:val="24"/>
        </w:rPr>
        <w:t xml:space="preserve">22.4. </w:t>
      </w:r>
      <w:r w:rsidR="002A7A25">
        <w:rPr>
          <w:sz w:val="24"/>
          <w:szCs w:val="24"/>
        </w:rPr>
        <w:t>Д</w:t>
      </w:r>
      <w:r w:rsidR="002A7A25" w:rsidRPr="002A7A25">
        <w:rPr>
          <w:sz w:val="24"/>
          <w:szCs w:val="24"/>
        </w:rPr>
        <w:t>оговор зак</w:t>
      </w:r>
      <w:r w:rsidR="002A7A25">
        <w:rPr>
          <w:sz w:val="24"/>
          <w:szCs w:val="24"/>
        </w:rPr>
        <w:t>л</w:t>
      </w:r>
      <w:r w:rsidR="002A7A25" w:rsidRPr="002A7A25">
        <w:rPr>
          <w:sz w:val="24"/>
          <w:szCs w:val="24"/>
        </w:rPr>
        <w:t>ючается после предоставления участником закупки,</w:t>
      </w:r>
      <w:r w:rsidR="002A7A25">
        <w:rPr>
          <w:sz w:val="24"/>
          <w:szCs w:val="24"/>
        </w:rPr>
        <w:t xml:space="preserve"> с </w:t>
      </w:r>
      <w:r w:rsidR="002A7A25" w:rsidRPr="002A7A25">
        <w:rPr>
          <w:sz w:val="24"/>
          <w:szCs w:val="24"/>
        </w:rPr>
        <w:t>которым заключается договор, обеспечения исполнения договора.</w:t>
      </w:r>
    </w:p>
    <w:p w14:paraId="51E7B9CE" w14:textId="350E4EDF" w:rsidR="002A7A25" w:rsidRDefault="0071693A" w:rsidP="0071693A">
      <w:pPr>
        <w:tabs>
          <w:tab w:val="left" w:pos="1134"/>
          <w:tab w:val="left" w:pos="1276"/>
        </w:tabs>
        <w:spacing w:after="0"/>
        <w:ind w:firstLine="709"/>
        <w:jc w:val="both"/>
        <w:rPr>
          <w:sz w:val="24"/>
          <w:szCs w:val="24"/>
        </w:rPr>
      </w:pPr>
      <w:r>
        <w:rPr>
          <w:sz w:val="24"/>
          <w:szCs w:val="24"/>
        </w:rPr>
        <w:t xml:space="preserve">22.5. </w:t>
      </w:r>
      <w:r w:rsidR="002A7A25" w:rsidRPr="002A7A25">
        <w:rPr>
          <w:sz w:val="24"/>
          <w:szCs w:val="24"/>
        </w:rPr>
        <w:t>Исполнение договора может обеспечиваться предоставлением</w:t>
      </w:r>
      <w:r w:rsidR="007E0CCE">
        <w:rPr>
          <w:sz w:val="24"/>
          <w:szCs w:val="24"/>
        </w:rPr>
        <w:t xml:space="preserve"> </w:t>
      </w:r>
      <w:r w:rsidR="002A7A25" w:rsidRPr="002A7A25">
        <w:rPr>
          <w:sz w:val="24"/>
          <w:szCs w:val="24"/>
        </w:rPr>
        <w:t xml:space="preserve">независимой гарантии или внесением денежных средств на </w:t>
      </w:r>
      <w:r w:rsidR="002A7A25">
        <w:rPr>
          <w:sz w:val="24"/>
          <w:szCs w:val="24"/>
        </w:rPr>
        <w:t>ук</w:t>
      </w:r>
      <w:r w:rsidR="002A7A25" w:rsidRPr="002A7A25">
        <w:rPr>
          <w:sz w:val="24"/>
          <w:szCs w:val="24"/>
        </w:rPr>
        <w:t>азанный</w:t>
      </w:r>
      <w:r w:rsidR="007E0CCE">
        <w:rPr>
          <w:sz w:val="24"/>
          <w:szCs w:val="24"/>
        </w:rPr>
        <w:t xml:space="preserve"> </w:t>
      </w:r>
      <w:r w:rsidR="002A7A25" w:rsidRPr="002A7A25">
        <w:rPr>
          <w:sz w:val="24"/>
          <w:szCs w:val="24"/>
        </w:rPr>
        <w:t xml:space="preserve">Заказчиком счет. Способ обеспечения </w:t>
      </w:r>
      <w:r w:rsidR="002A7A25" w:rsidRPr="002A7A25">
        <w:rPr>
          <w:sz w:val="24"/>
          <w:szCs w:val="24"/>
        </w:rPr>
        <w:lastRenderedPageBreak/>
        <w:t>исполнения договора определяется</w:t>
      </w:r>
      <w:r w:rsidR="007E0CCE">
        <w:rPr>
          <w:sz w:val="24"/>
          <w:szCs w:val="24"/>
        </w:rPr>
        <w:t xml:space="preserve"> </w:t>
      </w:r>
      <w:r w:rsidR="002A7A25" w:rsidRPr="002A7A25">
        <w:rPr>
          <w:sz w:val="24"/>
          <w:szCs w:val="24"/>
        </w:rPr>
        <w:t>участником закупки, с которым заключается договор, самостоятельно.</w:t>
      </w:r>
    </w:p>
    <w:p w14:paraId="41CFFC96" w14:textId="43EEFD98" w:rsidR="002A7A25" w:rsidRDefault="0071693A" w:rsidP="0071693A">
      <w:pPr>
        <w:tabs>
          <w:tab w:val="left" w:pos="1134"/>
          <w:tab w:val="left" w:pos="1276"/>
        </w:tabs>
        <w:spacing w:after="0"/>
        <w:ind w:firstLine="709"/>
        <w:jc w:val="both"/>
        <w:rPr>
          <w:sz w:val="24"/>
          <w:szCs w:val="24"/>
        </w:rPr>
      </w:pPr>
      <w:r>
        <w:rPr>
          <w:sz w:val="24"/>
          <w:szCs w:val="24"/>
        </w:rPr>
        <w:t xml:space="preserve">22.6. </w:t>
      </w:r>
      <w:r w:rsidR="002A7A25" w:rsidRPr="002A7A25">
        <w:rPr>
          <w:sz w:val="24"/>
          <w:szCs w:val="24"/>
        </w:rPr>
        <w:t>Независимая гарантия, в</w:t>
      </w:r>
      <w:r w:rsidR="002A7A25">
        <w:rPr>
          <w:sz w:val="24"/>
          <w:szCs w:val="24"/>
        </w:rPr>
        <w:t>ыд</w:t>
      </w:r>
      <w:r w:rsidR="002A7A25" w:rsidRPr="002A7A25">
        <w:rPr>
          <w:sz w:val="24"/>
          <w:szCs w:val="24"/>
        </w:rPr>
        <w:t xml:space="preserve">анная </w:t>
      </w:r>
      <w:r w:rsidR="002A7A25">
        <w:rPr>
          <w:sz w:val="24"/>
          <w:szCs w:val="24"/>
        </w:rPr>
        <w:t>уч</w:t>
      </w:r>
      <w:r w:rsidR="002A7A25" w:rsidRPr="002A7A25">
        <w:rPr>
          <w:sz w:val="24"/>
          <w:szCs w:val="24"/>
        </w:rPr>
        <w:t>астнику закупки банком для</w:t>
      </w:r>
      <w:r w:rsidR="007E0CCE">
        <w:rPr>
          <w:sz w:val="24"/>
          <w:szCs w:val="24"/>
        </w:rPr>
        <w:t xml:space="preserve"> </w:t>
      </w:r>
      <w:r w:rsidR="002A7A25" w:rsidRPr="002A7A25">
        <w:rPr>
          <w:sz w:val="24"/>
          <w:szCs w:val="24"/>
        </w:rPr>
        <w:t>целей обеспечения испол</w:t>
      </w:r>
      <w:r w:rsidR="002A7A25">
        <w:rPr>
          <w:sz w:val="24"/>
          <w:szCs w:val="24"/>
        </w:rPr>
        <w:t>н</w:t>
      </w:r>
      <w:r w:rsidR="002A7A25" w:rsidRPr="002A7A25">
        <w:rPr>
          <w:sz w:val="24"/>
          <w:szCs w:val="24"/>
        </w:rPr>
        <w:t>ения договора, должна быть выдана банком,</w:t>
      </w:r>
      <w:r w:rsidR="007E0CCE">
        <w:rPr>
          <w:sz w:val="24"/>
          <w:szCs w:val="24"/>
        </w:rPr>
        <w:t xml:space="preserve"> </w:t>
      </w:r>
      <w:r w:rsidR="002A7A25" w:rsidRPr="002A7A25">
        <w:rPr>
          <w:sz w:val="24"/>
          <w:szCs w:val="24"/>
        </w:rPr>
        <w:t>имеющим право выдавать независимые гарантии в рамках Фе</w:t>
      </w:r>
      <w:r w:rsidR="002A7A25">
        <w:rPr>
          <w:sz w:val="24"/>
          <w:szCs w:val="24"/>
        </w:rPr>
        <w:t>д</w:t>
      </w:r>
      <w:r w:rsidR="002A7A25" w:rsidRPr="002A7A25">
        <w:rPr>
          <w:sz w:val="24"/>
          <w:szCs w:val="24"/>
        </w:rPr>
        <w:t>ерального закона</w:t>
      </w:r>
      <w:r w:rsidR="002A7A25">
        <w:rPr>
          <w:sz w:val="24"/>
          <w:szCs w:val="24"/>
        </w:rPr>
        <w:t xml:space="preserve"> №</w:t>
      </w:r>
      <w:r w:rsidR="002A7A25" w:rsidRPr="002A7A25">
        <w:rPr>
          <w:sz w:val="24"/>
          <w:szCs w:val="24"/>
        </w:rPr>
        <w:t>44-ФЗ. Срок действия независимой гара</w:t>
      </w:r>
      <w:r w:rsidR="002A7A25">
        <w:rPr>
          <w:sz w:val="24"/>
          <w:szCs w:val="24"/>
        </w:rPr>
        <w:t>н</w:t>
      </w:r>
      <w:r w:rsidR="002A7A25" w:rsidRPr="002A7A25">
        <w:rPr>
          <w:sz w:val="24"/>
          <w:szCs w:val="24"/>
        </w:rPr>
        <w:t>тии должен превышать срок</w:t>
      </w:r>
      <w:r w:rsidR="007E0CCE">
        <w:rPr>
          <w:sz w:val="24"/>
          <w:szCs w:val="24"/>
        </w:rPr>
        <w:t xml:space="preserve"> </w:t>
      </w:r>
      <w:r w:rsidR="002A7A25" w:rsidRPr="002A7A25">
        <w:rPr>
          <w:sz w:val="24"/>
          <w:szCs w:val="24"/>
        </w:rPr>
        <w:t>действия договора не менее чем на один месяц.</w:t>
      </w:r>
    </w:p>
    <w:p w14:paraId="6319DDC8" w14:textId="2CBA62CF" w:rsidR="002A7A25" w:rsidRDefault="0071693A" w:rsidP="0071693A">
      <w:pPr>
        <w:tabs>
          <w:tab w:val="left" w:pos="1134"/>
          <w:tab w:val="left" w:pos="1276"/>
        </w:tabs>
        <w:spacing w:after="0"/>
        <w:ind w:firstLine="709"/>
        <w:jc w:val="both"/>
        <w:rPr>
          <w:sz w:val="24"/>
          <w:szCs w:val="24"/>
        </w:rPr>
      </w:pPr>
      <w:r>
        <w:rPr>
          <w:sz w:val="24"/>
          <w:szCs w:val="24"/>
        </w:rPr>
        <w:t xml:space="preserve">22.7. </w:t>
      </w:r>
      <w:r w:rsidR="002A7A25" w:rsidRPr="002A7A25">
        <w:rPr>
          <w:sz w:val="24"/>
          <w:szCs w:val="24"/>
        </w:rPr>
        <w:t xml:space="preserve">В случае непредоставления </w:t>
      </w:r>
      <w:r w:rsidR="002A7A25">
        <w:rPr>
          <w:sz w:val="24"/>
          <w:szCs w:val="24"/>
        </w:rPr>
        <w:t>уч</w:t>
      </w:r>
      <w:r w:rsidR="002A7A25" w:rsidRPr="002A7A25">
        <w:rPr>
          <w:sz w:val="24"/>
          <w:szCs w:val="24"/>
        </w:rPr>
        <w:t>астником закупки, с которым</w:t>
      </w:r>
      <w:r w:rsidR="007E0CCE">
        <w:rPr>
          <w:sz w:val="24"/>
          <w:szCs w:val="24"/>
        </w:rPr>
        <w:t xml:space="preserve"> </w:t>
      </w:r>
      <w:r w:rsidR="002A7A25" w:rsidRPr="002A7A25">
        <w:rPr>
          <w:sz w:val="24"/>
          <w:szCs w:val="24"/>
        </w:rPr>
        <w:t>заключается договор, обеспечения исполнения договора в срок, установленный</w:t>
      </w:r>
      <w:r w:rsidR="007E0CCE">
        <w:rPr>
          <w:sz w:val="24"/>
          <w:szCs w:val="24"/>
        </w:rPr>
        <w:t xml:space="preserve"> </w:t>
      </w:r>
      <w:r w:rsidR="002A7A25" w:rsidRPr="002A7A25">
        <w:rPr>
          <w:sz w:val="24"/>
          <w:szCs w:val="24"/>
        </w:rPr>
        <w:t>для заключения договора, такой участ</w:t>
      </w:r>
      <w:r w:rsidR="002A7A25">
        <w:rPr>
          <w:sz w:val="24"/>
          <w:szCs w:val="24"/>
        </w:rPr>
        <w:t>н</w:t>
      </w:r>
      <w:r w:rsidR="002A7A25" w:rsidRPr="002A7A25">
        <w:rPr>
          <w:sz w:val="24"/>
          <w:szCs w:val="24"/>
        </w:rPr>
        <w:t>ик сч</w:t>
      </w:r>
      <w:r w:rsidR="002A7A25">
        <w:rPr>
          <w:sz w:val="24"/>
          <w:szCs w:val="24"/>
        </w:rPr>
        <w:t>и</w:t>
      </w:r>
      <w:r w:rsidR="002A7A25" w:rsidRPr="002A7A25">
        <w:rPr>
          <w:sz w:val="24"/>
          <w:szCs w:val="24"/>
        </w:rPr>
        <w:t>тается уклонившимся от</w:t>
      </w:r>
      <w:r w:rsidR="007E0CCE">
        <w:rPr>
          <w:sz w:val="24"/>
          <w:szCs w:val="24"/>
        </w:rPr>
        <w:t xml:space="preserve"> </w:t>
      </w:r>
      <w:r w:rsidR="002A7A25" w:rsidRPr="002A7A25">
        <w:rPr>
          <w:sz w:val="24"/>
          <w:szCs w:val="24"/>
        </w:rPr>
        <w:t>заключения договора.</w:t>
      </w:r>
    </w:p>
    <w:p w14:paraId="725E32F2" w14:textId="68E97A25" w:rsidR="00F22A56" w:rsidRDefault="0071693A" w:rsidP="0071693A">
      <w:pPr>
        <w:tabs>
          <w:tab w:val="left" w:pos="1134"/>
          <w:tab w:val="left" w:pos="1276"/>
        </w:tabs>
        <w:spacing w:after="0"/>
        <w:ind w:firstLine="709"/>
        <w:jc w:val="both"/>
        <w:rPr>
          <w:sz w:val="24"/>
          <w:szCs w:val="24"/>
        </w:rPr>
      </w:pPr>
      <w:r>
        <w:rPr>
          <w:sz w:val="24"/>
          <w:szCs w:val="24"/>
        </w:rPr>
        <w:t xml:space="preserve">22.8. </w:t>
      </w:r>
      <w:r w:rsidR="002A7A25" w:rsidRPr="002A7A25">
        <w:rPr>
          <w:sz w:val="24"/>
          <w:szCs w:val="24"/>
        </w:rPr>
        <w:t>В ходе исполнения договора поставщик (по</w:t>
      </w:r>
      <w:r w:rsidR="002A7A25">
        <w:rPr>
          <w:sz w:val="24"/>
          <w:szCs w:val="24"/>
        </w:rPr>
        <w:t>д</w:t>
      </w:r>
      <w:r w:rsidR="002A7A25" w:rsidRPr="002A7A25">
        <w:rPr>
          <w:sz w:val="24"/>
          <w:szCs w:val="24"/>
        </w:rPr>
        <w:t>ря</w:t>
      </w:r>
      <w:r w:rsidR="002A7A25">
        <w:rPr>
          <w:sz w:val="24"/>
          <w:szCs w:val="24"/>
        </w:rPr>
        <w:t>д</w:t>
      </w:r>
      <w:r w:rsidR="002A7A25" w:rsidRPr="002A7A25">
        <w:rPr>
          <w:sz w:val="24"/>
          <w:szCs w:val="24"/>
        </w:rPr>
        <w:t>чик, исполнитель)</w:t>
      </w:r>
      <w:r w:rsidR="004A708F">
        <w:rPr>
          <w:sz w:val="24"/>
          <w:szCs w:val="24"/>
        </w:rPr>
        <w:t xml:space="preserve"> </w:t>
      </w:r>
      <w:r w:rsidR="002A7A25" w:rsidRPr="002A7A25">
        <w:rPr>
          <w:sz w:val="24"/>
          <w:szCs w:val="24"/>
        </w:rPr>
        <w:t xml:space="preserve">вправе предоставить </w:t>
      </w:r>
      <w:r w:rsidR="002A7A25">
        <w:rPr>
          <w:sz w:val="24"/>
          <w:szCs w:val="24"/>
        </w:rPr>
        <w:t>З</w:t>
      </w:r>
      <w:r w:rsidR="002A7A25" w:rsidRPr="002A7A25">
        <w:rPr>
          <w:sz w:val="24"/>
          <w:szCs w:val="24"/>
        </w:rPr>
        <w:t>аказчику обеспечение исполнения договора,</w:t>
      </w:r>
      <w:r w:rsidR="007E0CCE">
        <w:rPr>
          <w:sz w:val="24"/>
          <w:szCs w:val="24"/>
        </w:rPr>
        <w:t xml:space="preserve"> </w:t>
      </w:r>
      <w:r w:rsidR="002A7A25" w:rsidRPr="002A7A25">
        <w:rPr>
          <w:sz w:val="24"/>
          <w:szCs w:val="24"/>
        </w:rPr>
        <w:t>уменьшенное соразмерно объему выполненн</w:t>
      </w:r>
      <w:r w:rsidR="002A7A25">
        <w:rPr>
          <w:sz w:val="24"/>
          <w:szCs w:val="24"/>
        </w:rPr>
        <w:t>ы</w:t>
      </w:r>
      <w:r w:rsidR="002A7A25" w:rsidRPr="002A7A25">
        <w:rPr>
          <w:sz w:val="24"/>
          <w:szCs w:val="24"/>
        </w:rPr>
        <w:t>х обязательств, предусмотренных</w:t>
      </w:r>
      <w:r w:rsidR="007E0CCE">
        <w:rPr>
          <w:sz w:val="24"/>
          <w:szCs w:val="24"/>
        </w:rPr>
        <w:t xml:space="preserve"> </w:t>
      </w:r>
      <w:r w:rsidR="002A7A25" w:rsidRPr="002A7A25">
        <w:rPr>
          <w:sz w:val="24"/>
          <w:szCs w:val="24"/>
        </w:rPr>
        <w:t>договором, взамен ранее предоставленного обеспечения исполнения договора,</w:t>
      </w:r>
      <w:r w:rsidR="007E0CCE">
        <w:rPr>
          <w:sz w:val="24"/>
          <w:szCs w:val="24"/>
        </w:rPr>
        <w:t xml:space="preserve"> </w:t>
      </w:r>
      <w:r w:rsidR="002A7A25" w:rsidRPr="002A7A25">
        <w:rPr>
          <w:sz w:val="24"/>
          <w:szCs w:val="24"/>
        </w:rPr>
        <w:t>а также изменить способ обеспечения исполнения договора из числа способов,</w:t>
      </w:r>
      <w:r w:rsidR="007E0CCE">
        <w:rPr>
          <w:sz w:val="24"/>
          <w:szCs w:val="24"/>
        </w:rPr>
        <w:t xml:space="preserve"> </w:t>
      </w:r>
      <w:r w:rsidR="002A7A25" w:rsidRPr="002A7A25">
        <w:rPr>
          <w:sz w:val="24"/>
          <w:szCs w:val="24"/>
        </w:rPr>
        <w:t>предусмотренных Положением о закупке.</w:t>
      </w:r>
    </w:p>
    <w:p w14:paraId="22D56055" w14:textId="7BBE2726" w:rsidR="00F22A56" w:rsidRDefault="0071693A" w:rsidP="0071693A">
      <w:pPr>
        <w:tabs>
          <w:tab w:val="left" w:pos="1134"/>
          <w:tab w:val="left" w:pos="1276"/>
        </w:tabs>
        <w:spacing w:after="0"/>
        <w:ind w:firstLine="709"/>
        <w:jc w:val="both"/>
        <w:rPr>
          <w:sz w:val="24"/>
          <w:szCs w:val="24"/>
        </w:rPr>
      </w:pPr>
      <w:r>
        <w:rPr>
          <w:sz w:val="24"/>
          <w:szCs w:val="24"/>
        </w:rPr>
        <w:t xml:space="preserve">22.9. </w:t>
      </w:r>
      <w:r w:rsidR="00F22A56">
        <w:rPr>
          <w:sz w:val="24"/>
          <w:szCs w:val="24"/>
        </w:rPr>
        <w:t>Д</w:t>
      </w:r>
      <w:r w:rsidR="00B60DE9" w:rsidRPr="00F22A56">
        <w:rPr>
          <w:sz w:val="24"/>
          <w:szCs w:val="24"/>
        </w:rPr>
        <w:t>енежные средства, внесенные в качестве обеспечения исполнения</w:t>
      </w:r>
      <w:r w:rsidR="007E0CCE">
        <w:rPr>
          <w:sz w:val="24"/>
          <w:szCs w:val="24"/>
        </w:rPr>
        <w:t xml:space="preserve"> </w:t>
      </w:r>
      <w:r w:rsidR="00B60DE9" w:rsidRPr="00F22A56">
        <w:rPr>
          <w:sz w:val="24"/>
          <w:szCs w:val="24"/>
        </w:rPr>
        <w:t>договора, возвращаются на счет участника закупки в течение не более чем</w:t>
      </w:r>
      <w:r w:rsidR="007E0CCE">
        <w:rPr>
          <w:sz w:val="24"/>
          <w:szCs w:val="24"/>
        </w:rPr>
        <w:t xml:space="preserve"> </w:t>
      </w:r>
      <w:r w:rsidR="00B60DE9" w:rsidRPr="00F22A56">
        <w:rPr>
          <w:sz w:val="24"/>
          <w:szCs w:val="24"/>
        </w:rPr>
        <w:t xml:space="preserve">десяти рабочих дней с даты </w:t>
      </w:r>
      <w:r w:rsidR="00F22A56">
        <w:rPr>
          <w:sz w:val="24"/>
          <w:szCs w:val="24"/>
        </w:rPr>
        <w:t>п</w:t>
      </w:r>
      <w:r w:rsidR="00B60DE9" w:rsidRPr="00F22A56">
        <w:rPr>
          <w:sz w:val="24"/>
          <w:szCs w:val="24"/>
        </w:rPr>
        <w:t>олучения Заказчиком от поставщика (по</w:t>
      </w:r>
      <w:r w:rsidR="00F22A56">
        <w:rPr>
          <w:sz w:val="24"/>
          <w:szCs w:val="24"/>
        </w:rPr>
        <w:t>д</w:t>
      </w:r>
      <w:r w:rsidR="00B60DE9" w:rsidRPr="00F22A56">
        <w:rPr>
          <w:sz w:val="24"/>
          <w:szCs w:val="24"/>
        </w:rPr>
        <w:t>ря</w:t>
      </w:r>
      <w:r w:rsidR="00F22A56">
        <w:rPr>
          <w:sz w:val="24"/>
          <w:szCs w:val="24"/>
        </w:rPr>
        <w:t>д</w:t>
      </w:r>
      <w:r w:rsidR="00B60DE9" w:rsidRPr="00F22A56">
        <w:rPr>
          <w:sz w:val="24"/>
          <w:szCs w:val="24"/>
        </w:rPr>
        <w:t>чика,</w:t>
      </w:r>
      <w:r w:rsidR="007E0CCE">
        <w:rPr>
          <w:sz w:val="24"/>
          <w:szCs w:val="24"/>
        </w:rPr>
        <w:t xml:space="preserve"> </w:t>
      </w:r>
      <w:r w:rsidR="00B60DE9" w:rsidRPr="00F22A56">
        <w:rPr>
          <w:sz w:val="24"/>
          <w:szCs w:val="24"/>
        </w:rPr>
        <w:t>исполнителя) соответствующего т</w:t>
      </w:r>
      <w:r w:rsidR="00F22A56">
        <w:rPr>
          <w:sz w:val="24"/>
          <w:szCs w:val="24"/>
        </w:rPr>
        <w:t>р</w:t>
      </w:r>
      <w:r w:rsidR="00B60DE9" w:rsidRPr="00F22A56">
        <w:rPr>
          <w:sz w:val="24"/>
          <w:szCs w:val="24"/>
        </w:rPr>
        <w:t>ебования и при условии надлежащего</w:t>
      </w:r>
      <w:r w:rsidR="007E0CCE">
        <w:rPr>
          <w:sz w:val="24"/>
          <w:szCs w:val="24"/>
        </w:rPr>
        <w:t xml:space="preserve"> </w:t>
      </w:r>
      <w:r w:rsidR="00B60DE9" w:rsidRPr="00F22A56">
        <w:rPr>
          <w:sz w:val="24"/>
          <w:szCs w:val="24"/>
        </w:rPr>
        <w:t>исполнения им всех обязательств по договору.</w:t>
      </w:r>
    </w:p>
    <w:p w14:paraId="6EDD5E70" w14:textId="77777777" w:rsidR="00B60DE9" w:rsidRDefault="00B60DE9" w:rsidP="006D12F3">
      <w:pPr>
        <w:tabs>
          <w:tab w:val="left" w:pos="1276"/>
        </w:tabs>
        <w:spacing w:after="0"/>
        <w:ind w:firstLine="567"/>
        <w:jc w:val="both"/>
        <w:rPr>
          <w:sz w:val="24"/>
          <w:szCs w:val="24"/>
        </w:rPr>
      </w:pPr>
      <w:r w:rsidRPr="006D12F3">
        <w:rPr>
          <w:sz w:val="24"/>
          <w:szCs w:val="24"/>
        </w:rPr>
        <w:t>Возврат независимой гарантии в с</w:t>
      </w:r>
      <w:r w:rsidR="006D12F3">
        <w:rPr>
          <w:sz w:val="24"/>
          <w:szCs w:val="24"/>
        </w:rPr>
        <w:t>луча</w:t>
      </w:r>
      <w:r w:rsidRPr="006D12F3">
        <w:rPr>
          <w:sz w:val="24"/>
          <w:szCs w:val="24"/>
        </w:rPr>
        <w:t>е, указанном в настоящем пункте</w:t>
      </w:r>
      <w:r w:rsidR="007E0CCE">
        <w:rPr>
          <w:sz w:val="24"/>
          <w:szCs w:val="24"/>
        </w:rPr>
        <w:t xml:space="preserve"> </w:t>
      </w:r>
      <w:r w:rsidRPr="006D12F3">
        <w:rPr>
          <w:sz w:val="24"/>
          <w:szCs w:val="24"/>
        </w:rPr>
        <w:t>Положения о закупке, Заказчиком предоставившему ее лицу или гаранту не</w:t>
      </w:r>
      <w:r w:rsidR="007E0CCE">
        <w:rPr>
          <w:sz w:val="24"/>
          <w:szCs w:val="24"/>
        </w:rPr>
        <w:t xml:space="preserve"> </w:t>
      </w:r>
      <w:r w:rsidRPr="006D12F3">
        <w:rPr>
          <w:sz w:val="24"/>
          <w:szCs w:val="24"/>
        </w:rPr>
        <w:t>осуществляется, взыскание по ней не производится.</w:t>
      </w:r>
    </w:p>
    <w:p w14:paraId="354BFDB5" w14:textId="77777777" w:rsidR="00DA24E1" w:rsidRPr="00C54475" w:rsidRDefault="00DA24E1" w:rsidP="00C54475">
      <w:pPr>
        <w:spacing w:after="0"/>
        <w:ind w:firstLine="709"/>
        <w:jc w:val="both"/>
        <w:rPr>
          <w:sz w:val="24"/>
          <w:szCs w:val="24"/>
        </w:rPr>
      </w:pPr>
      <w:r w:rsidRPr="00C54475">
        <w:rPr>
          <w:sz w:val="24"/>
          <w:szCs w:val="24"/>
        </w:rPr>
        <w:t xml:space="preserve">23.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w:t>
      </w:r>
      <w:hyperlink r:id="rId27" w:history="1">
        <w:r w:rsidRPr="00C54475">
          <w:rPr>
            <w:rStyle w:val="a4"/>
            <w:color w:val="auto"/>
            <w:sz w:val="24"/>
            <w:szCs w:val="24"/>
            <w:u w:val="none"/>
          </w:rPr>
          <w:t>пунктов 1</w:t>
        </w:r>
      </w:hyperlink>
      <w:r w:rsidRPr="00C54475">
        <w:rPr>
          <w:sz w:val="24"/>
          <w:szCs w:val="24"/>
        </w:rPr>
        <w:t xml:space="preserve"> - </w:t>
      </w:r>
      <w:hyperlink r:id="rId28" w:history="1">
        <w:r w:rsidRPr="00C54475">
          <w:rPr>
            <w:rStyle w:val="a4"/>
            <w:color w:val="auto"/>
            <w:sz w:val="24"/>
            <w:szCs w:val="24"/>
            <w:u w:val="none"/>
          </w:rPr>
          <w:t>3</w:t>
        </w:r>
      </w:hyperlink>
      <w:r w:rsidRPr="00C54475">
        <w:rPr>
          <w:sz w:val="24"/>
          <w:szCs w:val="24"/>
        </w:rPr>
        <w:t xml:space="preserve">, </w:t>
      </w:r>
      <w:hyperlink r:id="rId29" w:history="1">
        <w:r w:rsidRPr="00C54475">
          <w:rPr>
            <w:rStyle w:val="a4"/>
            <w:color w:val="auto"/>
            <w:sz w:val="24"/>
            <w:szCs w:val="24"/>
            <w:u w:val="none"/>
          </w:rPr>
          <w:t>подпунктов "а"</w:t>
        </w:r>
      </w:hyperlink>
      <w:r w:rsidRPr="00C54475">
        <w:rPr>
          <w:sz w:val="24"/>
          <w:szCs w:val="24"/>
        </w:rPr>
        <w:t xml:space="preserve"> и </w:t>
      </w:r>
      <w:hyperlink r:id="rId30" w:history="1">
        <w:r w:rsidRPr="00C54475">
          <w:rPr>
            <w:rStyle w:val="a4"/>
            <w:color w:val="auto"/>
            <w:sz w:val="24"/>
            <w:szCs w:val="24"/>
            <w:u w:val="none"/>
          </w:rPr>
          <w:t>"б" пункта 4 части 14.1</w:t>
        </w:r>
      </w:hyperlink>
      <w:r w:rsidRPr="00C54475">
        <w:rPr>
          <w:sz w:val="24"/>
          <w:szCs w:val="24"/>
        </w:rPr>
        <w:t xml:space="preserve">, </w:t>
      </w:r>
      <w:hyperlink r:id="rId31" w:history="1">
        <w:r w:rsidRPr="00C54475">
          <w:rPr>
            <w:rStyle w:val="a4"/>
            <w:color w:val="auto"/>
            <w:sz w:val="24"/>
            <w:szCs w:val="24"/>
            <w:u w:val="none"/>
          </w:rPr>
          <w:t>частей 14.2</w:t>
        </w:r>
      </w:hyperlink>
      <w:r w:rsidRPr="00C54475">
        <w:rPr>
          <w:sz w:val="24"/>
          <w:szCs w:val="24"/>
        </w:rPr>
        <w:t xml:space="preserve"> и </w:t>
      </w:r>
      <w:hyperlink r:id="rId32" w:history="1">
        <w:r w:rsidRPr="00C54475">
          <w:rPr>
            <w:rStyle w:val="a4"/>
            <w:color w:val="auto"/>
            <w:sz w:val="24"/>
            <w:szCs w:val="24"/>
            <w:u w:val="none"/>
          </w:rPr>
          <w:t>14.3</w:t>
        </w:r>
      </w:hyperlink>
      <w:r w:rsidRPr="00C54475">
        <w:rPr>
          <w:sz w:val="24"/>
          <w:szCs w:val="24"/>
        </w:rPr>
        <w:t xml:space="preserve"> настоящей статьи. При этом такая независимая гарантия: </w:t>
      </w:r>
    </w:p>
    <w:p w14:paraId="3F50E691" w14:textId="77777777" w:rsidR="00DA24E1" w:rsidRPr="00C54475" w:rsidRDefault="00DA24E1" w:rsidP="00C54475">
      <w:pPr>
        <w:spacing w:after="0"/>
        <w:ind w:firstLine="709"/>
        <w:jc w:val="both"/>
        <w:rPr>
          <w:sz w:val="24"/>
          <w:szCs w:val="24"/>
        </w:rPr>
      </w:pPr>
      <w:r w:rsidRPr="00C54475">
        <w:rPr>
          <w:sz w:val="24"/>
          <w:szCs w:val="24"/>
        </w:rPr>
        <w:t xml:space="preserve">1) 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 </w:t>
      </w:r>
    </w:p>
    <w:p w14:paraId="1DAA0C0A" w14:textId="77777777" w:rsidR="00DA24E1" w:rsidRPr="00C54475" w:rsidRDefault="00DA24E1" w:rsidP="00C54475">
      <w:pPr>
        <w:spacing w:after="0"/>
        <w:ind w:firstLine="709"/>
        <w:contextualSpacing/>
        <w:jc w:val="both"/>
        <w:rPr>
          <w:sz w:val="24"/>
          <w:szCs w:val="24"/>
        </w:rPr>
      </w:pPr>
      <w:r w:rsidRPr="00C54475">
        <w:rPr>
          <w:sz w:val="24"/>
          <w:szCs w:val="24"/>
        </w:rPr>
        <w:t xml:space="preserve">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55DD0351" w14:textId="77777777" w:rsidR="00A50F06" w:rsidRPr="00C54475" w:rsidRDefault="00A50F06" w:rsidP="00C54475">
      <w:pPr>
        <w:pStyle w:val="a3"/>
        <w:spacing w:after="0"/>
        <w:ind w:left="0" w:firstLine="709"/>
        <w:jc w:val="both"/>
        <w:rPr>
          <w:rFonts w:eastAsia="Times New Roman" w:cs="Times New Roman"/>
          <w:sz w:val="24"/>
          <w:szCs w:val="24"/>
          <w:lang w:eastAsia="ru-RU"/>
        </w:rPr>
      </w:pPr>
      <w:r w:rsidRPr="00C54475">
        <w:rPr>
          <w:rFonts w:eastAsia="Times New Roman" w:cs="Times New Roman"/>
          <w:sz w:val="24"/>
          <w:szCs w:val="24"/>
          <w:lang w:eastAsia="ru-RU"/>
        </w:rPr>
        <w:t>2</w:t>
      </w:r>
      <w:r w:rsidR="00DA24E1" w:rsidRPr="00C54475">
        <w:rPr>
          <w:rFonts w:eastAsia="Times New Roman" w:cs="Times New Roman"/>
          <w:sz w:val="24"/>
          <w:szCs w:val="24"/>
          <w:lang w:eastAsia="ru-RU"/>
        </w:rPr>
        <w:t>4.</w:t>
      </w:r>
      <w:r w:rsidRPr="00C54475">
        <w:rPr>
          <w:rFonts w:eastAsia="Times New Roman" w:cs="Times New Roman"/>
          <w:sz w:val="24"/>
          <w:szCs w:val="24"/>
          <w:lang w:eastAsia="ru-RU"/>
        </w:rPr>
        <w:t xml:space="preserve"> Несоответствие независимой гарантии, предоставленной участником закупки с участием субъектов МСП, установленным требованиям является основанием для отказа в принятии ее заказчиком. </w:t>
      </w:r>
    </w:p>
    <w:p w14:paraId="1AD50B5A" w14:textId="77777777" w:rsidR="00A50F06" w:rsidRPr="00C54475" w:rsidRDefault="00A50F06" w:rsidP="00C54475">
      <w:pPr>
        <w:pStyle w:val="a3"/>
        <w:spacing w:after="0"/>
        <w:ind w:left="0" w:firstLine="709"/>
        <w:jc w:val="both"/>
        <w:rPr>
          <w:rFonts w:eastAsia="Times New Roman" w:cs="Times New Roman"/>
          <w:sz w:val="24"/>
          <w:szCs w:val="24"/>
          <w:lang w:eastAsia="ru-RU"/>
        </w:rPr>
      </w:pPr>
      <w:r w:rsidRPr="00C54475">
        <w:rPr>
          <w:rFonts w:eastAsia="Times New Roman" w:cs="Times New Roman"/>
          <w:sz w:val="24"/>
          <w:szCs w:val="24"/>
          <w:lang w:eastAsia="ru-RU"/>
        </w:rPr>
        <w:t>2</w:t>
      </w:r>
      <w:r w:rsidR="00DA24E1" w:rsidRPr="00C54475">
        <w:rPr>
          <w:rFonts w:eastAsia="Times New Roman" w:cs="Times New Roman"/>
          <w:sz w:val="24"/>
          <w:szCs w:val="24"/>
          <w:lang w:eastAsia="ru-RU"/>
        </w:rPr>
        <w:t>5</w:t>
      </w:r>
      <w:r w:rsidRPr="00C54475">
        <w:rPr>
          <w:rFonts w:eastAsia="Times New Roman" w:cs="Times New Roman"/>
          <w:sz w:val="24"/>
          <w:szCs w:val="24"/>
          <w:lang w:eastAsia="ru-RU"/>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денежной суммы, подлежащей уплате по такой независимой гарантии. </w:t>
      </w:r>
    </w:p>
    <w:p w14:paraId="726090E9" w14:textId="10583135" w:rsidR="00A50F06" w:rsidRPr="00C54475" w:rsidRDefault="00A50F06" w:rsidP="00C54475">
      <w:pPr>
        <w:ind w:firstLine="709"/>
        <w:rPr>
          <w:rFonts w:eastAsia="Times New Roman" w:cs="Times New Roman"/>
          <w:sz w:val="24"/>
          <w:szCs w:val="24"/>
          <w:lang w:eastAsia="ru-RU"/>
        </w:rPr>
      </w:pPr>
      <w:r w:rsidRPr="00C54475">
        <w:rPr>
          <w:rFonts w:eastAsia="Times New Roman" w:cs="Times New Roman"/>
          <w:sz w:val="24"/>
          <w:szCs w:val="24"/>
          <w:lang w:eastAsia="ru-RU"/>
        </w:rPr>
        <w:t>2</w:t>
      </w:r>
      <w:r w:rsidR="00DA24E1" w:rsidRPr="00C54475">
        <w:rPr>
          <w:rFonts w:eastAsia="Times New Roman" w:cs="Times New Roman"/>
          <w:sz w:val="24"/>
          <w:szCs w:val="24"/>
          <w:lang w:eastAsia="ru-RU"/>
        </w:rPr>
        <w:t>6</w:t>
      </w:r>
      <w:r w:rsidRPr="00C54475">
        <w:rPr>
          <w:rFonts w:eastAsia="Times New Roman" w:cs="Times New Roman"/>
          <w:sz w:val="24"/>
          <w:szCs w:val="24"/>
          <w:lang w:eastAsia="ru-RU"/>
        </w:rPr>
        <w:t>. И</w:t>
      </w:r>
      <w:r w:rsidRPr="00C54475">
        <w:rPr>
          <w:sz w:val="24"/>
          <w:szCs w:val="24"/>
        </w:rPr>
        <w:t xml:space="preserve">нформация о независимой гарантии должна быть включена в реестр независимых гарантий, предусмотренный </w:t>
      </w:r>
      <w:hyperlink r:id="rId33" w:history="1">
        <w:r w:rsidRPr="00C54475">
          <w:rPr>
            <w:rStyle w:val="a4"/>
            <w:color w:val="auto"/>
            <w:sz w:val="24"/>
            <w:szCs w:val="24"/>
            <w:u w:val="none"/>
          </w:rPr>
          <w:t>частью 8 статьи 45</w:t>
        </w:r>
      </w:hyperlink>
      <w:r w:rsidRPr="00C54475">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w:t>
      </w:r>
    </w:p>
    <w:p w14:paraId="7DA41FDF" w14:textId="77777777" w:rsidR="00F0561C" w:rsidRPr="00A50F06" w:rsidRDefault="00F0561C" w:rsidP="00097D35">
      <w:pPr>
        <w:tabs>
          <w:tab w:val="left" w:pos="1134"/>
          <w:tab w:val="left" w:pos="1276"/>
        </w:tabs>
        <w:spacing w:after="0"/>
        <w:jc w:val="both"/>
        <w:rPr>
          <w:sz w:val="24"/>
          <w:szCs w:val="24"/>
        </w:rPr>
      </w:pPr>
    </w:p>
    <w:p w14:paraId="1C679723" w14:textId="77777777" w:rsidR="00B86DD1" w:rsidRPr="00A50F06" w:rsidRDefault="003F2C7E" w:rsidP="0071693A">
      <w:pPr>
        <w:pStyle w:val="a5"/>
        <w:jc w:val="center"/>
        <w:rPr>
          <w:sz w:val="24"/>
          <w:szCs w:val="24"/>
        </w:rPr>
      </w:pPr>
      <w:bookmarkStart w:id="29" w:name="_Toc107576012"/>
      <w:r w:rsidRPr="00A50F06">
        <w:rPr>
          <w:sz w:val="24"/>
          <w:szCs w:val="24"/>
        </w:rPr>
        <w:t>Часть 4. Закупки среди субъектов малого и среднего предпринимательства</w:t>
      </w:r>
      <w:bookmarkEnd w:id="29"/>
    </w:p>
    <w:p w14:paraId="4D1DED8F" w14:textId="77777777" w:rsidR="003F2C7E" w:rsidRPr="003F2C7E" w:rsidRDefault="003F2C7E" w:rsidP="00097D35">
      <w:pPr>
        <w:tabs>
          <w:tab w:val="left" w:pos="1134"/>
          <w:tab w:val="left" w:pos="1276"/>
        </w:tabs>
        <w:spacing w:after="0"/>
        <w:jc w:val="both"/>
        <w:rPr>
          <w:sz w:val="24"/>
          <w:szCs w:val="24"/>
        </w:rPr>
      </w:pPr>
    </w:p>
    <w:p w14:paraId="102F6A9B" w14:textId="77777777" w:rsidR="003F2C7E" w:rsidRPr="003F2C7E" w:rsidRDefault="003F2C7E" w:rsidP="0071693A">
      <w:pPr>
        <w:pStyle w:val="a5"/>
        <w:jc w:val="center"/>
        <w:rPr>
          <w:sz w:val="24"/>
          <w:szCs w:val="24"/>
        </w:rPr>
      </w:pPr>
      <w:bookmarkStart w:id="30" w:name="_Toc107576013"/>
      <w:r w:rsidRPr="003F2C7E">
        <w:rPr>
          <w:sz w:val="24"/>
          <w:szCs w:val="24"/>
        </w:rPr>
        <w:t xml:space="preserve">Раздел 23. </w:t>
      </w:r>
      <w:r w:rsidR="009B65F7">
        <w:rPr>
          <w:sz w:val="24"/>
          <w:szCs w:val="24"/>
        </w:rPr>
        <w:t>Осо</w:t>
      </w:r>
      <w:r w:rsidR="00CA4564">
        <w:rPr>
          <w:sz w:val="24"/>
          <w:szCs w:val="24"/>
        </w:rPr>
        <w:t>бенности о</w:t>
      </w:r>
      <w:r w:rsidRPr="003F2C7E">
        <w:rPr>
          <w:sz w:val="24"/>
          <w:szCs w:val="24"/>
        </w:rPr>
        <w:t>существлени</w:t>
      </w:r>
      <w:r w:rsidR="00CA4564">
        <w:rPr>
          <w:sz w:val="24"/>
          <w:szCs w:val="24"/>
        </w:rPr>
        <w:t>я</w:t>
      </w:r>
      <w:r w:rsidRPr="003F2C7E">
        <w:rPr>
          <w:sz w:val="24"/>
          <w:szCs w:val="24"/>
        </w:rPr>
        <w:t xml:space="preserve"> закупок среди субъектов малого и среднего предпринимательства</w:t>
      </w:r>
      <w:bookmarkEnd w:id="30"/>
    </w:p>
    <w:p w14:paraId="0619861E" w14:textId="77777777" w:rsidR="003F2C7E" w:rsidRDefault="003F2C7E" w:rsidP="00097D35">
      <w:pPr>
        <w:tabs>
          <w:tab w:val="left" w:pos="1134"/>
          <w:tab w:val="left" w:pos="1276"/>
        </w:tabs>
        <w:spacing w:after="0"/>
        <w:jc w:val="both"/>
        <w:rPr>
          <w:sz w:val="24"/>
          <w:szCs w:val="24"/>
        </w:rPr>
      </w:pPr>
    </w:p>
    <w:p w14:paraId="1C3ADD28" w14:textId="5E19B967" w:rsidR="00217C79" w:rsidRDefault="0071693A" w:rsidP="0071693A">
      <w:pPr>
        <w:pStyle w:val="a3"/>
        <w:tabs>
          <w:tab w:val="left" w:pos="1134"/>
        </w:tabs>
        <w:spacing w:after="0"/>
        <w:ind w:left="0" w:firstLine="709"/>
        <w:jc w:val="both"/>
        <w:rPr>
          <w:sz w:val="24"/>
          <w:szCs w:val="24"/>
        </w:rPr>
      </w:pPr>
      <w:r>
        <w:rPr>
          <w:sz w:val="24"/>
          <w:szCs w:val="24"/>
        </w:rPr>
        <w:lastRenderedPageBreak/>
        <w:t xml:space="preserve">23.1. </w:t>
      </w:r>
      <w:r w:rsidR="00CB3B4F" w:rsidRPr="00C40F8D">
        <w:rPr>
          <w:sz w:val="24"/>
          <w:szCs w:val="24"/>
        </w:rPr>
        <w:t xml:space="preserve">Закупки у субъектов МСП осуществляются путем проведения </w:t>
      </w:r>
      <w:r w:rsidR="00217C79">
        <w:rPr>
          <w:sz w:val="24"/>
          <w:szCs w:val="24"/>
        </w:rPr>
        <w:t xml:space="preserve">закупок </w:t>
      </w:r>
      <w:r w:rsidR="00CB3B4F" w:rsidRPr="00C40F8D">
        <w:rPr>
          <w:sz w:val="24"/>
          <w:szCs w:val="24"/>
        </w:rPr>
        <w:t>предусмотренны</w:t>
      </w:r>
      <w:r w:rsidR="00217C79">
        <w:rPr>
          <w:sz w:val="24"/>
          <w:szCs w:val="24"/>
        </w:rPr>
        <w:t>ми</w:t>
      </w:r>
      <w:r w:rsidR="00CB3B4F" w:rsidRPr="00C40F8D">
        <w:rPr>
          <w:sz w:val="24"/>
          <w:szCs w:val="24"/>
        </w:rPr>
        <w:t xml:space="preserve"> Положением о закупке способ</w:t>
      </w:r>
      <w:r w:rsidR="00217C79">
        <w:rPr>
          <w:sz w:val="24"/>
          <w:szCs w:val="24"/>
        </w:rPr>
        <w:t>ами</w:t>
      </w:r>
      <w:r w:rsidR="00CB3B4F" w:rsidRPr="00C40F8D">
        <w:rPr>
          <w:sz w:val="24"/>
          <w:szCs w:val="24"/>
        </w:rPr>
        <w:t xml:space="preserve"> закупки</w:t>
      </w:r>
      <w:r w:rsidR="00217C79">
        <w:rPr>
          <w:sz w:val="24"/>
          <w:szCs w:val="24"/>
        </w:rPr>
        <w:t>:</w:t>
      </w:r>
    </w:p>
    <w:p w14:paraId="1942FA1C" w14:textId="77777777" w:rsidR="00217C79" w:rsidRDefault="00217C79" w:rsidP="0071693A">
      <w:pPr>
        <w:pStyle w:val="a3"/>
        <w:tabs>
          <w:tab w:val="left" w:pos="1134"/>
        </w:tabs>
        <w:spacing w:after="0"/>
        <w:ind w:left="0" w:firstLine="709"/>
        <w:jc w:val="both"/>
        <w:rPr>
          <w:sz w:val="24"/>
          <w:szCs w:val="24"/>
        </w:rPr>
      </w:pPr>
      <w:r>
        <w:rPr>
          <w:sz w:val="24"/>
          <w:szCs w:val="24"/>
        </w:rPr>
        <w:t>1)</w:t>
      </w:r>
      <w:r w:rsidR="009A17B7">
        <w:rPr>
          <w:sz w:val="24"/>
          <w:szCs w:val="24"/>
        </w:rPr>
        <w:t xml:space="preserve"> </w:t>
      </w:r>
      <w:r w:rsidR="00CB3B4F" w:rsidRPr="00C40F8D">
        <w:rPr>
          <w:sz w:val="24"/>
          <w:szCs w:val="24"/>
        </w:rPr>
        <w:t>участниками которых являются любые лица, указанные в части 5 статьи 3 Федерального закона №22</w:t>
      </w:r>
      <w:r w:rsidR="00C40F8D" w:rsidRPr="00C40F8D">
        <w:rPr>
          <w:sz w:val="24"/>
          <w:szCs w:val="24"/>
        </w:rPr>
        <w:t>3</w:t>
      </w:r>
      <w:r w:rsidR="00CB3B4F" w:rsidRPr="00C40F8D">
        <w:rPr>
          <w:sz w:val="24"/>
          <w:szCs w:val="24"/>
        </w:rPr>
        <w:t>-ФЗ, в том числе субъекты МСП</w:t>
      </w:r>
      <w:r w:rsidR="00C40F8D" w:rsidRPr="00C40F8D">
        <w:rPr>
          <w:sz w:val="24"/>
          <w:szCs w:val="24"/>
        </w:rPr>
        <w:t>,</w:t>
      </w:r>
    </w:p>
    <w:p w14:paraId="3981CEF3" w14:textId="77777777" w:rsidR="00217C79" w:rsidRDefault="00217C79" w:rsidP="0071693A">
      <w:pPr>
        <w:pStyle w:val="a3"/>
        <w:tabs>
          <w:tab w:val="left" w:pos="1134"/>
        </w:tabs>
        <w:spacing w:after="0"/>
        <w:ind w:left="0" w:firstLine="709"/>
        <w:jc w:val="both"/>
        <w:rPr>
          <w:sz w:val="24"/>
          <w:szCs w:val="24"/>
        </w:rPr>
      </w:pPr>
      <w:r>
        <w:rPr>
          <w:sz w:val="24"/>
          <w:szCs w:val="24"/>
        </w:rPr>
        <w:t>2)</w:t>
      </w:r>
      <w:r w:rsidR="00C40F8D" w:rsidRPr="00C40F8D">
        <w:rPr>
          <w:sz w:val="24"/>
          <w:szCs w:val="24"/>
        </w:rPr>
        <w:t xml:space="preserve"> </w:t>
      </w:r>
      <w:r w:rsidR="00CB3B4F" w:rsidRPr="00C40F8D">
        <w:rPr>
          <w:sz w:val="24"/>
          <w:szCs w:val="24"/>
        </w:rPr>
        <w:t>участниками которых яв</w:t>
      </w:r>
      <w:r w:rsidR="00C40F8D" w:rsidRPr="00C40F8D">
        <w:rPr>
          <w:sz w:val="24"/>
          <w:szCs w:val="24"/>
        </w:rPr>
        <w:t>л</w:t>
      </w:r>
      <w:r w:rsidR="00CB3B4F" w:rsidRPr="00C40F8D">
        <w:rPr>
          <w:sz w:val="24"/>
          <w:szCs w:val="24"/>
        </w:rPr>
        <w:t>яются только субъекты МСП</w:t>
      </w:r>
      <w:r w:rsidR="00C40F8D" w:rsidRPr="00C40F8D">
        <w:rPr>
          <w:sz w:val="24"/>
          <w:szCs w:val="24"/>
        </w:rPr>
        <w:t xml:space="preserve">, </w:t>
      </w:r>
    </w:p>
    <w:p w14:paraId="43ED24C2" w14:textId="25B08958" w:rsidR="00C40F8D" w:rsidRDefault="00217C79" w:rsidP="0071693A">
      <w:pPr>
        <w:pStyle w:val="a3"/>
        <w:tabs>
          <w:tab w:val="left" w:pos="1134"/>
        </w:tabs>
        <w:spacing w:after="0"/>
        <w:ind w:left="0" w:firstLine="709"/>
        <w:jc w:val="both"/>
        <w:rPr>
          <w:sz w:val="24"/>
          <w:szCs w:val="24"/>
        </w:rPr>
      </w:pPr>
      <w:r>
        <w:rPr>
          <w:sz w:val="24"/>
          <w:szCs w:val="24"/>
        </w:rPr>
        <w:t xml:space="preserve">3) </w:t>
      </w:r>
      <w:r w:rsidR="00CB3B4F" w:rsidRPr="00C40F8D">
        <w:rPr>
          <w:sz w:val="24"/>
          <w:szCs w:val="24"/>
        </w:rPr>
        <w:t>в отношении</w:t>
      </w:r>
      <w:r w:rsidR="004A708F">
        <w:rPr>
          <w:sz w:val="24"/>
          <w:szCs w:val="24"/>
        </w:rPr>
        <w:t xml:space="preserve"> </w:t>
      </w:r>
      <w:r w:rsidR="00C40F8D" w:rsidRPr="00C40F8D">
        <w:rPr>
          <w:sz w:val="24"/>
          <w:szCs w:val="24"/>
        </w:rPr>
        <w:t>уч</w:t>
      </w:r>
      <w:r w:rsidR="00CB3B4F" w:rsidRPr="00C40F8D">
        <w:rPr>
          <w:sz w:val="24"/>
          <w:szCs w:val="24"/>
        </w:rPr>
        <w:t xml:space="preserve">астников которых </w:t>
      </w:r>
      <w:r w:rsidR="00C40F8D" w:rsidRPr="00C40F8D">
        <w:rPr>
          <w:sz w:val="24"/>
          <w:szCs w:val="24"/>
        </w:rPr>
        <w:t>З</w:t>
      </w:r>
      <w:r w:rsidR="00CB3B4F" w:rsidRPr="00C40F8D">
        <w:rPr>
          <w:sz w:val="24"/>
          <w:szCs w:val="24"/>
        </w:rPr>
        <w:t>аказчиком устанавливается требование о привлечении к исполнению договора субподрядчиков (соисполнителей) из числа субъектов МСП.</w:t>
      </w:r>
    </w:p>
    <w:p w14:paraId="7BA7F034" w14:textId="1E418B5E" w:rsidR="00E22FA4" w:rsidRPr="00C54475" w:rsidRDefault="0071693A" w:rsidP="0071693A">
      <w:pPr>
        <w:pStyle w:val="a3"/>
        <w:tabs>
          <w:tab w:val="left" w:pos="1134"/>
        </w:tabs>
        <w:spacing w:after="0"/>
        <w:ind w:left="0" w:firstLine="709"/>
        <w:jc w:val="both"/>
        <w:rPr>
          <w:sz w:val="24"/>
          <w:szCs w:val="24"/>
        </w:rPr>
      </w:pPr>
      <w:r w:rsidRPr="00C54475">
        <w:rPr>
          <w:sz w:val="24"/>
          <w:szCs w:val="24"/>
        </w:rPr>
        <w:t xml:space="preserve">23.2. </w:t>
      </w:r>
      <w:r w:rsidR="00C40F8D" w:rsidRPr="00C54475">
        <w:rPr>
          <w:sz w:val="24"/>
          <w:szCs w:val="24"/>
        </w:rPr>
        <w:t>Дл</w:t>
      </w:r>
      <w:r w:rsidR="00CB3B4F" w:rsidRPr="00C54475">
        <w:rPr>
          <w:sz w:val="24"/>
          <w:szCs w:val="24"/>
        </w:rPr>
        <w:t>я осуществления закупок у субъектов МСП, пре</w:t>
      </w:r>
      <w:r w:rsidR="00C40F8D" w:rsidRPr="00C54475">
        <w:rPr>
          <w:sz w:val="24"/>
          <w:szCs w:val="24"/>
        </w:rPr>
        <w:t>д</w:t>
      </w:r>
      <w:r w:rsidR="00CB3B4F" w:rsidRPr="00C54475">
        <w:rPr>
          <w:sz w:val="24"/>
          <w:szCs w:val="24"/>
        </w:rPr>
        <w:t>усмотренных</w:t>
      </w:r>
      <w:r w:rsidR="007E0CCE" w:rsidRPr="00C54475">
        <w:rPr>
          <w:sz w:val="24"/>
          <w:szCs w:val="24"/>
        </w:rPr>
        <w:t xml:space="preserve"> </w:t>
      </w:r>
      <w:r w:rsidR="00CB3B4F" w:rsidRPr="00C54475">
        <w:rPr>
          <w:sz w:val="24"/>
          <w:szCs w:val="24"/>
        </w:rPr>
        <w:t>подпунктом 2 пункта 23.1 Положения о зак</w:t>
      </w:r>
      <w:r w:rsidR="00C40F8D" w:rsidRPr="00C54475">
        <w:rPr>
          <w:sz w:val="24"/>
          <w:szCs w:val="24"/>
        </w:rPr>
        <w:t>уп</w:t>
      </w:r>
      <w:r w:rsidR="00CB3B4F" w:rsidRPr="00C54475">
        <w:rPr>
          <w:sz w:val="24"/>
          <w:szCs w:val="24"/>
        </w:rPr>
        <w:t>ке, Заказчик лока</w:t>
      </w:r>
      <w:r w:rsidR="00C40F8D" w:rsidRPr="00C54475">
        <w:rPr>
          <w:sz w:val="24"/>
          <w:szCs w:val="24"/>
        </w:rPr>
        <w:t>л</w:t>
      </w:r>
      <w:r w:rsidR="00CB3B4F" w:rsidRPr="00C54475">
        <w:rPr>
          <w:sz w:val="24"/>
          <w:szCs w:val="24"/>
        </w:rPr>
        <w:t>ьным актом</w:t>
      </w:r>
      <w:r w:rsidR="007E0CCE" w:rsidRPr="00C54475">
        <w:rPr>
          <w:sz w:val="24"/>
          <w:szCs w:val="24"/>
        </w:rPr>
        <w:t xml:space="preserve"> </w:t>
      </w:r>
      <w:r w:rsidR="00CB3B4F" w:rsidRPr="00C54475">
        <w:rPr>
          <w:sz w:val="24"/>
          <w:szCs w:val="24"/>
        </w:rPr>
        <w:t>утверждает перечень товаров, работ, услуг, з</w:t>
      </w:r>
      <w:r w:rsidR="00C40F8D" w:rsidRPr="00C54475">
        <w:rPr>
          <w:sz w:val="24"/>
          <w:szCs w:val="24"/>
        </w:rPr>
        <w:t>ак</w:t>
      </w:r>
      <w:r w:rsidR="00CB3B4F" w:rsidRPr="00C54475">
        <w:rPr>
          <w:sz w:val="24"/>
          <w:szCs w:val="24"/>
        </w:rPr>
        <w:t>упки которых осу</w:t>
      </w:r>
      <w:r w:rsidR="00C40F8D" w:rsidRPr="00C54475">
        <w:rPr>
          <w:sz w:val="24"/>
          <w:szCs w:val="24"/>
        </w:rPr>
        <w:t>щ</w:t>
      </w:r>
      <w:r w:rsidR="00CB3B4F" w:rsidRPr="00C54475">
        <w:rPr>
          <w:sz w:val="24"/>
          <w:szCs w:val="24"/>
        </w:rPr>
        <w:t>ествляются у</w:t>
      </w:r>
      <w:r w:rsidR="007E0CCE" w:rsidRPr="00C54475">
        <w:rPr>
          <w:sz w:val="24"/>
          <w:szCs w:val="24"/>
        </w:rPr>
        <w:t xml:space="preserve"> </w:t>
      </w:r>
      <w:r w:rsidR="00CB3B4F" w:rsidRPr="00C54475">
        <w:rPr>
          <w:sz w:val="24"/>
          <w:szCs w:val="24"/>
        </w:rPr>
        <w:t>субъектов МСП (д</w:t>
      </w:r>
      <w:r w:rsidR="00C40F8D" w:rsidRPr="00C54475">
        <w:rPr>
          <w:sz w:val="24"/>
          <w:szCs w:val="24"/>
        </w:rPr>
        <w:t>але</w:t>
      </w:r>
      <w:r w:rsidR="00CB3B4F" w:rsidRPr="00C54475">
        <w:rPr>
          <w:sz w:val="24"/>
          <w:szCs w:val="24"/>
        </w:rPr>
        <w:t>е</w:t>
      </w:r>
      <w:r w:rsidR="00C40F8D" w:rsidRPr="00C54475">
        <w:rPr>
          <w:sz w:val="24"/>
          <w:szCs w:val="24"/>
        </w:rPr>
        <w:t xml:space="preserve"> – </w:t>
      </w:r>
      <w:r w:rsidR="00CB3B4F" w:rsidRPr="00C54475">
        <w:rPr>
          <w:sz w:val="24"/>
          <w:szCs w:val="24"/>
        </w:rPr>
        <w:t>Перечень).</w:t>
      </w:r>
    </w:p>
    <w:p w14:paraId="74B6F0E6" w14:textId="097C4694" w:rsidR="00D02F87" w:rsidRDefault="0071693A" w:rsidP="0071693A">
      <w:pPr>
        <w:pStyle w:val="a3"/>
        <w:tabs>
          <w:tab w:val="left" w:pos="1134"/>
        </w:tabs>
        <w:spacing w:after="0"/>
        <w:ind w:left="0" w:firstLine="709"/>
        <w:jc w:val="both"/>
        <w:rPr>
          <w:sz w:val="24"/>
          <w:szCs w:val="24"/>
        </w:rPr>
      </w:pPr>
      <w:r>
        <w:rPr>
          <w:sz w:val="24"/>
          <w:szCs w:val="24"/>
        </w:rPr>
        <w:t xml:space="preserve">23.3. </w:t>
      </w:r>
      <w:r w:rsidR="00E22FA4" w:rsidRPr="00E22FA4">
        <w:rPr>
          <w:sz w:val="24"/>
          <w:szCs w:val="24"/>
        </w:rPr>
        <w:t>Перечень составляется на основании Общероссийского</w:t>
      </w:r>
      <w:r w:rsidR="007E0CCE">
        <w:rPr>
          <w:sz w:val="24"/>
          <w:szCs w:val="24"/>
        </w:rPr>
        <w:t xml:space="preserve"> </w:t>
      </w:r>
      <w:r w:rsidR="00E22FA4" w:rsidRPr="00E22FA4">
        <w:rPr>
          <w:sz w:val="24"/>
          <w:szCs w:val="24"/>
        </w:rPr>
        <w:t>классификатора прод</w:t>
      </w:r>
      <w:r w:rsidR="00E22FA4">
        <w:rPr>
          <w:sz w:val="24"/>
          <w:szCs w:val="24"/>
        </w:rPr>
        <w:t>у</w:t>
      </w:r>
      <w:r w:rsidR="00E22FA4" w:rsidRPr="00E22FA4">
        <w:rPr>
          <w:sz w:val="24"/>
          <w:szCs w:val="24"/>
        </w:rPr>
        <w:t>кции по видам экономической деятельности (</w:t>
      </w:r>
      <w:r w:rsidR="00E22FA4">
        <w:rPr>
          <w:sz w:val="24"/>
          <w:szCs w:val="24"/>
        </w:rPr>
        <w:t>ОКПД 2</w:t>
      </w:r>
      <w:r w:rsidR="00E22FA4" w:rsidRPr="00E22FA4">
        <w:rPr>
          <w:sz w:val="24"/>
          <w:szCs w:val="24"/>
        </w:rPr>
        <w:t>) и</w:t>
      </w:r>
      <w:r w:rsidR="007E0CCE">
        <w:rPr>
          <w:sz w:val="24"/>
          <w:szCs w:val="24"/>
        </w:rPr>
        <w:t xml:space="preserve"> </w:t>
      </w:r>
      <w:r w:rsidR="00E22FA4" w:rsidRPr="00E22FA4">
        <w:rPr>
          <w:sz w:val="24"/>
          <w:szCs w:val="24"/>
        </w:rPr>
        <w:t>вк</w:t>
      </w:r>
      <w:r w:rsidR="00E22FA4">
        <w:rPr>
          <w:sz w:val="24"/>
          <w:szCs w:val="24"/>
        </w:rPr>
        <w:t>л</w:t>
      </w:r>
      <w:r w:rsidR="00E22FA4" w:rsidRPr="00E22FA4">
        <w:rPr>
          <w:sz w:val="24"/>
          <w:szCs w:val="24"/>
        </w:rPr>
        <w:t>ючает в себя наименования товаров, работ, услуг и соответств</w:t>
      </w:r>
      <w:r w:rsidR="00E22FA4">
        <w:rPr>
          <w:sz w:val="24"/>
          <w:szCs w:val="24"/>
        </w:rPr>
        <w:t>у</w:t>
      </w:r>
      <w:r w:rsidR="00E22FA4" w:rsidRPr="00E22FA4">
        <w:rPr>
          <w:sz w:val="24"/>
          <w:szCs w:val="24"/>
        </w:rPr>
        <w:t>ю</w:t>
      </w:r>
      <w:r w:rsidR="00E22FA4">
        <w:rPr>
          <w:sz w:val="24"/>
          <w:szCs w:val="24"/>
        </w:rPr>
        <w:t>щ</w:t>
      </w:r>
      <w:r w:rsidR="00E22FA4" w:rsidRPr="00E22FA4">
        <w:rPr>
          <w:sz w:val="24"/>
          <w:szCs w:val="24"/>
        </w:rPr>
        <w:t>ий ко</w:t>
      </w:r>
      <w:r w:rsidR="00E22FA4">
        <w:rPr>
          <w:sz w:val="24"/>
          <w:szCs w:val="24"/>
        </w:rPr>
        <w:t>д</w:t>
      </w:r>
      <w:r w:rsidR="00E22FA4" w:rsidRPr="00E22FA4">
        <w:rPr>
          <w:sz w:val="24"/>
          <w:szCs w:val="24"/>
        </w:rPr>
        <w:t xml:space="preserve"> (с</w:t>
      </w:r>
      <w:r w:rsidR="007E0CCE">
        <w:rPr>
          <w:sz w:val="24"/>
          <w:szCs w:val="24"/>
        </w:rPr>
        <w:t xml:space="preserve"> </w:t>
      </w:r>
      <w:r w:rsidR="00E22FA4" w:rsidRPr="00E22FA4">
        <w:rPr>
          <w:sz w:val="24"/>
          <w:szCs w:val="24"/>
        </w:rPr>
        <w:t>обязательным указанием р</w:t>
      </w:r>
      <w:r w:rsidR="00E22FA4">
        <w:rPr>
          <w:sz w:val="24"/>
          <w:szCs w:val="24"/>
        </w:rPr>
        <w:t>азд</w:t>
      </w:r>
      <w:r w:rsidR="00E22FA4" w:rsidRPr="00E22FA4">
        <w:rPr>
          <w:sz w:val="24"/>
          <w:szCs w:val="24"/>
        </w:rPr>
        <w:t>елов, к</w:t>
      </w:r>
      <w:r w:rsidR="00E22FA4">
        <w:rPr>
          <w:sz w:val="24"/>
          <w:szCs w:val="24"/>
        </w:rPr>
        <w:t>л</w:t>
      </w:r>
      <w:r w:rsidR="00E22FA4" w:rsidRPr="00E22FA4">
        <w:rPr>
          <w:sz w:val="24"/>
          <w:szCs w:val="24"/>
        </w:rPr>
        <w:t xml:space="preserve">ассов и рекомендуемым </w:t>
      </w:r>
      <w:r w:rsidR="00E22FA4">
        <w:rPr>
          <w:sz w:val="24"/>
          <w:szCs w:val="24"/>
        </w:rPr>
        <w:t>ука</w:t>
      </w:r>
      <w:r w:rsidR="00E22FA4" w:rsidRPr="00E22FA4">
        <w:rPr>
          <w:sz w:val="24"/>
          <w:szCs w:val="24"/>
        </w:rPr>
        <w:t>занием</w:t>
      </w:r>
      <w:r w:rsidR="007E0CCE">
        <w:rPr>
          <w:sz w:val="24"/>
          <w:szCs w:val="24"/>
        </w:rPr>
        <w:t xml:space="preserve"> </w:t>
      </w:r>
      <w:r w:rsidR="00E22FA4" w:rsidRPr="00E22FA4">
        <w:rPr>
          <w:sz w:val="24"/>
          <w:szCs w:val="24"/>
        </w:rPr>
        <w:t>подклассов, групп и подгрупп, видов продукции (услуг, работ), а также</w:t>
      </w:r>
      <w:r w:rsidR="007E0CCE">
        <w:rPr>
          <w:sz w:val="24"/>
          <w:szCs w:val="24"/>
        </w:rPr>
        <w:t xml:space="preserve"> </w:t>
      </w:r>
      <w:r w:rsidR="00E22FA4" w:rsidRPr="00E22FA4">
        <w:rPr>
          <w:sz w:val="24"/>
          <w:szCs w:val="24"/>
        </w:rPr>
        <w:t>категорий и подкатегорий продукции (услуг, работ).</w:t>
      </w:r>
      <w:r w:rsidR="00E22FA4">
        <w:rPr>
          <w:sz w:val="24"/>
          <w:szCs w:val="24"/>
        </w:rPr>
        <w:t xml:space="preserve"> У</w:t>
      </w:r>
      <w:r w:rsidR="00E22FA4" w:rsidRPr="00E22FA4">
        <w:rPr>
          <w:sz w:val="24"/>
          <w:szCs w:val="24"/>
        </w:rPr>
        <w:t>тверж</w:t>
      </w:r>
      <w:r w:rsidR="00E22FA4">
        <w:rPr>
          <w:sz w:val="24"/>
          <w:szCs w:val="24"/>
        </w:rPr>
        <w:t>д</w:t>
      </w:r>
      <w:r w:rsidR="00E22FA4" w:rsidRPr="00E22FA4">
        <w:rPr>
          <w:sz w:val="24"/>
          <w:szCs w:val="24"/>
        </w:rPr>
        <w:t>енный Перечень</w:t>
      </w:r>
      <w:r w:rsidR="007E0CCE">
        <w:rPr>
          <w:sz w:val="24"/>
          <w:szCs w:val="24"/>
        </w:rPr>
        <w:t xml:space="preserve"> </w:t>
      </w:r>
      <w:r w:rsidR="00E22FA4" w:rsidRPr="00E22FA4">
        <w:rPr>
          <w:sz w:val="24"/>
          <w:szCs w:val="24"/>
        </w:rPr>
        <w:t xml:space="preserve">размещается Заказчиком в </w:t>
      </w:r>
      <w:r w:rsidR="00E22FA4">
        <w:rPr>
          <w:sz w:val="24"/>
          <w:szCs w:val="24"/>
        </w:rPr>
        <w:t>ЕИС</w:t>
      </w:r>
      <w:r w:rsidR="00E22FA4" w:rsidRPr="00E22FA4">
        <w:rPr>
          <w:sz w:val="24"/>
          <w:szCs w:val="24"/>
        </w:rPr>
        <w:t>, а также на сайте</w:t>
      </w:r>
      <w:r w:rsidR="007E0CCE">
        <w:rPr>
          <w:sz w:val="24"/>
          <w:szCs w:val="24"/>
        </w:rPr>
        <w:t xml:space="preserve"> </w:t>
      </w:r>
      <w:r w:rsidR="00E22FA4" w:rsidRPr="00E22FA4">
        <w:rPr>
          <w:sz w:val="24"/>
          <w:szCs w:val="24"/>
        </w:rPr>
        <w:t xml:space="preserve">Заказчика в информационно-телекоммуникационной сети </w:t>
      </w:r>
      <w:r w:rsidR="00E22FA4">
        <w:rPr>
          <w:sz w:val="24"/>
          <w:szCs w:val="24"/>
        </w:rPr>
        <w:t>«</w:t>
      </w:r>
      <w:r w:rsidR="00E22FA4" w:rsidRPr="00E22FA4">
        <w:rPr>
          <w:sz w:val="24"/>
          <w:szCs w:val="24"/>
        </w:rPr>
        <w:t>Интернет</w:t>
      </w:r>
      <w:r w:rsidR="00E22FA4">
        <w:rPr>
          <w:sz w:val="24"/>
          <w:szCs w:val="24"/>
        </w:rPr>
        <w:t>» (при наличии такого сайта)</w:t>
      </w:r>
      <w:r w:rsidR="00E22FA4" w:rsidRPr="00E22FA4">
        <w:rPr>
          <w:sz w:val="24"/>
          <w:szCs w:val="24"/>
        </w:rPr>
        <w:t>.</w:t>
      </w:r>
    </w:p>
    <w:p w14:paraId="2944AB0E" w14:textId="5E159418" w:rsidR="00225CD1" w:rsidRDefault="0071693A" w:rsidP="0071693A">
      <w:pPr>
        <w:pStyle w:val="a3"/>
        <w:tabs>
          <w:tab w:val="left" w:pos="1134"/>
        </w:tabs>
        <w:spacing w:after="0"/>
        <w:ind w:left="0" w:firstLine="709"/>
        <w:jc w:val="both"/>
        <w:rPr>
          <w:sz w:val="24"/>
          <w:szCs w:val="24"/>
        </w:rPr>
      </w:pPr>
      <w:r>
        <w:rPr>
          <w:sz w:val="24"/>
          <w:szCs w:val="24"/>
        </w:rPr>
        <w:t xml:space="preserve">23.4. </w:t>
      </w:r>
      <w:r w:rsidR="00D02F87" w:rsidRPr="00D02F87">
        <w:rPr>
          <w:sz w:val="24"/>
          <w:szCs w:val="24"/>
        </w:rPr>
        <w:t>В утверж</w:t>
      </w:r>
      <w:r w:rsidR="00D02F87">
        <w:rPr>
          <w:sz w:val="24"/>
          <w:szCs w:val="24"/>
        </w:rPr>
        <w:t>д</w:t>
      </w:r>
      <w:r w:rsidR="00D02F87" w:rsidRPr="00D02F87">
        <w:rPr>
          <w:sz w:val="24"/>
          <w:szCs w:val="24"/>
        </w:rPr>
        <w:t>енный Заказчиком Перечень могут вносит</w:t>
      </w:r>
      <w:r w:rsidR="00D02F87">
        <w:rPr>
          <w:sz w:val="24"/>
          <w:szCs w:val="24"/>
        </w:rPr>
        <w:t>ь</w:t>
      </w:r>
      <w:r w:rsidR="00D02F87" w:rsidRPr="00D02F87">
        <w:rPr>
          <w:sz w:val="24"/>
          <w:szCs w:val="24"/>
        </w:rPr>
        <w:t>ся изменения.</w:t>
      </w:r>
      <w:r w:rsidR="007E0CCE">
        <w:rPr>
          <w:sz w:val="24"/>
          <w:szCs w:val="24"/>
        </w:rPr>
        <w:t xml:space="preserve"> </w:t>
      </w:r>
      <w:r w:rsidR="00D02F87" w:rsidRPr="00D02F87">
        <w:rPr>
          <w:sz w:val="24"/>
          <w:szCs w:val="24"/>
        </w:rPr>
        <w:t>В таком случае измененная редакция Перечня также подлежит разме</w:t>
      </w:r>
      <w:r w:rsidR="00D02F87">
        <w:rPr>
          <w:sz w:val="24"/>
          <w:szCs w:val="24"/>
        </w:rPr>
        <w:t>щ</w:t>
      </w:r>
      <w:r w:rsidR="00D02F87" w:rsidRPr="00D02F87">
        <w:rPr>
          <w:sz w:val="24"/>
          <w:szCs w:val="24"/>
        </w:rPr>
        <w:t>ению в</w:t>
      </w:r>
      <w:r w:rsidR="00D02F87">
        <w:rPr>
          <w:sz w:val="24"/>
          <w:szCs w:val="24"/>
        </w:rPr>
        <w:t xml:space="preserve"> ЕИС, </w:t>
      </w:r>
      <w:r w:rsidR="00D02F87" w:rsidRPr="00D02F87">
        <w:rPr>
          <w:sz w:val="24"/>
          <w:szCs w:val="24"/>
        </w:rPr>
        <w:t>а также на сайте Заказчика в</w:t>
      </w:r>
      <w:r w:rsidR="007E0CCE">
        <w:rPr>
          <w:sz w:val="24"/>
          <w:szCs w:val="24"/>
        </w:rPr>
        <w:t xml:space="preserve"> </w:t>
      </w:r>
      <w:r w:rsidR="00D02F87" w:rsidRPr="00D02F87">
        <w:rPr>
          <w:sz w:val="24"/>
          <w:szCs w:val="24"/>
        </w:rPr>
        <w:t>информационно-телекомм</w:t>
      </w:r>
      <w:r w:rsidR="00D02F87">
        <w:rPr>
          <w:sz w:val="24"/>
          <w:szCs w:val="24"/>
        </w:rPr>
        <w:t>ун</w:t>
      </w:r>
      <w:r w:rsidR="00D02F87" w:rsidRPr="00D02F87">
        <w:rPr>
          <w:sz w:val="24"/>
          <w:szCs w:val="24"/>
        </w:rPr>
        <w:t xml:space="preserve">икационной сети </w:t>
      </w:r>
      <w:r w:rsidR="00D02F87">
        <w:rPr>
          <w:sz w:val="24"/>
          <w:szCs w:val="24"/>
        </w:rPr>
        <w:t>«И</w:t>
      </w:r>
      <w:r w:rsidR="00D02F87" w:rsidRPr="00D02F87">
        <w:rPr>
          <w:sz w:val="24"/>
          <w:szCs w:val="24"/>
        </w:rPr>
        <w:t>нтернет</w:t>
      </w:r>
      <w:r w:rsidR="00D02F87">
        <w:rPr>
          <w:sz w:val="24"/>
          <w:szCs w:val="24"/>
        </w:rPr>
        <w:t>» (при наличии такого сайта)</w:t>
      </w:r>
      <w:r w:rsidR="00D02F87" w:rsidRPr="00D02F87">
        <w:rPr>
          <w:sz w:val="24"/>
          <w:szCs w:val="24"/>
        </w:rPr>
        <w:t>.</w:t>
      </w:r>
    </w:p>
    <w:p w14:paraId="4A630988" w14:textId="33F614AD" w:rsidR="008737CB" w:rsidRDefault="0071693A" w:rsidP="0071693A">
      <w:pPr>
        <w:pStyle w:val="a3"/>
        <w:tabs>
          <w:tab w:val="left" w:pos="1134"/>
        </w:tabs>
        <w:spacing w:after="0"/>
        <w:ind w:left="0" w:firstLine="709"/>
        <w:jc w:val="both"/>
        <w:rPr>
          <w:sz w:val="24"/>
          <w:szCs w:val="24"/>
        </w:rPr>
      </w:pPr>
      <w:r>
        <w:rPr>
          <w:sz w:val="24"/>
          <w:szCs w:val="24"/>
        </w:rPr>
        <w:t xml:space="preserve">23.5. </w:t>
      </w:r>
      <w:r w:rsidR="00225CD1" w:rsidRPr="00225CD1">
        <w:rPr>
          <w:sz w:val="24"/>
          <w:szCs w:val="24"/>
        </w:rPr>
        <w:t>В случае если продукция включена Заказчиком в Перечень и</w:t>
      </w:r>
      <w:r w:rsidR="007E0CCE">
        <w:rPr>
          <w:sz w:val="24"/>
          <w:szCs w:val="24"/>
        </w:rPr>
        <w:t xml:space="preserve"> </w:t>
      </w:r>
      <w:r w:rsidR="00225CD1" w:rsidRPr="00225CD1">
        <w:rPr>
          <w:sz w:val="24"/>
          <w:szCs w:val="24"/>
        </w:rPr>
        <w:t>начальн</w:t>
      </w:r>
      <w:r w:rsidR="00225CD1">
        <w:rPr>
          <w:sz w:val="24"/>
          <w:szCs w:val="24"/>
        </w:rPr>
        <w:t xml:space="preserve">ая </w:t>
      </w:r>
      <w:r w:rsidR="00225CD1" w:rsidRPr="00225CD1">
        <w:rPr>
          <w:sz w:val="24"/>
          <w:szCs w:val="24"/>
        </w:rPr>
        <w:t>(максимальная) цена договора (</w:t>
      </w:r>
      <w:r w:rsidR="00225CD1">
        <w:rPr>
          <w:sz w:val="24"/>
          <w:szCs w:val="24"/>
        </w:rPr>
        <w:t xml:space="preserve">цена </w:t>
      </w:r>
      <w:r w:rsidR="00225CD1" w:rsidRPr="00225CD1">
        <w:rPr>
          <w:sz w:val="24"/>
          <w:szCs w:val="24"/>
        </w:rPr>
        <w:t>лота) на поставку товаров,</w:t>
      </w:r>
      <w:r w:rsidR="007E0CCE">
        <w:rPr>
          <w:sz w:val="24"/>
          <w:szCs w:val="24"/>
        </w:rPr>
        <w:t xml:space="preserve"> </w:t>
      </w:r>
      <w:r w:rsidR="00225CD1" w:rsidRPr="00225CD1">
        <w:rPr>
          <w:sz w:val="24"/>
          <w:szCs w:val="24"/>
        </w:rPr>
        <w:t>выполнение работ, оказание услуг не превышает 200 миллионов рублей,</w:t>
      </w:r>
      <w:r w:rsidR="007E0CCE">
        <w:rPr>
          <w:sz w:val="24"/>
          <w:szCs w:val="24"/>
        </w:rPr>
        <w:t xml:space="preserve"> </w:t>
      </w:r>
      <w:r w:rsidR="00225CD1" w:rsidRPr="00225CD1">
        <w:rPr>
          <w:sz w:val="24"/>
          <w:szCs w:val="24"/>
        </w:rPr>
        <w:t>закупки таких товаров, работ, услуг осуществляются только у субъектов МСП.</w:t>
      </w:r>
    </w:p>
    <w:p w14:paraId="54719141" w14:textId="766A2BC0" w:rsidR="004A7DD3" w:rsidRDefault="0071693A" w:rsidP="0071693A">
      <w:pPr>
        <w:pStyle w:val="a3"/>
        <w:tabs>
          <w:tab w:val="left" w:pos="1134"/>
        </w:tabs>
        <w:spacing w:after="0"/>
        <w:ind w:left="0" w:firstLine="709"/>
        <w:jc w:val="both"/>
        <w:rPr>
          <w:sz w:val="24"/>
          <w:szCs w:val="24"/>
        </w:rPr>
      </w:pPr>
      <w:r>
        <w:rPr>
          <w:sz w:val="24"/>
          <w:szCs w:val="24"/>
        </w:rPr>
        <w:t xml:space="preserve">23.6. </w:t>
      </w:r>
      <w:r w:rsidR="008737CB" w:rsidRPr="008737CB">
        <w:rPr>
          <w:sz w:val="24"/>
          <w:szCs w:val="24"/>
        </w:rPr>
        <w:t>В случае если продукция вк</w:t>
      </w:r>
      <w:r w:rsidR="008737CB">
        <w:rPr>
          <w:sz w:val="24"/>
          <w:szCs w:val="24"/>
        </w:rPr>
        <w:t>л</w:t>
      </w:r>
      <w:r w:rsidR="008737CB" w:rsidRPr="008737CB">
        <w:rPr>
          <w:sz w:val="24"/>
          <w:szCs w:val="24"/>
        </w:rPr>
        <w:t>ючена Заказчиком в Перечень и</w:t>
      </w:r>
      <w:r w:rsidR="007E0CCE">
        <w:rPr>
          <w:sz w:val="24"/>
          <w:szCs w:val="24"/>
        </w:rPr>
        <w:t xml:space="preserve"> </w:t>
      </w:r>
      <w:r w:rsidR="008737CB" w:rsidRPr="008737CB">
        <w:rPr>
          <w:sz w:val="24"/>
          <w:szCs w:val="24"/>
        </w:rPr>
        <w:t>начальн</w:t>
      </w:r>
      <w:r w:rsidR="008737CB">
        <w:rPr>
          <w:sz w:val="24"/>
          <w:szCs w:val="24"/>
        </w:rPr>
        <w:t xml:space="preserve">ая </w:t>
      </w:r>
      <w:r w:rsidR="008737CB" w:rsidRPr="008737CB">
        <w:rPr>
          <w:sz w:val="24"/>
          <w:szCs w:val="24"/>
        </w:rPr>
        <w:t>(максимальная) цена договора (</w:t>
      </w:r>
      <w:r w:rsidR="008737CB">
        <w:rPr>
          <w:sz w:val="24"/>
          <w:szCs w:val="24"/>
        </w:rPr>
        <w:t>ц</w:t>
      </w:r>
      <w:r w:rsidR="008737CB" w:rsidRPr="008737CB">
        <w:rPr>
          <w:sz w:val="24"/>
          <w:szCs w:val="24"/>
        </w:rPr>
        <w:t>ена лота) на поставку товаров,</w:t>
      </w:r>
      <w:r w:rsidR="007E0CCE">
        <w:rPr>
          <w:sz w:val="24"/>
          <w:szCs w:val="24"/>
        </w:rPr>
        <w:t xml:space="preserve"> </w:t>
      </w:r>
      <w:r w:rsidR="008737CB" w:rsidRPr="008737CB">
        <w:rPr>
          <w:sz w:val="24"/>
          <w:szCs w:val="24"/>
        </w:rPr>
        <w:t>выполнение работ, оказание услуг превышает 200 миллионов рублей, но не</w:t>
      </w:r>
      <w:r w:rsidR="007E0CCE">
        <w:rPr>
          <w:sz w:val="24"/>
          <w:szCs w:val="24"/>
        </w:rPr>
        <w:t xml:space="preserve"> </w:t>
      </w:r>
      <w:r w:rsidR="008737CB" w:rsidRPr="008737CB">
        <w:rPr>
          <w:sz w:val="24"/>
          <w:szCs w:val="24"/>
        </w:rPr>
        <w:t>превышает 800 миллионов рублей, Заказчик вправе осуществить закупки</w:t>
      </w:r>
      <w:r w:rsidR="007E0CCE">
        <w:rPr>
          <w:sz w:val="24"/>
          <w:szCs w:val="24"/>
        </w:rPr>
        <w:t xml:space="preserve"> </w:t>
      </w:r>
      <w:r w:rsidR="008737CB" w:rsidRPr="008737CB">
        <w:rPr>
          <w:sz w:val="24"/>
          <w:szCs w:val="24"/>
        </w:rPr>
        <w:t>таких товаров, работ, услуг у субъектов МСП</w:t>
      </w:r>
      <w:r w:rsidR="00D006B2">
        <w:rPr>
          <w:sz w:val="24"/>
          <w:szCs w:val="24"/>
        </w:rPr>
        <w:t>.</w:t>
      </w:r>
    </w:p>
    <w:p w14:paraId="23DE4534" w14:textId="4B1AA3C3" w:rsidR="00C6374A" w:rsidRDefault="0071693A" w:rsidP="0071693A">
      <w:pPr>
        <w:pStyle w:val="a3"/>
        <w:tabs>
          <w:tab w:val="left" w:pos="1134"/>
        </w:tabs>
        <w:spacing w:after="0"/>
        <w:ind w:left="0" w:firstLine="709"/>
        <w:jc w:val="both"/>
        <w:rPr>
          <w:sz w:val="24"/>
          <w:szCs w:val="24"/>
        </w:rPr>
      </w:pPr>
      <w:r>
        <w:rPr>
          <w:sz w:val="24"/>
          <w:szCs w:val="24"/>
        </w:rPr>
        <w:t xml:space="preserve">23.7. </w:t>
      </w:r>
      <w:r w:rsidR="004A7DD3" w:rsidRPr="004A7DD3">
        <w:rPr>
          <w:sz w:val="24"/>
          <w:szCs w:val="24"/>
        </w:rPr>
        <w:t>В случае установления Правительством Российской Федерации</w:t>
      </w:r>
      <w:r w:rsidR="007E0CCE">
        <w:rPr>
          <w:sz w:val="24"/>
          <w:szCs w:val="24"/>
        </w:rPr>
        <w:t xml:space="preserve"> </w:t>
      </w:r>
      <w:r w:rsidR="004A7DD3" w:rsidRPr="004A7DD3">
        <w:rPr>
          <w:sz w:val="24"/>
          <w:szCs w:val="24"/>
        </w:rPr>
        <w:t>иных особенностей участия субъектов МСП в закупках товаров, работ, услуг</w:t>
      </w:r>
      <w:r w:rsidR="007E0CCE">
        <w:rPr>
          <w:sz w:val="24"/>
          <w:szCs w:val="24"/>
        </w:rPr>
        <w:t xml:space="preserve"> </w:t>
      </w:r>
      <w:r w:rsidR="004A7DD3" w:rsidRPr="004A7DD3">
        <w:rPr>
          <w:sz w:val="24"/>
          <w:szCs w:val="24"/>
        </w:rPr>
        <w:t>отдельными видами юридических лиц настоящее Положение о закупке бу</w:t>
      </w:r>
      <w:r w:rsidR="004A7DD3">
        <w:rPr>
          <w:sz w:val="24"/>
          <w:szCs w:val="24"/>
        </w:rPr>
        <w:t>д</w:t>
      </w:r>
      <w:r w:rsidR="004A7DD3" w:rsidRPr="004A7DD3">
        <w:rPr>
          <w:sz w:val="24"/>
          <w:szCs w:val="24"/>
        </w:rPr>
        <w:t>е</w:t>
      </w:r>
      <w:r w:rsidR="004A7DD3">
        <w:rPr>
          <w:sz w:val="24"/>
          <w:szCs w:val="24"/>
        </w:rPr>
        <w:t xml:space="preserve">т </w:t>
      </w:r>
      <w:r w:rsidR="004A7DD3" w:rsidRPr="004A7DD3">
        <w:rPr>
          <w:sz w:val="24"/>
          <w:szCs w:val="24"/>
        </w:rPr>
        <w:t>действовать в части, не противоречащей соответствующему нормативному</w:t>
      </w:r>
      <w:r w:rsidR="007E0CCE">
        <w:rPr>
          <w:sz w:val="24"/>
          <w:szCs w:val="24"/>
        </w:rPr>
        <w:t xml:space="preserve"> </w:t>
      </w:r>
      <w:r w:rsidR="004A7DD3" w:rsidRPr="004A7DD3">
        <w:rPr>
          <w:sz w:val="24"/>
          <w:szCs w:val="24"/>
        </w:rPr>
        <w:t>правовому акту Правительства Российской Федерации</w:t>
      </w:r>
      <w:r w:rsidR="004A7DD3">
        <w:rPr>
          <w:sz w:val="24"/>
          <w:szCs w:val="24"/>
        </w:rPr>
        <w:t>.</w:t>
      </w:r>
    </w:p>
    <w:p w14:paraId="2111A685" w14:textId="35B86BC5" w:rsidR="00F3292D" w:rsidRDefault="0071693A" w:rsidP="0071693A">
      <w:pPr>
        <w:pStyle w:val="a3"/>
        <w:tabs>
          <w:tab w:val="left" w:pos="1134"/>
        </w:tabs>
        <w:spacing w:after="0"/>
        <w:ind w:left="0" w:firstLine="709"/>
        <w:jc w:val="both"/>
        <w:rPr>
          <w:sz w:val="24"/>
          <w:szCs w:val="24"/>
        </w:rPr>
      </w:pPr>
      <w:r>
        <w:rPr>
          <w:sz w:val="24"/>
          <w:szCs w:val="24"/>
        </w:rPr>
        <w:t xml:space="preserve">23.8. </w:t>
      </w:r>
      <w:r w:rsidR="00C6374A" w:rsidRPr="00C6374A">
        <w:rPr>
          <w:sz w:val="24"/>
          <w:szCs w:val="24"/>
        </w:rPr>
        <w:t xml:space="preserve">При осуществлении закупок </w:t>
      </w:r>
      <w:r w:rsidR="00C6374A">
        <w:rPr>
          <w:sz w:val="24"/>
          <w:szCs w:val="24"/>
        </w:rPr>
        <w:t>уч</w:t>
      </w:r>
      <w:r w:rsidR="00C6374A" w:rsidRPr="00C6374A">
        <w:rPr>
          <w:sz w:val="24"/>
          <w:szCs w:val="24"/>
        </w:rPr>
        <w:t>астниками которых явл</w:t>
      </w:r>
      <w:r w:rsidR="00C6374A">
        <w:rPr>
          <w:sz w:val="24"/>
          <w:szCs w:val="24"/>
        </w:rPr>
        <w:t>я</w:t>
      </w:r>
      <w:r w:rsidR="00C6374A" w:rsidRPr="00C6374A">
        <w:rPr>
          <w:sz w:val="24"/>
          <w:szCs w:val="24"/>
        </w:rPr>
        <w:t>ются только</w:t>
      </w:r>
      <w:r w:rsidR="007E0CCE">
        <w:rPr>
          <w:sz w:val="24"/>
          <w:szCs w:val="24"/>
        </w:rPr>
        <w:t xml:space="preserve"> </w:t>
      </w:r>
      <w:r w:rsidR="00C6374A" w:rsidRPr="00C6374A">
        <w:rPr>
          <w:sz w:val="24"/>
          <w:szCs w:val="24"/>
        </w:rPr>
        <w:t xml:space="preserve">субъекты </w:t>
      </w:r>
      <w:r w:rsidR="00C6374A">
        <w:rPr>
          <w:sz w:val="24"/>
          <w:szCs w:val="24"/>
        </w:rPr>
        <w:t xml:space="preserve">МСП </w:t>
      </w:r>
      <w:r w:rsidR="00C6374A" w:rsidRPr="00C6374A">
        <w:rPr>
          <w:sz w:val="24"/>
          <w:szCs w:val="24"/>
        </w:rPr>
        <w:t>максима</w:t>
      </w:r>
      <w:r w:rsidR="00C6374A">
        <w:rPr>
          <w:sz w:val="24"/>
          <w:szCs w:val="24"/>
        </w:rPr>
        <w:t>л</w:t>
      </w:r>
      <w:r w:rsidR="00C6374A" w:rsidRPr="00C6374A">
        <w:rPr>
          <w:sz w:val="24"/>
          <w:szCs w:val="24"/>
        </w:rPr>
        <w:t>ьный срок оплаты</w:t>
      </w:r>
      <w:r w:rsidR="007E0CCE">
        <w:rPr>
          <w:sz w:val="24"/>
          <w:szCs w:val="24"/>
        </w:rPr>
        <w:t xml:space="preserve"> </w:t>
      </w:r>
      <w:r w:rsidR="00C6374A" w:rsidRPr="00C6374A">
        <w:rPr>
          <w:sz w:val="24"/>
          <w:szCs w:val="24"/>
        </w:rPr>
        <w:t>поставленных товаров (выполненных работ, оказанных услуг) по договору(от</w:t>
      </w:r>
      <w:r w:rsidR="00C6374A">
        <w:rPr>
          <w:sz w:val="24"/>
          <w:szCs w:val="24"/>
        </w:rPr>
        <w:t>д</w:t>
      </w:r>
      <w:r w:rsidR="00C6374A" w:rsidRPr="00C6374A">
        <w:rPr>
          <w:sz w:val="24"/>
          <w:szCs w:val="24"/>
        </w:rPr>
        <w:t xml:space="preserve">ельному этапу </w:t>
      </w:r>
      <w:r w:rsidR="00C6374A">
        <w:rPr>
          <w:sz w:val="24"/>
          <w:szCs w:val="24"/>
        </w:rPr>
        <w:t>д</w:t>
      </w:r>
      <w:r w:rsidR="00C6374A" w:rsidRPr="00C6374A">
        <w:rPr>
          <w:sz w:val="24"/>
          <w:szCs w:val="24"/>
        </w:rPr>
        <w:t>оговора), заключенному по результатам зак</w:t>
      </w:r>
      <w:r w:rsidR="00C6374A">
        <w:rPr>
          <w:sz w:val="24"/>
          <w:szCs w:val="24"/>
        </w:rPr>
        <w:t>уп</w:t>
      </w:r>
      <w:r w:rsidR="00C6374A" w:rsidRPr="00C6374A">
        <w:rPr>
          <w:sz w:val="24"/>
          <w:szCs w:val="24"/>
        </w:rPr>
        <w:t>ки, должен</w:t>
      </w:r>
      <w:r w:rsidR="007E0CCE">
        <w:rPr>
          <w:sz w:val="24"/>
          <w:szCs w:val="24"/>
        </w:rPr>
        <w:t xml:space="preserve"> </w:t>
      </w:r>
      <w:r w:rsidR="00C6374A" w:rsidRPr="00C6374A">
        <w:rPr>
          <w:sz w:val="24"/>
          <w:szCs w:val="24"/>
        </w:rPr>
        <w:t>составлять не более 7 рабочих дней со дня подпис</w:t>
      </w:r>
      <w:r w:rsidR="00C6374A">
        <w:rPr>
          <w:sz w:val="24"/>
          <w:szCs w:val="24"/>
        </w:rPr>
        <w:t>а</w:t>
      </w:r>
      <w:r w:rsidR="00C6374A" w:rsidRPr="00C6374A">
        <w:rPr>
          <w:sz w:val="24"/>
          <w:szCs w:val="24"/>
        </w:rPr>
        <w:t>ния заказчиком док</w:t>
      </w:r>
      <w:r w:rsidR="00C6374A">
        <w:rPr>
          <w:sz w:val="24"/>
          <w:szCs w:val="24"/>
        </w:rPr>
        <w:t>ум</w:t>
      </w:r>
      <w:r w:rsidR="00C6374A" w:rsidRPr="00C6374A">
        <w:rPr>
          <w:sz w:val="24"/>
          <w:szCs w:val="24"/>
        </w:rPr>
        <w:t>ента о</w:t>
      </w:r>
      <w:r w:rsidR="007E0CCE">
        <w:rPr>
          <w:sz w:val="24"/>
          <w:szCs w:val="24"/>
        </w:rPr>
        <w:t xml:space="preserve"> </w:t>
      </w:r>
      <w:r w:rsidR="00C6374A" w:rsidRPr="00C6374A">
        <w:rPr>
          <w:sz w:val="24"/>
          <w:szCs w:val="24"/>
        </w:rPr>
        <w:t>приемке поставленного товара (выполненной работы, ок</w:t>
      </w:r>
      <w:r w:rsidR="00C6374A">
        <w:rPr>
          <w:sz w:val="24"/>
          <w:szCs w:val="24"/>
        </w:rPr>
        <w:t>аз</w:t>
      </w:r>
      <w:r w:rsidR="00C6374A" w:rsidRPr="00C6374A">
        <w:rPr>
          <w:sz w:val="24"/>
          <w:szCs w:val="24"/>
        </w:rPr>
        <w:t>анной услуги) по</w:t>
      </w:r>
      <w:r w:rsidR="007E0CCE">
        <w:rPr>
          <w:sz w:val="24"/>
          <w:szCs w:val="24"/>
        </w:rPr>
        <w:t xml:space="preserve"> </w:t>
      </w:r>
      <w:r w:rsidR="00C6374A" w:rsidRPr="00C6374A">
        <w:rPr>
          <w:sz w:val="24"/>
          <w:szCs w:val="24"/>
        </w:rPr>
        <w:t>договору (отдельному этапу договора)</w:t>
      </w:r>
      <w:r w:rsidR="00C6374A">
        <w:rPr>
          <w:sz w:val="24"/>
          <w:szCs w:val="24"/>
        </w:rPr>
        <w:t>.</w:t>
      </w:r>
    </w:p>
    <w:p w14:paraId="3D2E12DC" w14:textId="6DF0CF4E" w:rsidR="00282A69" w:rsidRDefault="0071693A" w:rsidP="0071693A">
      <w:pPr>
        <w:pStyle w:val="a3"/>
        <w:tabs>
          <w:tab w:val="left" w:pos="1134"/>
        </w:tabs>
        <w:spacing w:after="0"/>
        <w:ind w:left="0" w:firstLine="709"/>
        <w:jc w:val="both"/>
        <w:rPr>
          <w:sz w:val="24"/>
          <w:szCs w:val="24"/>
        </w:rPr>
      </w:pPr>
      <w:r>
        <w:rPr>
          <w:sz w:val="24"/>
          <w:szCs w:val="24"/>
        </w:rPr>
        <w:t xml:space="preserve">23.9. </w:t>
      </w:r>
      <w:r w:rsidR="00F3292D" w:rsidRPr="00F3292D">
        <w:rPr>
          <w:sz w:val="24"/>
          <w:szCs w:val="24"/>
        </w:rPr>
        <w:t>Закупки, участниками которых являются любые лица, в том числе</w:t>
      </w:r>
      <w:r w:rsidR="007E0CCE">
        <w:rPr>
          <w:sz w:val="24"/>
          <w:szCs w:val="24"/>
        </w:rPr>
        <w:t xml:space="preserve"> </w:t>
      </w:r>
      <w:r w:rsidR="00F3292D" w:rsidRPr="00F3292D">
        <w:rPr>
          <w:sz w:val="24"/>
          <w:szCs w:val="24"/>
        </w:rPr>
        <w:t>субъекты МСП, прово</w:t>
      </w:r>
      <w:r w:rsidR="00F3292D">
        <w:rPr>
          <w:sz w:val="24"/>
          <w:szCs w:val="24"/>
        </w:rPr>
        <w:t>д</w:t>
      </w:r>
      <w:r w:rsidR="00F3292D" w:rsidRPr="00F3292D">
        <w:rPr>
          <w:sz w:val="24"/>
          <w:szCs w:val="24"/>
        </w:rPr>
        <w:t>ятся в соответствии с требованиями Положения о</w:t>
      </w:r>
      <w:r w:rsidR="007E0CCE">
        <w:rPr>
          <w:sz w:val="24"/>
          <w:szCs w:val="24"/>
        </w:rPr>
        <w:t xml:space="preserve"> </w:t>
      </w:r>
      <w:r w:rsidR="00F3292D" w:rsidRPr="00F3292D">
        <w:rPr>
          <w:sz w:val="24"/>
          <w:szCs w:val="24"/>
        </w:rPr>
        <w:t>закупке. При этом Заказчик при проведении таких закупок осуществляет</w:t>
      </w:r>
      <w:r w:rsidR="007E0CCE">
        <w:rPr>
          <w:sz w:val="24"/>
          <w:szCs w:val="24"/>
        </w:rPr>
        <w:t xml:space="preserve"> </w:t>
      </w:r>
      <w:r w:rsidR="00F3292D" w:rsidRPr="00F3292D">
        <w:rPr>
          <w:sz w:val="24"/>
          <w:szCs w:val="24"/>
        </w:rPr>
        <w:t xml:space="preserve">проверку наличия информации о таких </w:t>
      </w:r>
      <w:r w:rsidR="00F3292D">
        <w:rPr>
          <w:sz w:val="24"/>
          <w:szCs w:val="24"/>
        </w:rPr>
        <w:t>уч</w:t>
      </w:r>
      <w:r w:rsidR="00F3292D" w:rsidRPr="00F3292D">
        <w:rPr>
          <w:sz w:val="24"/>
          <w:szCs w:val="24"/>
        </w:rPr>
        <w:t>астник</w:t>
      </w:r>
      <w:r w:rsidR="00F3292D">
        <w:rPr>
          <w:sz w:val="24"/>
          <w:szCs w:val="24"/>
        </w:rPr>
        <w:t xml:space="preserve">ах </w:t>
      </w:r>
      <w:r w:rsidR="00F3292D" w:rsidRPr="00F3292D">
        <w:rPr>
          <w:sz w:val="24"/>
          <w:szCs w:val="24"/>
        </w:rPr>
        <w:t>в едином реестре субъектов</w:t>
      </w:r>
      <w:r w:rsidR="007E0CCE">
        <w:rPr>
          <w:sz w:val="24"/>
          <w:szCs w:val="24"/>
        </w:rPr>
        <w:t xml:space="preserve"> </w:t>
      </w:r>
      <w:r w:rsidR="00F3292D" w:rsidRPr="00F3292D">
        <w:rPr>
          <w:sz w:val="24"/>
          <w:szCs w:val="24"/>
        </w:rPr>
        <w:t>м</w:t>
      </w:r>
      <w:r w:rsidR="00F3292D">
        <w:rPr>
          <w:sz w:val="24"/>
          <w:szCs w:val="24"/>
        </w:rPr>
        <w:t>ал</w:t>
      </w:r>
      <w:r w:rsidR="00F3292D" w:rsidRPr="00F3292D">
        <w:rPr>
          <w:sz w:val="24"/>
          <w:szCs w:val="24"/>
        </w:rPr>
        <w:t>ого и среднего предпринимательства.</w:t>
      </w:r>
    </w:p>
    <w:p w14:paraId="2B9653E5" w14:textId="18430522" w:rsidR="00325208" w:rsidRDefault="0071693A" w:rsidP="0071693A">
      <w:pPr>
        <w:pStyle w:val="a3"/>
        <w:tabs>
          <w:tab w:val="left" w:pos="1134"/>
        </w:tabs>
        <w:spacing w:after="0"/>
        <w:ind w:left="0" w:firstLine="709"/>
        <w:jc w:val="both"/>
        <w:rPr>
          <w:sz w:val="24"/>
          <w:szCs w:val="24"/>
        </w:rPr>
      </w:pPr>
      <w:r>
        <w:rPr>
          <w:sz w:val="24"/>
          <w:szCs w:val="24"/>
        </w:rPr>
        <w:t xml:space="preserve">23.10. </w:t>
      </w:r>
      <w:r w:rsidR="00282A69" w:rsidRPr="00282A69">
        <w:rPr>
          <w:sz w:val="24"/>
          <w:szCs w:val="24"/>
        </w:rPr>
        <w:t>Заказчик в</w:t>
      </w:r>
      <w:r w:rsidR="00282A69">
        <w:rPr>
          <w:sz w:val="24"/>
          <w:szCs w:val="24"/>
        </w:rPr>
        <w:t>п</w:t>
      </w:r>
      <w:r w:rsidR="00282A69" w:rsidRPr="00282A69">
        <w:rPr>
          <w:sz w:val="24"/>
          <w:szCs w:val="24"/>
        </w:rPr>
        <w:t>р</w:t>
      </w:r>
      <w:r w:rsidR="00282A69">
        <w:rPr>
          <w:sz w:val="24"/>
          <w:szCs w:val="24"/>
        </w:rPr>
        <w:t>ав</w:t>
      </w:r>
      <w:r w:rsidR="00282A69" w:rsidRPr="00282A69">
        <w:rPr>
          <w:sz w:val="24"/>
          <w:szCs w:val="24"/>
        </w:rPr>
        <w:t>е провести кон</w:t>
      </w:r>
      <w:r w:rsidR="00282A69">
        <w:rPr>
          <w:sz w:val="24"/>
          <w:szCs w:val="24"/>
        </w:rPr>
        <w:t>кур</w:t>
      </w:r>
      <w:r w:rsidR="00282A69" w:rsidRPr="00282A69">
        <w:rPr>
          <w:sz w:val="24"/>
          <w:szCs w:val="24"/>
        </w:rPr>
        <w:t>ентные и неконкурентные</w:t>
      </w:r>
      <w:r w:rsidR="007E0CCE">
        <w:rPr>
          <w:sz w:val="24"/>
          <w:szCs w:val="24"/>
        </w:rPr>
        <w:t xml:space="preserve"> </w:t>
      </w:r>
      <w:r w:rsidR="00282A69" w:rsidRPr="00282A69">
        <w:rPr>
          <w:sz w:val="24"/>
          <w:szCs w:val="24"/>
        </w:rPr>
        <w:t xml:space="preserve">закупки, предусмотренные настоящим Положением, </w:t>
      </w:r>
      <w:r w:rsidR="00282A69">
        <w:rPr>
          <w:sz w:val="24"/>
          <w:szCs w:val="24"/>
        </w:rPr>
        <w:t>уч</w:t>
      </w:r>
      <w:r w:rsidR="00282A69" w:rsidRPr="00282A69">
        <w:rPr>
          <w:sz w:val="24"/>
          <w:szCs w:val="24"/>
        </w:rPr>
        <w:t>астниками которых</w:t>
      </w:r>
      <w:r w:rsidR="007E0CCE">
        <w:rPr>
          <w:sz w:val="24"/>
          <w:szCs w:val="24"/>
        </w:rPr>
        <w:t xml:space="preserve"> </w:t>
      </w:r>
      <w:r w:rsidR="00282A69" w:rsidRPr="00282A69">
        <w:rPr>
          <w:sz w:val="24"/>
          <w:szCs w:val="24"/>
        </w:rPr>
        <w:t>яв</w:t>
      </w:r>
      <w:r w:rsidR="00282A69">
        <w:rPr>
          <w:sz w:val="24"/>
          <w:szCs w:val="24"/>
        </w:rPr>
        <w:t>л</w:t>
      </w:r>
      <w:r w:rsidR="00282A69" w:rsidRPr="00282A69">
        <w:rPr>
          <w:sz w:val="24"/>
          <w:szCs w:val="24"/>
        </w:rPr>
        <w:t>яются только субъекты МСП, в порядке и сл</w:t>
      </w:r>
      <w:r w:rsidR="00282A69">
        <w:rPr>
          <w:sz w:val="24"/>
          <w:szCs w:val="24"/>
        </w:rPr>
        <w:t>уча</w:t>
      </w:r>
      <w:r w:rsidR="00282A69" w:rsidRPr="00282A69">
        <w:rPr>
          <w:sz w:val="24"/>
          <w:szCs w:val="24"/>
        </w:rPr>
        <w:t>ях, предусмо</w:t>
      </w:r>
      <w:r w:rsidR="00282A69">
        <w:rPr>
          <w:sz w:val="24"/>
          <w:szCs w:val="24"/>
        </w:rPr>
        <w:t>т</w:t>
      </w:r>
      <w:r w:rsidR="00282A69" w:rsidRPr="00282A69">
        <w:rPr>
          <w:sz w:val="24"/>
          <w:szCs w:val="24"/>
        </w:rPr>
        <w:t>ренных</w:t>
      </w:r>
      <w:r w:rsidR="007E0CCE">
        <w:rPr>
          <w:sz w:val="24"/>
          <w:szCs w:val="24"/>
        </w:rPr>
        <w:t xml:space="preserve"> </w:t>
      </w:r>
      <w:r w:rsidR="00282A69" w:rsidRPr="00282A69">
        <w:rPr>
          <w:sz w:val="24"/>
          <w:szCs w:val="24"/>
        </w:rPr>
        <w:t>Положением о закупке, с учетом требований настоящего раздела Положения о</w:t>
      </w:r>
      <w:r w:rsidR="007E0CCE">
        <w:rPr>
          <w:sz w:val="24"/>
          <w:szCs w:val="24"/>
        </w:rPr>
        <w:t xml:space="preserve"> </w:t>
      </w:r>
      <w:r w:rsidR="00282A69" w:rsidRPr="00282A69">
        <w:rPr>
          <w:sz w:val="24"/>
          <w:szCs w:val="24"/>
        </w:rPr>
        <w:t xml:space="preserve">закупке, Положения об особенностях </w:t>
      </w:r>
      <w:r w:rsidR="00282A69">
        <w:rPr>
          <w:sz w:val="24"/>
          <w:szCs w:val="24"/>
        </w:rPr>
        <w:t>уч</w:t>
      </w:r>
      <w:r w:rsidR="00282A69" w:rsidRPr="00282A69">
        <w:rPr>
          <w:sz w:val="24"/>
          <w:szCs w:val="24"/>
        </w:rPr>
        <w:t>астия субъектов МСП в закупках и</w:t>
      </w:r>
      <w:r w:rsidR="007E0CCE">
        <w:rPr>
          <w:sz w:val="24"/>
          <w:szCs w:val="24"/>
        </w:rPr>
        <w:t xml:space="preserve"> </w:t>
      </w:r>
      <w:r w:rsidR="00282A69" w:rsidRPr="00282A69">
        <w:rPr>
          <w:sz w:val="24"/>
          <w:szCs w:val="24"/>
        </w:rPr>
        <w:t>статьи 3</w:t>
      </w:r>
      <w:r w:rsidR="00282A69">
        <w:rPr>
          <w:sz w:val="24"/>
          <w:szCs w:val="24"/>
        </w:rPr>
        <w:t>.</w:t>
      </w:r>
      <w:r w:rsidR="00282A69" w:rsidRPr="00282A69">
        <w:rPr>
          <w:sz w:val="24"/>
          <w:szCs w:val="24"/>
        </w:rPr>
        <w:t xml:space="preserve">4 </w:t>
      </w:r>
      <w:r w:rsidR="008360EB">
        <w:rPr>
          <w:sz w:val="24"/>
          <w:szCs w:val="24"/>
        </w:rPr>
        <w:t xml:space="preserve">Федерального </w:t>
      </w:r>
      <w:r w:rsidR="00282A69" w:rsidRPr="00282A69">
        <w:rPr>
          <w:sz w:val="24"/>
          <w:szCs w:val="24"/>
        </w:rPr>
        <w:t>Зако</w:t>
      </w:r>
      <w:r w:rsidR="008360EB">
        <w:rPr>
          <w:sz w:val="24"/>
          <w:szCs w:val="24"/>
        </w:rPr>
        <w:t>н</w:t>
      </w:r>
      <w:r w:rsidR="00282A69" w:rsidRPr="00282A69">
        <w:rPr>
          <w:sz w:val="24"/>
          <w:szCs w:val="24"/>
        </w:rPr>
        <w:t xml:space="preserve">а </w:t>
      </w:r>
      <w:r w:rsidR="008360EB">
        <w:rPr>
          <w:sz w:val="24"/>
          <w:szCs w:val="24"/>
        </w:rPr>
        <w:t>№</w:t>
      </w:r>
      <w:r w:rsidR="00282A69" w:rsidRPr="00282A69">
        <w:rPr>
          <w:sz w:val="24"/>
          <w:szCs w:val="24"/>
        </w:rPr>
        <w:t>223-Ф</w:t>
      </w:r>
      <w:r w:rsidR="008360EB">
        <w:rPr>
          <w:sz w:val="24"/>
          <w:szCs w:val="24"/>
        </w:rPr>
        <w:t>З</w:t>
      </w:r>
      <w:r w:rsidR="00282A69" w:rsidRPr="00282A69">
        <w:rPr>
          <w:sz w:val="24"/>
          <w:szCs w:val="24"/>
        </w:rPr>
        <w:t>.</w:t>
      </w:r>
    </w:p>
    <w:p w14:paraId="411D4717" w14:textId="12E98FCD" w:rsidR="00325208" w:rsidRDefault="0071693A" w:rsidP="0071693A">
      <w:pPr>
        <w:pStyle w:val="a3"/>
        <w:tabs>
          <w:tab w:val="left" w:pos="1134"/>
        </w:tabs>
        <w:spacing w:after="0"/>
        <w:ind w:left="0" w:firstLine="709"/>
        <w:jc w:val="both"/>
        <w:rPr>
          <w:sz w:val="24"/>
          <w:szCs w:val="24"/>
        </w:rPr>
      </w:pPr>
      <w:r>
        <w:rPr>
          <w:sz w:val="24"/>
          <w:szCs w:val="24"/>
        </w:rPr>
        <w:t xml:space="preserve">23.11. </w:t>
      </w:r>
      <w:r w:rsidR="00325208" w:rsidRPr="00325208">
        <w:rPr>
          <w:sz w:val="24"/>
          <w:szCs w:val="24"/>
        </w:rPr>
        <w:t>Конкурентные закупки, участниками которых являются только</w:t>
      </w:r>
      <w:r w:rsidR="007E0CCE">
        <w:rPr>
          <w:sz w:val="24"/>
          <w:szCs w:val="24"/>
        </w:rPr>
        <w:t xml:space="preserve"> </w:t>
      </w:r>
      <w:r w:rsidR="00325208" w:rsidRPr="00325208">
        <w:rPr>
          <w:sz w:val="24"/>
          <w:szCs w:val="24"/>
        </w:rPr>
        <w:t xml:space="preserve">субъекты МСП, осуществляются </w:t>
      </w:r>
      <w:r w:rsidR="00325208">
        <w:rPr>
          <w:sz w:val="24"/>
          <w:szCs w:val="24"/>
        </w:rPr>
        <w:t>пут</w:t>
      </w:r>
      <w:r w:rsidR="00325208" w:rsidRPr="00325208">
        <w:rPr>
          <w:sz w:val="24"/>
          <w:szCs w:val="24"/>
        </w:rPr>
        <w:t>ем проведения конкурса в элект</w:t>
      </w:r>
      <w:r w:rsidR="00325208">
        <w:rPr>
          <w:sz w:val="24"/>
          <w:szCs w:val="24"/>
        </w:rPr>
        <w:t>р</w:t>
      </w:r>
      <w:r w:rsidR="00325208" w:rsidRPr="00325208">
        <w:rPr>
          <w:sz w:val="24"/>
          <w:szCs w:val="24"/>
        </w:rPr>
        <w:t>онной</w:t>
      </w:r>
      <w:r w:rsidR="007E0CCE">
        <w:rPr>
          <w:sz w:val="24"/>
          <w:szCs w:val="24"/>
        </w:rPr>
        <w:t xml:space="preserve"> </w:t>
      </w:r>
      <w:r w:rsidR="00325208" w:rsidRPr="00325208">
        <w:rPr>
          <w:sz w:val="24"/>
          <w:szCs w:val="24"/>
        </w:rPr>
        <w:t>форме, аук</w:t>
      </w:r>
      <w:r w:rsidR="00325208">
        <w:rPr>
          <w:sz w:val="24"/>
          <w:szCs w:val="24"/>
        </w:rPr>
        <w:t>ц</w:t>
      </w:r>
      <w:r w:rsidR="00325208" w:rsidRPr="00325208">
        <w:rPr>
          <w:sz w:val="24"/>
          <w:szCs w:val="24"/>
        </w:rPr>
        <w:t>иона в элект</w:t>
      </w:r>
      <w:r w:rsidR="00325208">
        <w:rPr>
          <w:sz w:val="24"/>
          <w:szCs w:val="24"/>
        </w:rPr>
        <w:t>р</w:t>
      </w:r>
      <w:r w:rsidR="00325208" w:rsidRPr="00325208">
        <w:rPr>
          <w:sz w:val="24"/>
          <w:szCs w:val="24"/>
        </w:rPr>
        <w:t>онной форме, запроса котировок в электронной форме</w:t>
      </w:r>
      <w:r w:rsidR="007E0CCE">
        <w:rPr>
          <w:sz w:val="24"/>
          <w:szCs w:val="24"/>
        </w:rPr>
        <w:t xml:space="preserve"> </w:t>
      </w:r>
      <w:r w:rsidR="00325208" w:rsidRPr="00325208">
        <w:rPr>
          <w:sz w:val="24"/>
          <w:szCs w:val="24"/>
        </w:rPr>
        <w:t>или запроса предложений в электронной форме</w:t>
      </w:r>
      <w:r w:rsidR="00325208">
        <w:rPr>
          <w:sz w:val="24"/>
          <w:szCs w:val="24"/>
        </w:rPr>
        <w:t>.</w:t>
      </w:r>
    </w:p>
    <w:p w14:paraId="1B3D2176" w14:textId="3EFE96BD" w:rsidR="00325208" w:rsidRDefault="0071693A" w:rsidP="0071693A">
      <w:pPr>
        <w:pStyle w:val="a3"/>
        <w:tabs>
          <w:tab w:val="left" w:pos="1134"/>
        </w:tabs>
        <w:spacing w:after="0"/>
        <w:ind w:left="0" w:firstLine="709"/>
        <w:jc w:val="both"/>
        <w:rPr>
          <w:sz w:val="24"/>
          <w:szCs w:val="24"/>
        </w:rPr>
      </w:pPr>
      <w:r>
        <w:rPr>
          <w:sz w:val="24"/>
          <w:szCs w:val="24"/>
        </w:rPr>
        <w:lastRenderedPageBreak/>
        <w:t xml:space="preserve">23.12. </w:t>
      </w:r>
      <w:r w:rsidR="00325208" w:rsidRPr="00325208">
        <w:rPr>
          <w:sz w:val="24"/>
          <w:szCs w:val="24"/>
        </w:rPr>
        <w:t>Конкурс в электронной форме, у</w:t>
      </w:r>
      <w:r w:rsidR="00325208">
        <w:rPr>
          <w:sz w:val="24"/>
          <w:szCs w:val="24"/>
        </w:rPr>
        <w:t>ч</w:t>
      </w:r>
      <w:r w:rsidR="00325208" w:rsidRPr="00325208">
        <w:rPr>
          <w:sz w:val="24"/>
          <w:szCs w:val="24"/>
        </w:rPr>
        <w:t>астниками которого могут быть</w:t>
      </w:r>
      <w:r w:rsidR="007E0CCE">
        <w:rPr>
          <w:sz w:val="24"/>
          <w:szCs w:val="24"/>
        </w:rPr>
        <w:t xml:space="preserve"> </w:t>
      </w:r>
      <w:r w:rsidR="00325208" w:rsidRPr="00325208">
        <w:rPr>
          <w:sz w:val="24"/>
          <w:szCs w:val="24"/>
        </w:rPr>
        <w:t>только субъекты МСП, может включать следу</w:t>
      </w:r>
      <w:r w:rsidR="00325208">
        <w:rPr>
          <w:sz w:val="24"/>
          <w:szCs w:val="24"/>
        </w:rPr>
        <w:t>ю</w:t>
      </w:r>
      <w:r w:rsidR="00325208" w:rsidRPr="00325208">
        <w:rPr>
          <w:sz w:val="24"/>
          <w:szCs w:val="24"/>
        </w:rPr>
        <w:t>щие этапы:</w:t>
      </w:r>
    </w:p>
    <w:p w14:paraId="1339791F" w14:textId="77777777" w:rsidR="00325208" w:rsidRDefault="00325208">
      <w:pPr>
        <w:pStyle w:val="a3"/>
        <w:numPr>
          <w:ilvl w:val="0"/>
          <w:numId w:val="90"/>
        </w:numPr>
        <w:tabs>
          <w:tab w:val="left" w:pos="851"/>
          <w:tab w:val="left" w:pos="993"/>
        </w:tabs>
        <w:spacing w:after="0"/>
        <w:ind w:left="0" w:firstLine="709"/>
        <w:jc w:val="both"/>
        <w:rPr>
          <w:sz w:val="24"/>
          <w:szCs w:val="24"/>
        </w:rPr>
      </w:pPr>
      <w:r w:rsidRPr="00325208">
        <w:rPr>
          <w:sz w:val="24"/>
          <w:szCs w:val="24"/>
        </w:rPr>
        <w:t>проведение в срок до окончания срока подачи з</w:t>
      </w:r>
      <w:r>
        <w:rPr>
          <w:sz w:val="24"/>
          <w:szCs w:val="24"/>
        </w:rPr>
        <w:t>ая</w:t>
      </w:r>
      <w:r w:rsidRPr="00325208">
        <w:rPr>
          <w:sz w:val="24"/>
          <w:szCs w:val="24"/>
        </w:rPr>
        <w:t>вок на участие в</w:t>
      </w:r>
      <w:r w:rsidR="007E0CCE">
        <w:rPr>
          <w:sz w:val="24"/>
          <w:szCs w:val="24"/>
        </w:rPr>
        <w:t xml:space="preserve"> </w:t>
      </w:r>
      <w:r w:rsidRPr="00325208">
        <w:rPr>
          <w:sz w:val="24"/>
          <w:szCs w:val="24"/>
        </w:rPr>
        <w:t>конкурсе в электронной форме Заказчиком обсуждения с участниками закупки</w:t>
      </w:r>
      <w:r w:rsidR="007E0CCE">
        <w:rPr>
          <w:sz w:val="24"/>
          <w:szCs w:val="24"/>
        </w:rPr>
        <w:t xml:space="preserve"> </w:t>
      </w:r>
      <w:r w:rsidRPr="00325208">
        <w:rPr>
          <w:sz w:val="24"/>
          <w:szCs w:val="24"/>
        </w:rPr>
        <w:t>функцион</w:t>
      </w:r>
      <w:r>
        <w:rPr>
          <w:sz w:val="24"/>
          <w:szCs w:val="24"/>
        </w:rPr>
        <w:t>ал</w:t>
      </w:r>
      <w:r w:rsidRPr="00325208">
        <w:rPr>
          <w:sz w:val="24"/>
          <w:szCs w:val="24"/>
        </w:rPr>
        <w:t>ьных характеристик (потребительских свойств) товаров, качества</w:t>
      </w:r>
      <w:r w:rsidR="007E0CCE">
        <w:rPr>
          <w:sz w:val="24"/>
          <w:szCs w:val="24"/>
        </w:rPr>
        <w:t xml:space="preserve"> </w:t>
      </w:r>
      <w:r w:rsidRPr="00325208">
        <w:rPr>
          <w:sz w:val="24"/>
          <w:szCs w:val="24"/>
        </w:rPr>
        <w:t>работ, услуг и иных условий исполнения договора в целях уточнения в</w:t>
      </w:r>
      <w:r w:rsidR="007E0CCE">
        <w:rPr>
          <w:sz w:val="24"/>
          <w:szCs w:val="24"/>
        </w:rPr>
        <w:t xml:space="preserve"> </w:t>
      </w:r>
      <w:r w:rsidRPr="00325208">
        <w:rPr>
          <w:sz w:val="24"/>
          <w:szCs w:val="24"/>
        </w:rPr>
        <w:t>извещении о проведении конкурса в электронной форме, документации о</w:t>
      </w:r>
      <w:r w:rsidR="007E0CCE">
        <w:rPr>
          <w:sz w:val="24"/>
          <w:szCs w:val="24"/>
        </w:rPr>
        <w:t xml:space="preserve"> </w:t>
      </w:r>
      <w:r w:rsidRPr="00325208">
        <w:rPr>
          <w:sz w:val="24"/>
          <w:szCs w:val="24"/>
        </w:rPr>
        <w:t>закупке, проекте договора требуемых характеристик (потребительских свойств)закупаемых товаров, работ, усл</w:t>
      </w:r>
      <w:r>
        <w:rPr>
          <w:sz w:val="24"/>
          <w:szCs w:val="24"/>
        </w:rPr>
        <w:t>уг</w:t>
      </w:r>
      <w:r w:rsidRPr="00325208">
        <w:rPr>
          <w:sz w:val="24"/>
          <w:szCs w:val="24"/>
        </w:rPr>
        <w:t>;</w:t>
      </w:r>
    </w:p>
    <w:p w14:paraId="1EE85828" w14:textId="77777777" w:rsidR="00325208" w:rsidRDefault="00325208">
      <w:pPr>
        <w:pStyle w:val="a3"/>
        <w:numPr>
          <w:ilvl w:val="0"/>
          <w:numId w:val="90"/>
        </w:numPr>
        <w:tabs>
          <w:tab w:val="left" w:pos="851"/>
          <w:tab w:val="left" w:pos="993"/>
        </w:tabs>
        <w:spacing w:after="0"/>
        <w:ind w:left="0" w:firstLine="709"/>
        <w:jc w:val="both"/>
        <w:rPr>
          <w:sz w:val="24"/>
          <w:szCs w:val="24"/>
        </w:rPr>
      </w:pPr>
      <w:r w:rsidRPr="00325208">
        <w:rPr>
          <w:sz w:val="24"/>
          <w:szCs w:val="24"/>
        </w:rPr>
        <w:t>обсуждение Заказчиком предложений о функциональных</w:t>
      </w:r>
      <w:r w:rsidR="007E0CCE">
        <w:rPr>
          <w:sz w:val="24"/>
          <w:szCs w:val="24"/>
        </w:rPr>
        <w:t xml:space="preserve"> </w:t>
      </w:r>
      <w:r w:rsidRPr="00325208">
        <w:rPr>
          <w:sz w:val="24"/>
          <w:szCs w:val="24"/>
        </w:rPr>
        <w:t>характеристиках (по</w:t>
      </w:r>
      <w:r>
        <w:rPr>
          <w:sz w:val="24"/>
          <w:szCs w:val="24"/>
        </w:rPr>
        <w:t>тр</w:t>
      </w:r>
      <w:r w:rsidRPr="00325208">
        <w:rPr>
          <w:sz w:val="24"/>
          <w:szCs w:val="24"/>
        </w:rPr>
        <w:t>ебительских свойствах) товаров, качестве работ, услуг и</w:t>
      </w:r>
      <w:r w:rsidR="007E0CCE">
        <w:rPr>
          <w:sz w:val="24"/>
          <w:szCs w:val="24"/>
        </w:rPr>
        <w:t xml:space="preserve"> </w:t>
      </w:r>
      <w:r w:rsidRPr="00325208">
        <w:rPr>
          <w:sz w:val="24"/>
          <w:szCs w:val="24"/>
        </w:rPr>
        <w:t>об иных условиях исполнения договора, содержащихся в заявках участников</w:t>
      </w:r>
      <w:r w:rsidR="007E0CCE">
        <w:rPr>
          <w:sz w:val="24"/>
          <w:szCs w:val="24"/>
        </w:rPr>
        <w:t xml:space="preserve"> </w:t>
      </w:r>
      <w:r w:rsidRPr="00325208">
        <w:rPr>
          <w:sz w:val="24"/>
          <w:szCs w:val="24"/>
        </w:rPr>
        <w:t>конкурса в элек</w:t>
      </w:r>
      <w:r>
        <w:rPr>
          <w:sz w:val="24"/>
          <w:szCs w:val="24"/>
        </w:rPr>
        <w:t>тр</w:t>
      </w:r>
      <w:r w:rsidRPr="00325208">
        <w:rPr>
          <w:sz w:val="24"/>
          <w:szCs w:val="24"/>
        </w:rPr>
        <w:t>онной форме, в целях у</w:t>
      </w:r>
      <w:r>
        <w:rPr>
          <w:sz w:val="24"/>
          <w:szCs w:val="24"/>
        </w:rPr>
        <w:t>т</w:t>
      </w:r>
      <w:r w:rsidRPr="00325208">
        <w:rPr>
          <w:sz w:val="24"/>
          <w:szCs w:val="24"/>
        </w:rPr>
        <w:t>очнения в извещении о проведении</w:t>
      </w:r>
      <w:r w:rsidR="007E0CCE">
        <w:rPr>
          <w:sz w:val="24"/>
          <w:szCs w:val="24"/>
        </w:rPr>
        <w:t xml:space="preserve"> </w:t>
      </w:r>
      <w:r w:rsidRPr="00325208">
        <w:rPr>
          <w:sz w:val="24"/>
          <w:szCs w:val="24"/>
        </w:rPr>
        <w:t>конк</w:t>
      </w:r>
      <w:r>
        <w:rPr>
          <w:sz w:val="24"/>
          <w:szCs w:val="24"/>
        </w:rPr>
        <w:t>ур</w:t>
      </w:r>
      <w:r w:rsidRPr="00325208">
        <w:rPr>
          <w:sz w:val="24"/>
          <w:szCs w:val="24"/>
        </w:rPr>
        <w:t>са в электро</w:t>
      </w:r>
      <w:r>
        <w:rPr>
          <w:sz w:val="24"/>
          <w:szCs w:val="24"/>
        </w:rPr>
        <w:t>н</w:t>
      </w:r>
      <w:r w:rsidRPr="00325208">
        <w:rPr>
          <w:sz w:val="24"/>
          <w:szCs w:val="24"/>
        </w:rPr>
        <w:t>ной форме, док</w:t>
      </w:r>
      <w:r>
        <w:rPr>
          <w:sz w:val="24"/>
          <w:szCs w:val="24"/>
        </w:rPr>
        <w:t>у</w:t>
      </w:r>
      <w:r w:rsidRPr="00325208">
        <w:rPr>
          <w:sz w:val="24"/>
          <w:szCs w:val="24"/>
        </w:rPr>
        <w:t>ментации о закупке, проекте договора</w:t>
      </w:r>
      <w:r w:rsidR="007E0CCE">
        <w:rPr>
          <w:sz w:val="24"/>
          <w:szCs w:val="24"/>
        </w:rPr>
        <w:t xml:space="preserve"> </w:t>
      </w:r>
      <w:r w:rsidRPr="00325208">
        <w:rPr>
          <w:sz w:val="24"/>
          <w:szCs w:val="24"/>
        </w:rPr>
        <w:t>требуемых хар</w:t>
      </w:r>
      <w:r>
        <w:rPr>
          <w:sz w:val="24"/>
          <w:szCs w:val="24"/>
        </w:rPr>
        <w:t>ак</w:t>
      </w:r>
      <w:r w:rsidRPr="00325208">
        <w:rPr>
          <w:sz w:val="24"/>
          <w:szCs w:val="24"/>
        </w:rPr>
        <w:t>теристик (потреб</w:t>
      </w:r>
      <w:r>
        <w:rPr>
          <w:sz w:val="24"/>
          <w:szCs w:val="24"/>
        </w:rPr>
        <w:t>и</w:t>
      </w:r>
      <w:r w:rsidRPr="00325208">
        <w:rPr>
          <w:sz w:val="24"/>
          <w:szCs w:val="24"/>
        </w:rPr>
        <w:t>тельских свойств) закупаемых товаров,</w:t>
      </w:r>
      <w:r w:rsidR="007E0CCE">
        <w:rPr>
          <w:sz w:val="24"/>
          <w:szCs w:val="24"/>
        </w:rPr>
        <w:t xml:space="preserve"> </w:t>
      </w:r>
      <w:r w:rsidRPr="00325208">
        <w:rPr>
          <w:sz w:val="24"/>
          <w:szCs w:val="24"/>
        </w:rPr>
        <w:t>работ, услуг;</w:t>
      </w:r>
    </w:p>
    <w:p w14:paraId="528AAB5B" w14:textId="77777777" w:rsidR="00325208" w:rsidRDefault="00325208">
      <w:pPr>
        <w:pStyle w:val="a3"/>
        <w:numPr>
          <w:ilvl w:val="0"/>
          <w:numId w:val="90"/>
        </w:numPr>
        <w:tabs>
          <w:tab w:val="left" w:pos="851"/>
          <w:tab w:val="left" w:pos="993"/>
        </w:tabs>
        <w:spacing w:after="0"/>
        <w:ind w:left="0" w:firstLine="709"/>
        <w:jc w:val="both"/>
        <w:rPr>
          <w:sz w:val="24"/>
          <w:szCs w:val="24"/>
        </w:rPr>
      </w:pPr>
      <w:r w:rsidRPr="00325208">
        <w:rPr>
          <w:sz w:val="24"/>
          <w:szCs w:val="24"/>
        </w:rPr>
        <w:t>рассмотрение и оценка Заказчиком поданных участниками конкурса в</w:t>
      </w:r>
      <w:r>
        <w:rPr>
          <w:sz w:val="24"/>
          <w:szCs w:val="24"/>
        </w:rPr>
        <w:t xml:space="preserve"> э</w:t>
      </w:r>
      <w:r w:rsidRPr="00325208">
        <w:rPr>
          <w:sz w:val="24"/>
          <w:szCs w:val="24"/>
        </w:rPr>
        <w:t>лектро</w:t>
      </w:r>
      <w:r>
        <w:rPr>
          <w:sz w:val="24"/>
          <w:szCs w:val="24"/>
        </w:rPr>
        <w:t>н</w:t>
      </w:r>
      <w:r w:rsidRPr="00325208">
        <w:rPr>
          <w:sz w:val="24"/>
          <w:szCs w:val="24"/>
        </w:rPr>
        <w:t>ной форме заявок на участие в таком конкурсе</w:t>
      </w:r>
      <w:r>
        <w:rPr>
          <w:sz w:val="24"/>
          <w:szCs w:val="24"/>
        </w:rPr>
        <w:t>;</w:t>
      </w:r>
    </w:p>
    <w:p w14:paraId="2CDC9E12" w14:textId="77777777" w:rsidR="00325208" w:rsidRPr="00325208" w:rsidRDefault="00325208">
      <w:pPr>
        <w:pStyle w:val="a3"/>
        <w:numPr>
          <w:ilvl w:val="0"/>
          <w:numId w:val="90"/>
        </w:numPr>
        <w:tabs>
          <w:tab w:val="left" w:pos="851"/>
          <w:tab w:val="left" w:pos="993"/>
        </w:tabs>
        <w:spacing w:after="0"/>
        <w:ind w:left="0" w:firstLine="709"/>
        <w:jc w:val="both"/>
        <w:rPr>
          <w:sz w:val="24"/>
          <w:szCs w:val="24"/>
        </w:rPr>
      </w:pPr>
      <w:r w:rsidRPr="00325208">
        <w:rPr>
          <w:sz w:val="24"/>
          <w:szCs w:val="24"/>
        </w:rPr>
        <w:t>сопоставление дополнительных ценовых предложений участников</w:t>
      </w:r>
      <w:r w:rsidR="007E0CCE">
        <w:rPr>
          <w:sz w:val="24"/>
          <w:szCs w:val="24"/>
        </w:rPr>
        <w:t xml:space="preserve"> </w:t>
      </w:r>
      <w:r w:rsidRPr="00325208">
        <w:rPr>
          <w:sz w:val="24"/>
          <w:szCs w:val="24"/>
        </w:rPr>
        <w:t>конкурса в электрон</w:t>
      </w:r>
      <w:r>
        <w:rPr>
          <w:sz w:val="24"/>
          <w:szCs w:val="24"/>
        </w:rPr>
        <w:t>н</w:t>
      </w:r>
      <w:r w:rsidRPr="00325208">
        <w:rPr>
          <w:sz w:val="24"/>
          <w:szCs w:val="24"/>
        </w:rPr>
        <w:t>ой форме о снижении цены договора.</w:t>
      </w:r>
    </w:p>
    <w:p w14:paraId="26A8F47A" w14:textId="5DBEF778" w:rsidR="00325208" w:rsidRPr="0071693A" w:rsidRDefault="0071693A" w:rsidP="0071693A">
      <w:pPr>
        <w:tabs>
          <w:tab w:val="left" w:pos="1276"/>
        </w:tabs>
        <w:spacing w:after="0"/>
        <w:ind w:firstLine="709"/>
        <w:jc w:val="both"/>
        <w:rPr>
          <w:sz w:val="24"/>
          <w:szCs w:val="24"/>
        </w:rPr>
      </w:pPr>
      <w:r>
        <w:rPr>
          <w:sz w:val="24"/>
          <w:szCs w:val="24"/>
        </w:rPr>
        <w:t xml:space="preserve">23.13. </w:t>
      </w:r>
      <w:r w:rsidR="00325208" w:rsidRPr="0071693A">
        <w:rPr>
          <w:sz w:val="24"/>
          <w:szCs w:val="24"/>
        </w:rPr>
        <w:t>При включении в конкурс в электронной форме этапов, указанных</w:t>
      </w:r>
      <w:r w:rsidR="007E0CCE" w:rsidRPr="0071693A">
        <w:rPr>
          <w:sz w:val="24"/>
          <w:szCs w:val="24"/>
        </w:rPr>
        <w:t xml:space="preserve"> </w:t>
      </w:r>
      <w:r w:rsidR="00325208" w:rsidRPr="0071693A">
        <w:rPr>
          <w:sz w:val="24"/>
          <w:szCs w:val="24"/>
        </w:rPr>
        <w:t>в пункте 23.12</w:t>
      </w:r>
      <w:r>
        <w:rPr>
          <w:sz w:val="24"/>
          <w:szCs w:val="24"/>
        </w:rPr>
        <w:t xml:space="preserve">. </w:t>
      </w:r>
      <w:r w:rsidR="00325208" w:rsidRPr="0071693A">
        <w:rPr>
          <w:sz w:val="24"/>
          <w:szCs w:val="24"/>
        </w:rPr>
        <w:t>Положения о закупке, должны соблюдаться следующие</w:t>
      </w:r>
      <w:r w:rsidR="007E0CCE" w:rsidRPr="0071693A">
        <w:rPr>
          <w:sz w:val="24"/>
          <w:szCs w:val="24"/>
        </w:rPr>
        <w:t xml:space="preserve"> </w:t>
      </w:r>
      <w:r w:rsidR="00325208" w:rsidRPr="0071693A">
        <w:rPr>
          <w:sz w:val="24"/>
          <w:szCs w:val="24"/>
        </w:rPr>
        <w:t>правила:</w:t>
      </w:r>
    </w:p>
    <w:p w14:paraId="3AB7C14A" w14:textId="77777777" w:rsidR="00092B94" w:rsidRDefault="00092B94">
      <w:pPr>
        <w:pStyle w:val="a3"/>
        <w:numPr>
          <w:ilvl w:val="0"/>
          <w:numId w:val="91"/>
        </w:numPr>
        <w:tabs>
          <w:tab w:val="left" w:pos="851"/>
          <w:tab w:val="left" w:pos="993"/>
        </w:tabs>
        <w:spacing w:after="0"/>
        <w:ind w:left="0" w:firstLine="709"/>
        <w:jc w:val="both"/>
        <w:rPr>
          <w:sz w:val="24"/>
          <w:szCs w:val="24"/>
        </w:rPr>
      </w:pPr>
      <w:r w:rsidRPr="00092B94">
        <w:rPr>
          <w:sz w:val="24"/>
          <w:szCs w:val="24"/>
        </w:rPr>
        <w:t>каж</w:t>
      </w:r>
      <w:r>
        <w:rPr>
          <w:sz w:val="24"/>
          <w:szCs w:val="24"/>
        </w:rPr>
        <w:t>д</w:t>
      </w:r>
      <w:r w:rsidRPr="00092B94">
        <w:rPr>
          <w:sz w:val="24"/>
          <w:szCs w:val="24"/>
        </w:rPr>
        <w:t>ый этап конкурса в электронной форме может быть включен в</w:t>
      </w:r>
      <w:r w:rsidR="007E0CCE">
        <w:rPr>
          <w:sz w:val="24"/>
          <w:szCs w:val="24"/>
        </w:rPr>
        <w:t xml:space="preserve"> </w:t>
      </w:r>
      <w:r w:rsidRPr="00092B94">
        <w:rPr>
          <w:sz w:val="24"/>
          <w:szCs w:val="24"/>
        </w:rPr>
        <w:t>него однократно;</w:t>
      </w:r>
    </w:p>
    <w:p w14:paraId="367F0CF9" w14:textId="77777777" w:rsidR="00092B94" w:rsidRDefault="00092B94">
      <w:pPr>
        <w:pStyle w:val="a3"/>
        <w:numPr>
          <w:ilvl w:val="0"/>
          <w:numId w:val="91"/>
        </w:numPr>
        <w:tabs>
          <w:tab w:val="left" w:pos="851"/>
          <w:tab w:val="left" w:pos="993"/>
        </w:tabs>
        <w:spacing w:after="0"/>
        <w:ind w:left="0" w:firstLine="709"/>
        <w:jc w:val="both"/>
        <w:rPr>
          <w:sz w:val="24"/>
          <w:szCs w:val="24"/>
        </w:rPr>
      </w:pPr>
      <w:r w:rsidRPr="00092B94">
        <w:rPr>
          <w:sz w:val="24"/>
          <w:szCs w:val="24"/>
        </w:rPr>
        <w:t>не допускается одновременное включение в конкурс в электронной</w:t>
      </w:r>
      <w:r w:rsidR="007E0CCE">
        <w:rPr>
          <w:sz w:val="24"/>
          <w:szCs w:val="24"/>
        </w:rPr>
        <w:t xml:space="preserve"> </w:t>
      </w:r>
      <w:r w:rsidRPr="00092B94">
        <w:rPr>
          <w:sz w:val="24"/>
          <w:szCs w:val="24"/>
        </w:rPr>
        <w:t>форме этапов, предусмотренных подп</w:t>
      </w:r>
      <w:r>
        <w:rPr>
          <w:sz w:val="24"/>
          <w:szCs w:val="24"/>
        </w:rPr>
        <w:t>ун</w:t>
      </w:r>
      <w:r w:rsidRPr="00092B94">
        <w:rPr>
          <w:sz w:val="24"/>
          <w:szCs w:val="24"/>
        </w:rPr>
        <w:t xml:space="preserve">ктами </w:t>
      </w:r>
      <w:r>
        <w:rPr>
          <w:sz w:val="24"/>
          <w:szCs w:val="24"/>
        </w:rPr>
        <w:t xml:space="preserve">1 </w:t>
      </w:r>
      <w:r w:rsidRPr="00092B94">
        <w:rPr>
          <w:sz w:val="24"/>
          <w:szCs w:val="24"/>
        </w:rPr>
        <w:t>и 2 пу</w:t>
      </w:r>
      <w:r>
        <w:rPr>
          <w:sz w:val="24"/>
          <w:szCs w:val="24"/>
        </w:rPr>
        <w:t>н</w:t>
      </w:r>
      <w:r w:rsidRPr="00092B94">
        <w:rPr>
          <w:sz w:val="24"/>
          <w:szCs w:val="24"/>
        </w:rPr>
        <w:t>кта 23.12 Положения о</w:t>
      </w:r>
      <w:r w:rsidR="007E0CCE">
        <w:rPr>
          <w:sz w:val="24"/>
          <w:szCs w:val="24"/>
        </w:rPr>
        <w:t xml:space="preserve"> </w:t>
      </w:r>
      <w:r w:rsidRPr="00092B94">
        <w:rPr>
          <w:sz w:val="24"/>
          <w:szCs w:val="24"/>
        </w:rPr>
        <w:t>закупке;</w:t>
      </w:r>
    </w:p>
    <w:p w14:paraId="4321852C" w14:textId="77777777" w:rsidR="00092B94" w:rsidRDefault="00092B94">
      <w:pPr>
        <w:pStyle w:val="a3"/>
        <w:numPr>
          <w:ilvl w:val="0"/>
          <w:numId w:val="91"/>
        </w:numPr>
        <w:tabs>
          <w:tab w:val="left" w:pos="851"/>
          <w:tab w:val="left" w:pos="993"/>
        </w:tabs>
        <w:spacing w:after="0"/>
        <w:ind w:left="0" w:firstLine="709"/>
        <w:jc w:val="both"/>
        <w:rPr>
          <w:sz w:val="24"/>
          <w:szCs w:val="24"/>
        </w:rPr>
      </w:pPr>
      <w:r>
        <w:rPr>
          <w:sz w:val="24"/>
          <w:szCs w:val="24"/>
        </w:rPr>
        <w:t>в</w:t>
      </w:r>
      <w:r w:rsidR="007E0CCE">
        <w:rPr>
          <w:sz w:val="24"/>
          <w:szCs w:val="24"/>
        </w:rPr>
        <w:t xml:space="preserve"> </w:t>
      </w:r>
      <w:r>
        <w:rPr>
          <w:sz w:val="24"/>
          <w:szCs w:val="24"/>
        </w:rPr>
        <w:t>д</w:t>
      </w:r>
      <w:r w:rsidRPr="00092B94">
        <w:rPr>
          <w:sz w:val="24"/>
          <w:szCs w:val="24"/>
        </w:rPr>
        <w:t>окумента</w:t>
      </w:r>
      <w:r>
        <w:rPr>
          <w:sz w:val="24"/>
          <w:szCs w:val="24"/>
        </w:rPr>
        <w:t>ци</w:t>
      </w:r>
      <w:r w:rsidRPr="00092B94">
        <w:rPr>
          <w:sz w:val="24"/>
          <w:szCs w:val="24"/>
        </w:rPr>
        <w:t>и о конкурент</w:t>
      </w:r>
      <w:r>
        <w:rPr>
          <w:sz w:val="24"/>
          <w:szCs w:val="24"/>
        </w:rPr>
        <w:t>н</w:t>
      </w:r>
      <w:r w:rsidRPr="00092B94">
        <w:rPr>
          <w:sz w:val="24"/>
          <w:szCs w:val="24"/>
        </w:rPr>
        <w:t>ой закупке должны быть установлены</w:t>
      </w:r>
      <w:r w:rsidR="007E0CCE">
        <w:rPr>
          <w:sz w:val="24"/>
          <w:szCs w:val="24"/>
        </w:rPr>
        <w:t xml:space="preserve"> </w:t>
      </w:r>
      <w:r w:rsidRPr="00092B94">
        <w:rPr>
          <w:sz w:val="24"/>
          <w:szCs w:val="24"/>
        </w:rPr>
        <w:t xml:space="preserve">сроки </w:t>
      </w:r>
      <w:r>
        <w:rPr>
          <w:sz w:val="24"/>
          <w:szCs w:val="24"/>
        </w:rPr>
        <w:t>п</w:t>
      </w:r>
      <w:r w:rsidRPr="00092B94">
        <w:rPr>
          <w:sz w:val="24"/>
          <w:szCs w:val="24"/>
        </w:rPr>
        <w:t>роведения каждого этапа конк</w:t>
      </w:r>
      <w:r>
        <w:rPr>
          <w:sz w:val="24"/>
          <w:szCs w:val="24"/>
        </w:rPr>
        <w:t>ур</w:t>
      </w:r>
      <w:r w:rsidRPr="00092B94">
        <w:rPr>
          <w:sz w:val="24"/>
          <w:szCs w:val="24"/>
        </w:rPr>
        <w:t>са в элект</w:t>
      </w:r>
      <w:r>
        <w:rPr>
          <w:sz w:val="24"/>
          <w:szCs w:val="24"/>
        </w:rPr>
        <w:t>р</w:t>
      </w:r>
      <w:r w:rsidRPr="00092B94">
        <w:rPr>
          <w:sz w:val="24"/>
          <w:szCs w:val="24"/>
        </w:rPr>
        <w:t>онной форме;</w:t>
      </w:r>
    </w:p>
    <w:p w14:paraId="77FEC538" w14:textId="77777777" w:rsidR="00DE5C75" w:rsidRDefault="00092B94">
      <w:pPr>
        <w:pStyle w:val="a3"/>
        <w:numPr>
          <w:ilvl w:val="0"/>
          <w:numId w:val="91"/>
        </w:numPr>
        <w:tabs>
          <w:tab w:val="left" w:pos="851"/>
          <w:tab w:val="left" w:pos="993"/>
        </w:tabs>
        <w:spacing w:after="0"/>
        <w:ind w:left="0" w:firstLine="709"/>
        <w:jc w:val="both"/>
        <w:rPr>
          <w:sz w:val="24"/>
          <w:szCs w:val="24"/>
        </w:rPr>
      </w:pPr>
      <w:r w:rsidRPr="00092B94">
        <w:rPr>
          <w:sz w:val="24"/>
          <w:szCs w:val="24"/>
        </w:rPr>
        <w:t>по результатам каждого эт</w:t>
      </w:r>
      <w:r>
        <w:rPr>
          <w:sz w:val="24"/>
          <w:szCs w:val="24"/>
        </w:rPr>
        <w:t>ап</w:t>
      </w:r>
      <w:r w:rsidRPr="00092B94">
        <w:rPr>
          <w:sz w:val="24"/>
          <w:szCs w:val="24"/>
        </w:rPr>
        <w:t>а конкурса в электронной форме</w:t>
      </w:r>
      <w:r w:rsidR="007E0CCE">
        <w:rPr>
          <w:sz w:val="24"/>
          <w:szCs w:val="24"/>
        </w:rPr>
        <w:t xml:space="preserve"> </w:t>
      </w:r>
      <w:r w:rsidRPr="00092B94">
        <w:rPr>
          <w:sz w:val="24"/>
          <w:szCs w:val="24"/>
        </w:rPr>
        <w:t>составляется отдельный протокол</w:t>
      </w:r>
      <w:r>
        <w:rPr>
          <w:sz w:val="24"/>
          <w:szCs w:val="24"/>
        </w:rPr>
        <w:t>, п</w:t>
      </w:r>
      <w:r w:rsidRPr="00092B94">
        <w:rPr>
          <w:sz w:val="24"/>
          <w:szCs w:val="24"/>
        </w:rPr>
        <w:t>ри этом протокол по результатам</w:t>
      </w:r>
      <w:r w:rsidR="007E0CCE">
        <w:rPr>
          <w:sz w:val="24"/>
          <w:szCs w:val="24"/>
        </w:rPr>
        <w:t xml:space="preserve"> </w:t>
      </w:r>
      <w:r w:rsidRPr="00092B94">
        <w:rPr>
          <w:sz w:val="24"/>
          <w:szCs w:val="24"/>
        </w:rPr>
        <w:t>последнего этапа конкурса в электронной форме не составляется</w:t>
      </w:r>
      <w:r w:rsidR="00DE5C75">
        <w:rPr>
          <w:sz w:val="24"/>
          <w:szCs w:val="24"/>
        </w:rPr>
        <w:t>, п</w:t>
      </w:r>
      <w:r w:rsidRPr="00092B94">
        <w:rPr>
          <w:sz w:val="24"/>
          <w:szCs w:val="24"/>
        </w:rPr>
        <w:t>о окончании</w:t>
      </w:r>
      <w:r w:rsidR="007E0CCE">
        <w:rPr>
          <w:sz w:val="24"/>
          <w:szCs w:val="24"/>
        </w:rPr>
        <w:t xml:space="preserve"> </w:t>
      </w:r>
      <w:r w:rsidRPr="00DE5C75">
        <w:rPr>
          <w:sz w:val="24"/>
          <w:szCs w:val="24"/>
        </w:rPr>
        <w:t>последнего э</w:t>
      </w:r>
      <w:r w:rsidR="00DE5C75">
        <w:rPr>
          <w:sz w:val="24"/>
          <w:szCs w:val="24"/>
        </w:rPr>
        <w:t>та</w:t>
      </w:r>
      <w:r w:rsidRPr="00DE5C75">
        <w:rPr>
          <w:sz w:val="24"/>
          <w:szCs w:val="24"/>
        </w:rPr>
        <w:t>па конкурса в электрон</w:t>
      </w:r>
      <w:r w:rsidR="00DE5C75">
        <w:rPr>
          <w:sz w:val="24"/>
          <w:szCs w:val="24"/>
        </w:rPr>
        <w:t>н</w:t>
      </w:r>
      <w:r w:rsidRPr="00DE5C75">
        <w:rPr>
          <w:sz w:val="24"/>
          <w:szCs w:val="24"/>
        </w:rPr>
        <w:t>ой форме, по итогам которого</w:t>
      </w:r>
      <w:r w:rsidR="007E0CCE">
        <w:rPr>
          <w:sz w:val="24"/>
          <w:szCs w:val="24"/>
        </w:rPr>
        <w:t xml:space="preserve"> </w:t>
      </w:r>
      <w:r w:rsidRPr="00DE5C75">
        <w:rPr>
          <w:sz w:val="24"/>
          <w:szCs w:val="24"/>
        </w:rPr>
        <w:t>определяется победитель, составляется итоговый протокол;</w:t>
      </w:r>
    </w:p>
    <w:p w14:paraId="03E0E631" w14:textId="77777777" w:rsidR="00DE5C75" w:rsidRDefault="00092B94">
      <w:pPr>
        <w:pStyle w:val="a3"/>
        <w:numPr>
          <w:ilvl w:val="0"/>
          <w:numId w:val="91"/>
        </w:numPr>
        <w:tabs>
          <w:tab w:val="left" w:pos="851"/>
          <w:tab w:val="left" w:pos="993"/>
        </w:tabs>
        <w:spacing w:after="0"/>
        <w:ind w:left="0" w:firstLine="709"/>
        <w:jc w:val="both"/>
        <w:rPr>
          <w:sz w:val="24"/>
          <w:szCs w:val="24"/>
        </w:rPr>
      </w:pPr>
      <w:r w:rsidRPr="00DE5C75">
        <w:rPr>
          <w:sz w:val="24"/>
          <w:szCs w:val="24"/>
        </w:rPr>
        <w:t>если конкурс в электронной форме включает в себя этапы,</w:t>
      </w:r>
      <w:r w:rsidR="007E0CCE">
        <w:rPr>
          <w:sz w:val="24"/>
          <w:szCs w:val="24"/>
        </w:rPr>
        <w:t xml:space="preserve"> </w:t>
      </w:r>
      <w:r w:rsidRPr="00DE5C75">
        <w:rPr>
          <w:sz w:val="24"/>
          <w:szCs w:val="24"/>
        </w:rPr>
        <w:t xml:space="preserve">предусмотренные подпунктом </w:t>
      </w:r>
      <w:r w:rsidR="00DE5C75">
        <w:rPr>
          <w:sz w:val="24"/>
          <w:szCs w:val="24"/>
        </w:rPr>
        <w:t xml:space="preserve">1 </w:t>
      </w:r>
      <w:r w:rsidRPr="00DE5C75">
        <w:rPr>
          <w:sz w:val="24"/>
          <w:szCs w:val="24"/>
        </w:rPr>
        <w:t>или 2 пункта 23.12 Положения о закупке,</w:t>
      </w:r>
      <w:r w:rsidR="007E0CCE">
        <w:rPr>
          <w:sz w:val="24"/>
          <w:szCs w:val="24"/>
        </w:rPr>
        <w:t xml:space="preserve"> </w:t>
      </w:r>
      <w:r w:rsidRPr="00DE5C75">
        <w:rPr>
          <w:sz w:val="24"/>
          <w:szCs w:val="24"/>
        </w:rPr>
        <w:t>Заказчик указывает в протокол</w:t>
      </w:r>
      <w:r w:rsidR="00DE5C75">
        <w:rPr>
          <w:sz w:val="24"/>
          <w:szCs w:val="24"/>
        </w:rPr>
        <w:t>ах</w:t>
      </w:r>
      <w:r w:rsidRPr="00DE5C75">
        <w:rPr>
          <w:sz w:val="24"/>
          <w:szCs w:val="24"/>
        </w:rPr>
        <w:t>, составляемых по результатам данных этапов,</w:t>
      </w:r>
      <w:r w:rsidR="007E0CCE">
        <w:rPr>
          <w:sz w:val="24"/>
          <w:szCs w:val="24"/>
        </w:rPr>
        <w:t xml:space="preserve"> </w:t>
      </w:r>
      <w:r w:rsidRPr="00DE5C75">
        <w:rPr>
          <w:sz w:val="24"/>
          <w:szCs w:val="24"/>
        </w:rPr>
        <w:t>в том числе информа</w:t>
      </w:r>
      <w:r w:rsidR="00DE5C75">
        <w:rPr>
          <w:sz w:val="24"/>
          <w:szCs w:val="24"/>
        </w:rPr>
        <w:t>ц</w:t>
      </w:r>
      <w:r w:rsidRPr="00DE5C75">
        <w:rPr>
          <w:sz w:val="24"/>
          <w:szCs w:val="24"/>
        </w:rPr>
        <w:t>ию о принятом им решении о необходимости уточнен</w:t>
      </w:r>
      <w:r w:rsidR="00DE5C75">
        <w:rPr>
          <w:sz w:val="24"/>
          <w:szCs w:val="24"/>
        </w:rPr>
        <w:t>и</w:t>
      </w:r>
      <w:r w:rsidRPr="00DE5C75">
        <w:rPr>
          <w:sz w:val="24"/>
          <w:szCs w:val="24"/>
        </w:rPr>
        <w:t>я</w:t>
      </w:r>
      <w:r w:rsidR="007E0CCE">
        <w:rPr>
          <w:sz w:val="24"/>
          <w:szCs w:val="24"/>
        </w:rPr>
        <w:t xml:space="preserve"> </w:t>
      </w:r>
      <w:r w:rsidRPr="00DE5C75">
        <w:rPr>
          <w:sz w:val="24"/>
          <w:szCs w:val="24"/>
        </w:rPr>
        <w:t>фу</w:t>
      </w:r>
      <w:r w:rsidR="00DE5C75">
        <w:rPr>
          <w:sz w:val="24"/>
          <w:szCs w:val="24"/>
        </w:rPr>
        <w:t>н</w:t>
      </w:r>
      <w:r w:rsidRPr="00DE5C75">
        <w:rPr>
          <w:sz w:val="24"/>
          <w:szCs w:val="24"/>
        </w:rPr>
        <w:t>к</w:t>
      </w:r>
      <w:r w:rsidR="00DE5C75">
        <w:rPr>
          <w:sz w:val="24"/>
          <w:szCs w:val="24"/>
        </w:rPr>
        <w:t>ц</w:t>
      </w:r>
      <w:r w:rsidRPr="00DE5C75">
        <w:rPr>
          <w:sz w:val="24"/>
          <w:szCs w:val="24"/>
        </w:rPr>
        <w:t>иональных характеристик (потребительских свойств) закупаемых</w:t>
      </w:r>
      <w:r w:rsidR="007E0CCE">
        <w:rPr>
          <w:sz w:val="24"/>
          <w:szCs w:val="24"/>
        </w:rPr>
        <w:t xml:space="preserve"> </w:t>
      </w:r>
      <w:r w:rsidRPr="00DE5C75">
        <w:rPr>
          <w:sz w:val="24"/>
          <w:szCs w:val="24"/>
        </w:rPr>
        <w:t>товаров, качества работ, услуг, иных условий исполнения договора либо об</w:t>
      </w:r>
      <w:r w:rsidR="007E0CCE">
        <w:rPr>
          <w:sz w:val="24"/>
          <w:szCs w:val="24"/>
        </w:rPr>
        <w:t xml:space="preserve"> </w:t>
      </w:r>
      <w:r w:rsidRPr="00DE5C75">
        <w:rPr>
          <w:sz w:val="24"/>
          <w:szCs w:val="24"/>
        </w:rPr>
        <w:t>отсутствии необходимости такого уточнения</w:t>
      </w:r>
      <w:r w:rsidR="00DE5C75">
        <w:rPr>
          <w:sz w:val="24"/>
          <w:szCs w:val="24"/>
        </w:rPr>
        <w:t>; в</w:t>
      </w:r>
      <w:r w:rsidRPr="00DE5C75">
        <w:rPr>
          <w:sz w:val="24"/>
          <w:szCs w:val="24"/>
        </w:rPr>
        <w:t xml:space="preserve"> случае принятия Заказчиком</w:t>
      </w:r>
      <w:r w:rsidR="007E0CCE">
        <w:rPr>
          <w:sz w:val="24"/>
          <w:szCs w:val="24"/>
        </w:rPr>
        <w:t xml:space="preserve"> </w:t>
      </w:r>
      <w:r w:rsidRPr="00DE5C75">
        <w:rPr>
          <w:sz w:val="24"/>
          <w:szCs w:val="24"/>
        </w:rPr>
        <w:t xml:space="preserve">решения о необходимости </w:t>
      </w:r>
      <w:r w:rsidR="00DE5C75">
        <w:rPr>
          <w:sz w:val="24"/>
          <w:szCs w:val="24"/>
        </w:rPr>
        <w:t>ут</w:t>
      </w:r>
      <w:r w:rsidRPr="00DE5C75">
        <w:rPr>
          <w:sz w:val="24"/>
          <w:szCs w:val="24"/>
        </w:rPr>
        <w:t>очнения функциональ</w:t>
      </w:r>
      <w:r w:rsidR="00DE5C75">
        <w:rPr>
          <w:sz w:val="24"/>
          <w:szCs w:val="24"/>
        </w:rPr>
        <w:t>н</w:t>
      </w:r>
      <w:r w:rsidRPr="00DE5C75">
        <w:rPr>
          <w:sz w:val="24"/>
          <w:szCs w:val="24"/>
        </w:rPr>
        <w:t>ых характеристик(потребительских свойств) закупаемых товаров, качества работ, услуг, иных</w:t>
      </w:r>
      <w:r w:rsidR="007E0CCE">
        <w:rPr>
          <w:sz w:val="24"/>
          <w:szCs w:val="24"/>
        </w:rPr>
        <w:t xml:space="preserve"> </w:t>
      </w:r>
      <w:r w:rsidRPr="00DE5C75">
        <w:rPr>
          <w:sz w:val="24"/>
          <w:szCs w:val="24"/>
        </w:rPr>
        <w:t>условий исполнения договора Заказчик в сроки, установленные документацией</w:t>
      </w:r>
      <w:r w:rsidR="007E0CCE">
        <w:rPr>
          <w:sz w:val="24"/>
          <w:szCs w:val="24"/>
        </w:rPr>
        <w:t xml:space="preserve"> </w:t>
      </w:r>
      <w:r w:rsidRPr="00DE5C75">
        <w:rPr>
          <w:sz w:val="24"/>
          <w:szCs w:val="24"/>
        </w:rPr>
        <w:t xml:space="preserve">о закупке, размещает в </w:t>
      </w:r>
      <w:r w:rsidR="00DE5C75">
        <w:rPr>
          <w:sz w:val="24"/>
          <w:szCs w:val="24"/>
        </w:rPr>
        <w:t xml:space="preserve">ЕИС </w:t>
      </w:r>
      <w:r w:rsidRPr="00DE5C75">
        <w:rPr>
          <w:sz w:val="24"/>
          <w:szCs w:val="24"/>
        </w:rPr>
        <w:t>уточненное</w:t>
      </w:r>
      <w:r w:rsidR="007E0CCE">
        <w:rPr>
          <w:sz w:val="24"/>
          <w:szCs w:val="24"/>
        </w:rPr>
        <w:t xml:space="preserve"> </w:t>
      </w:r>
      <w:r w:rsidRPr="00DE5C75">
        <w:rPr>
          <w:sz w:val="24"/>
          <w:szCs w:val="24"/>
        </w:rPr>
        <w:t xml:space="preserve">извещение о проведении конкурса в электронной форме и </w:t>
      </w:r>
      <w:r w:rsidR="00DE5C75">
        <w:rPr>
          <w:sz w:val="24"/>
          <w:szCs w:val="24"/>
        </w:rPr>
        <w:t>ут</w:t>
      </w:r>
      <w:r w:rsidRPr="00DE5C75">
        <w:rPr>
          <w:sz w:val="24"/>
          <w:szCs w:val="24"/>
        </w:rPr>
        <w:t>очненн</w:t>
      </w:r>
      <w:r w:rsidR="00DE5C75">
        <w:rPr>
          <w:sz w:val="24"/>
          <w:szCs w:val="24"/>
        </w:rPr>
        <w:t>у</w:t>
      </w:r>
      <w:r w:rsidRPr="00DE5C75">
        <w:rPr>
          <w:sz w:val="24"/>
          <w:szCs w:val="24"/>
        </w:rPr>
        <w:t>ю</w:t>
      </w:r>
      <w:r w:rsidR="007E0CCE">
        <w:rPr>
          <w:sz w:val="24"/>
          <w:szCs w:val="24"/>
        </w:rPr>
        <w:t xml:space="preserve"> </w:t>
      </w:r>
      <w:r w:rsidRPr="00DE5C75">
        <w:rPr>
          <w:sz w:val="24"/>
          <w:szCs w:val="24"/>
        </w:rPr>
        <w:t>документацию о закупке</w:t>
      </w:r>
      <w:r w:rsidR="00DE5C75">
        <w:rPr>
          <w:sz w:val="24"/>
          <w:szCs w:val="24"/>
        </w:rPr>
        <w:t>; в</w:t>
      </w:r>
      <w:r w:rsidRPr="00DE5C75">
        <w:rPr>
          <w:sz w:val="24"/>
          <w:szCs w:val="24"/>
        </w:rPr>
        <w:t xml:space="preserve"> указанном случае отк</w:t>
      </w:r>
      <w:r w:rsidR="00DE5C75">
        <w:rPr>
          <w:sz w:val="24"/>
          <w:szCs w:val="24"/>
        </w:rPr>
        <w:t>л</w:t>
      </w:r>
      <w:r w:rsidRPr="00DE5C75">
        <w:rPr>
          <w:sz w:val="24"/>
          <w:szCs w:val="24"/>
        </w:rPr>
        <w:t xml:space="preserve">онение заявок </w:t>
      </w:r>
      <w:r w:rsidR="00DE5C75">
        <w:rPr>
          <w:sz w:val="24"/>
          <w:szCs w:val="24"/>
        </w:rPr>
        <w:t>уч</w:t>
      </w:r>
      <w:r w:rsidRPr="00DE5C75">
        <w:rPr>
          <w:sz w:val="24"/>
          <w:szCs w:val="24"/>
        </w:rPr>
        <w:t>астников</w:t>
      </w:r>
      <w:r w:rsidR="00A83633">
        <w:rPr>
          <w:sz w:val="24"/>
          <w:szCs w:val="24"/>
        </w:rPr>
        <w:t xml:space="preserve"> </w:t>
      </w:r>
      <w:r w:rsidRPr="00DE5C75">
        <w:rPr>
          <w:sz w:val="24"/>
          <w:szCs w:val="24"/>
        </w:rPr>
        <w:t>конкурса в электронной форме не допускается, комиссия предлагает всем</w:t>
      </w:r>
      <w:r w:rsidR="00DE5C75">
        <w:rPr>
          <w:sz w:val="24"/>
          <w:szCs w:val="24"/>
        </w:rPr>
        <w:t xml:space="preserve"> уч</w:t>
      </w:r>
      <w:r w:rsidRPr="00DE5C75">
        <w:rPr>
          <w:sz w:val="24"/>
          <w:szCs w:val="24"/>
        </w:rPr>
        <w:t>астникам кон</w:t>
      </w:r>
      <w:r w:rsidR="00DE5C75">
        <w:rPr>
          <w:sz w:val="24"/>
          <w:szCs w:val="24"/>
        </w:rPr>
        <w:t>ку</w:t>
      </w:r>
      <w:r w:rsidRPr="00DE5C75">
        <w:rPr>
          <w:sz w:val="24"/>
          <w:szCs w:val="24"/>
        </w:rPr>
        <w:t>рса в электронной форме пре</w:t>
      </w:r>
      <w:r w:rsidR="00DE5C75">
        <w:rPr>
          <w:sz w:val="24"/>
          <w:szCs w:val="24"/>
        </w:rPr>
        <w:t>д</w:t>
      </w:r>
      <w:r w:rsidRPr="00DE5C75">
        <w:rPr>
          <w:sz w:val="24"/>
          <w:szCs w:val="24"/>
        </w:rPr>
        <w:t>ставить окончательные</w:t>
      </w:r>
      <w:r w:rsidR="00A83633">
        <w:rPr>
          <w:sz w:val="24"/>
          <w:szCs w:val="24"/>
        </w:rPr>
        <w:t xml:space="preserve"> </w:t>
      </w:r>
      <w:r w:rsidRPr="00DE5C75">
        <w:rPr>
          <w:sz w:val="24"/>
          <w:szCs w:val="24"/>
        </w:rPr>
        <w:t xml:space="preserve">предложения с </w:t>
      </w:r>
      <w:r w:rsidR="00DE5C75">
        <w:rPr>
          <w:sz w:val="24"/>
          <w:szCs w:val="24"/>
        </w:rPr>
        <w:t>уч</w:t>
      </w:r>
      <w:r w:rsidRPr="00DE5C75">
        <w:rPr>
          <w:sz w:val="24"/>
          <w:szCs w:val="24"/>
        </w:rPr>
        <w:t>етом уточненных фун</w:t>
      </w:r>
      <w:r w:rsidR="00DE5C75">
        <w:rPr>
          <w:sz w:val="24"/>
          <w:szCs w:val="24"/>
        </w:rPr>
        <w:t>к</w:t>
      </w:r>
      <w:r w:rsidRPr="00DE5C75">
        <w:rPr>
          <w:sz w:val="24"/>
          <w:szCs w:val="24"/>
        </w:rPr>
        <w:t>циональных характеристик(потребительских свойств) зак</w:t>
      </w:r>
      <w:r w:rsidR="00DE5C75">
        <w:rPr>
          <w:sz w:val="24"/>
          <w:szCs w:val="24"/>
        </w:rPr>
        <w:t>упа</w:t>
      </w:r>
      <w:r w:rsidRPr="00DE5C75">
        <w:rPr>
          <w:sz w:val="24"/>
          <w:szCs w:val="24"/>
        </w:rPr>
        <w:t>емых товаров, работ, услуг, иных условий</w:t>
      </w:r>
      <w:r w:rsidR="00A83633">
        <w:rPr>
          <w:sz w:val="24"/>
          <w:szCs w:val="24"/>
        </w:rPr>
        <w:t xml:space="preserve"> </w:t>
      </w:r>
      <w:r w:rsidRPr="00DE5C75">
        <w:rPr>
          <w:sz w:val="24"/>
          <w:szCs w:val="24"/>
        </w:rPr>
        <w:t xml:space="preserve">исполнения договора, </w:t>
      </w:r>
      <w:r w:rsidR="00DE5C75">
        <w:rPr>
          <w:sz w:val="24"/>
          <w:szCs w:val="24"/>
        </w:rPr>
        <w:t>п</w:t>
      </w:r>
      <w:r w:rsidRPr="00DE5C75">
        <w:rPr>
          <w:sz w:val="24"/>
          <w:szCs w:val="24"/>
        </w:rPr>
        <w:t>ри этом Заказчик в соответствии с требованиями пункта23.15 Положения о закупке определяет срок подачи окончательных</w:t>
      </w:r>
      <w:r w:rsidR="00A83633">
        <w:rPr>
          <w:sz w:val="24"/>
          <w:szCs w:val="24"/>
        </w:rPr>
        <w:t xml:space="preserve"> </w:t>
      </w:r>
      <w:r w:rsidRPr="00DE5C75">
        <w:rPr>
          <w:sz w:val="24"/>
          <w:szCs w:val="24"/>
        </w:rPr>
        <w:t xml:space="preserve">предложений </w:t>
      </w:r>
      <w:r w:rsidR="00DE5C75">
        <w:rPr>
          <w:sz w:val="24"/>
          <w:szCs w:val="24"/>
        </w:rPr>
        <w:t>уч</w:t>
      </w:r>
      <w:r w:rsidRPr="00DE5C75">
        <w:rPr>
          <w:sz w:val="24"/>
          <w:szCs w:val="24"/>
        </w:rPr>
        <w:t>астников конкурса в электронной форме</w:t>
      </w:r>
      <w:r w:rsidR="00DE5C75">
        <w:rPr>
          <w:sz w:val="24"/>
          <w:szCs w:val="24"/>
        </w:rPr>
        <w:t>; в</w:t>
      </w:r>
      <w:r w:rsidRPr="00DE5C75">
        <w:rPr>
          <w:sz w:val="24"/>
          <w:szCs w:val="24"/>
        </w:rPr>
        <w:t xml:space="preserve"> случае принятия</w:t>
      </w:r>
      <w:r w:rsidR="00A83633">
        <w:rPr>
          <w:sz w:val="24"/>
          <w:szCs w:val="24"/>
        </w:rPr>
        <w:t xml:space="preserve"> </w:t>
      </w:r>
      <w:r w:rsidRPr="00DE5C75">
        <w:rPr>
          <w:sz w:val="24"/>
          <w:szCs w:val="24"/>
        </w:rPr>
        <w:t>Заказчиком решения не вносить уточнения в извещение о проведении конкурса</w:t>
      </w:r>
      <w:r w:rsidR="00A83633">
        <w:rPr>
          <w:sz w:val="24"/>
          <w:szCs w:val="24"/>
        </w:rPr>
        <w:t xml:space="preserve"> </w:t>
      </w:r>
      <w:r w:rsidRPr="00DE5C75">
        <w:rPr>
          <w:sz w:val="24"/>
          <w:szCs w:val="24"/>
        </w:rPr>
        <w:t>в элект</w:t>
      </w:r>
      <w:r w:rsidR="00DE5C75">
        <w:rPr>
          <w:sz w:val="24"/>
          <w:szCs w:val="24"/>
        </w:rPr>
        <w:t>р</w:t>
      </w:r>
      <w:r w:rsidRPr="00DE5C75">
        <w:rPr>
          <w:sz w:val="24"/>
          <w:szCs w:val="24"/>
        </w:rPr>
        <w:t xml:space="preserve">онной форме и </w:t>
      </w:r>
      <w:r w:rsidR="00DE5C75">
        <w:rPr>
          <w:sz w:val="24"/>
          <w:szCs w:val="24"/>
        </w:rPr>
        <w:t>д</w:t>
      </w:r>
      <w:r w:rsidRPr="00DE5C75">
        <w:rPr>
          <w:sz w:val="24"/>
          <w:szCs w:val="24"/>
        </w:rPr>
        <w:t>окументацию о закупке, информация об этом решении</w:t>
      </w:r>
      <w:r w:rsidR="00DE5C75">
        <w:rPr>
          <w:sz w:val="24"/>
          <w:szCs w:val="24"/>
        </w:rPr>
        <w:t xml:space="preserve"> ук</w:t>
      </w:r>
      <w:r w:rsidRPr="00DE5C75">
        <w:rPr>
          <w:sz w:val="24"/>
          <w:szCs w:val="24"/>
        </w:rPr>
        <w:t xml:space="preserve">азывается в протоколе, </w:t>
      </w:r>
      <w:r w:rsidR="00DE5C75" w:rsidRPr="00DE5C75">
        <w:rPr>
          <w:sz w:val="24"/>
          <w:szCs w:val="24"/>
        </w:rPr>
        <w:t>сос</w:t>
      </w:r>
      <w:r w:rsidR="00DE5C75">
        <w:rPr>
          <w:sz w:val="24"/>
          <w:szCs w:val="24"/>
        </w:rPr>
        <w:t>т</w:t>
      </w:r>
      <w:r w:rsidR="00DE5C75" w:rsidRPr="00DE5C75">
        <w:rPr>
          <w:sz w:val="24"/>
          <w:szCs w:val="24"/>
        </w:rPr>
        <w:t>а</w:t>
      </w:r>
      <w:r w:rsidR="00DE5C75">
        <w:rPr>
          <w:sz w:val="24"/>
          <w:szCs w:val="24"/>
        </w:rPr>
        <w:t xml:space="preserve">вляемом </w:t>
      </w:r>
      <w:r w:rsidRPr="00DE5C75">
        <w:rPr>
          <w:sz w:val="24"/>
          <w:szCs w:val="24"/>
        </w:rPr>
        <w:t>по результатам данных эт</w:t>
      </w:r>
      <w:r w:rsidR="00DE5C75">
        <w:rPr>
          <w:sz w:val="24"/>
          <w:szCs w:val="24"/>
        </w:rPr>
        <w:t>а</w:t>
      </w:r>
      <w:r w:rsidRPr="00DE5C75">
        <w:rPr>
          <w:sz w:val="24"/>
          <w:szCs w:val="24"/>
        </w:rPr>
        <w:t>пов конкурса</w:t>
      </w:r>
      <w:r w:rsidR="00A83633">
        <w:rPr>
          <w:sz w:val="24"/>
          <w:szCs w:val="24"/>
        </w:rPr>
        <w:t xml:space="preserve"> </w:t>
      </w:r>
      <w:r w:rsidRPr="00DE5C75">
        <w:rPr>
          <w:sz w:val="24"/>
          <w:szCs w:val="24"/>
        </w:rPr>
        <w:t>в электронной форме</w:t>
      </w:r>
      <w:r w:rsidR="00DE5C75">
        <w:rPr>
          <w:sz w:val="24"/>
          <w:szCs w:val="24"/>
        </w:rPr>
        <w:t>, п</w:t>
      </w:r>
      <w:r w:rsidRPr="00DE5C75">
        <w:rPr>
          <w:sz w:val="24"/>
          <w:szCs w:val="24"/>
        </w:rPr>
        <w:t xml:space="preserve">ри этом </w:t>
      </w:r>
      <w:r w:rsidR="00DE5C75">
        <w:rPr>
          <w:sz w:val="24"/>
          <w:szCs w:val="24"/>
        </w:rPr>
        <w:t>уч</w:t>
      </w:r>
      <w:r w:rsidRPr="00DE5C75">
        <w:rPr>
          <w:sz w:val="24"/>
          <w:szCs w:val="24"/>
        </w:rPr>
        <w:t>астники конкурса в электронной форме не</w:t>
      </w:r>
      <w:r w:rsidR="00A83633">
        <w:rPr>
          <w:sz w:val="24"/>
          <w:szCs w:val="24"/>
        </w:rPr>
        <w:t xml:space="preserve"> </w:t>
      </w:r>
      <w:r w:rsidRPr="00DE5C75">
        <w:rPr>
          <w:sz w:val="24"/>
          <w:szCs w:val="24"/>
        </w:rPr>
        <w:t>подают окончательные предложения;</w:t>
      </w:r>
    </w:p>
    <w:p w14:paraId="65EB8831" w14:textId="77777777" w:rsidR="00B61067" w:rsidRDefault="00092B94">
      <w:pPr>
        <w:pStyle w:val="a3"/>
        <w:numPr>
          <w:ilvl w:val="0"/>
          <w:numId w:val="91"/>
        </w:numPr>
        <w:tabs>
          <w:tab w:val="left" w:pos="851"/>
          <w:tab w:val="left" w:pos="993"/>
        </w:tabs>
        <w:spacing w:after="0"/>
        <w:ind w:left="0" w:firstLine="709"/>
        <w:jc w:val="both"/>
        <w:rPr>
          <w:sz w:val="24"/>
          <w:szCs w:val="24"/>
        </w:rPr>
      </w:pPr>
      <w:r w:rsidRPr="00DE5C75">
        <w:rPr>
          <w:sz w:val="24"/>
          <w:szCs w:val="24"/>
        </w:rPr>
        <w:t>обс</w:t>
      </w:r>
      <w:r w:rsidR="00DE5C75">
        <w:rPr>
          <w:sz w:val="24"/>
          <w:szCs w:val="24"/>
        </w:rPr>
        <w:t>ужд</w:t>
      </w:r>
      <w:r w:rsidRPr="00DE5C75">
        <w:rPr>
          <w:sz w:val="24"/>
          <w:szCs w:val="24"/>
        </w:rPr>
        <w:t>ение с участниками конкурса в электронной форме</w:t>
      </w:r>
      <w:r w:rsidR="001C0754">
        <w:rPr>
          <w:sz w:val="24"/>
          <w:szCs w:val="24"/>
        </w:rPr>
        <w:t xml:space="preserve"> </w:t>
      </w:r>
      <w:r w:rsidRPr="00DE5C75">
        <w:rPr>
          <w:sz w:val="24"/>
          <w:szCs w:val="24"/>
        </w:rPr>
        <w:t xml:space="preserve">содержащихся в их </w:t>
      </w:r>
      <w:r w:rsidR="00DE5C75">
        <w:rPr>
          <w:sz w:val="24"/>
          <w:szCs w:val="24"/>
        </w:rPr>
        <w:t xml:space="preserve">заявках </w:t>
      </w:r>
      <w:r w:rsidRPr="00DE5C75">
        <w:rPr>
          <w:sz w:val="24"/>
          <w:szCs w:val="24"/>
        </w:rPr>
        <w:t>предложений о фу</w:t>
      </w:r>
      <w:r w:rsidR="00DE5C75">
        <w:rPr>
          <w:sz w:val="24"/>
          <w:szCs w:val="24"/>
        </w:rPr>
        <w:t>н</w:t>
      </w:r>
      <w:r w:rsidRPr="00DE5C75">
        <w:rPr>
          <w:sz w:val="24"/>
          <w:szCs w:val="24"/>
        </w:rPr>
        <w:t>кциональных характеристиках(по</w:t>
      </w:r>
      <w:r w:rsidR="00DE5C75">
        <w:rPr>
          <w:sz w:val="24"/>
          <w:szCs w:val="24"/>
        </w:rPr>
        <w:t>т</w:t>
      </w:r>
      <w:r w:rsidRPr="00DE5C75">
        <w:rPr>
          <w:sz w:val="24"/>
          <w:szCs w:val="24"/>
        </w:rPr>
        <w:t>ребительских свойствах) товаров, качестве работ, услуг и об иных условиях</w:t>
      </w:r>
      <w:r w:rsidR="001C0754">
        <w:rPr>
          <w:sz w:val="24"/>
          <w:szCs w:val="24"/>
        </w:rPr>
        <w:t xml:space="preserve"> </w:t>
      </w:r>
      <w:r w:rsidRPr="00DE5C75">
        <w:rPr>
          <w:sz w:val="24"/>
          <w:szCs w:val="24"/>
        </w:rPr>
        <w:t>исполнения договора, предусмотренное подпунктом 2 пункта 23</w:t>
      </w:r>
      <w:r w:rsidR="00DE5C75">
        <w:rPr>
          <w:sz w:val="24"/>
          <w:szCs w:val="24"/>
        </w:rPr>
        <w:t xml:space="preserve">.12 </w:t>
      </w:r>
      <w:r w:rsidRPr="00DE5C75">
        <w:rPr>
          <w:sz w:val="24"/>
          <w:szCs w:val="24"/>
        </w:rPr>
        <w:t>Положения</w:t>
      </w:r>
      <w:r w:rsidR="001C0754">
        <w:rPr>
          <w:sz w:val="24"/>
          <w:szCs w:val="24"/>
        </w:rPr>
        <w:t xml:space="preserve"> </w:t>
      </w:r>
      <w:r w:rsidRPr="00DE5C75">
        <w:rPr>
          <w:sz w:val="24"/>
          <w:szCs w:val="24"/>
        </w:rPr>
        <w:t>о закупке, до</w:t>
      </w:r>
      <w:r w:rsidR="00DE5C75">
        <w:rPr>
          <w:sz w:val="24"/>
          <w:szCs w:val="24"/>
        </w:rPr>
        <w:t>л</w:t>
      </w:r>
      <w:r w:rsidRPr="00DE5C75">
        <w:rPr>
          <w:sz w:val="24"/>
          <w:szCs w:val="24"/>
        </w:rPr>
        <w:t>жно осуществляться с участниками конкурса в электронной</w:t>
      </w:r>
      <w:r w:rsidR="001C0754">
        <w:rPr>
          <w:sz w:val="24"/>
          <w:szCs w:val="24"/>
        </w:rPr>
        <w:t xml:space="preserve"> </w:t>
      </w:r>
      <w:r w:rsidRPr="00DE5C75">
        <w:rPr>
          <w:sz w:val="24"/>
          <w:szCs w:val="24"/>
        </w:rPr>
        <w:lastRenderedPageBreak/>
        <w:t>форме, по</w:t>
      </w:r>
      <w:r w:rsidR="00DE5C75">
        <w:rPr>
          <w:sz w:val="24"/>
          <w:szCs w:val="24"/>
        </w:rPr>
        <w:t>д</w:t>
      </w:r>
      <w:r w:rsidRPr="00DE5C75">
        <w:rPr>
          <w:sz w:val="24"/>
          <w:szCs w:val="24"/>
        </w:rPr>
        <w:t>авшими заявку на у</w:t>
      </w:r>
      <w:r w:rsidR="00DE5C75">
        <w:rPr>
          <w:sz w:val="24"/>
          <w:szCs w:val="24"/>
        </w:rPr>
        <w:t>ч</w:t>
      </w:r>
      <w:r w:rsidRPr="00DE5C75">
        <w:rPr>
          <w:sz w:val="24"/>
          <w:szCs w:val="24"/>
        </w:rPr>
        <w:t>астие в таком конкурсе</w:t>
      </w:r>
      <w:r w:rsidR="00DE5C75">
        <w:rPr>
          <w:sz w:val="24"/>
          <w:szCs w:val="24"/>
        </w:rPr>
        <w:t>, п</w:t>
      </w:r>
      <w:r w:rsidRPr="00DE5C75">
        <w:rPr>
          <w:sz w:val="24"/>
          <w:szCs w:val="24"/>
        </w:rPr>
        <w:t>ри этом долж</w:t>
      </w:r>
      <w:r w:rsidR="00DE5C75">
        <w:rPr>
          <w:sz w:val="24"/>
          <w:szCs w:val="24"/>
        </w:rPr>
        <w:t>е</w:t>
      </w:r>
      <w:r w:rsidRPr="00DE5C75">
        <w:rPr>
          <w:sz w:val="24"/>
          <w:szCs w:val="24"/>
        </w:rPr>
        <w:t>н быть</w:t>
      </w:r>
      <w:r w:rsidR="001C0754">
        <w:rPr>
          <w:sz w:val="24"/>
          <w:szCs w:val="24"/>
        </w:rPr>
        <w:t xml:space="preserve"> </w:t>
      </w:r>
      <w:r w:rsidRPr="00DE5C75">
        <w:rPr>
          <w:sz w:val="24"/>
          <w:szCs w:val="24"/>
        </w:rPr>
        <w:t xml:space="preserve">обеспечен равный </w:t>
      </w:r>
      <w:r w:rsidR="00DE5C75">
        <w:rPr>
          <w:sz w:val="24"/>
          <w:szCs w:val="24"/>
        </w:rPr>
        <w:t xml:space="preserve">доступ </w:t>
      </w:r>
      <w:r w:rsidRPr="00DE5C75">
        <w:rPr>
          <w:sz w:val="24"/>
          <w:szCs w:val="24"/>
        </w:rPr>
        <w:t>всех указанных у</w:t>
      </w:r>
      <w:r w:rsidR="00DE5C75">
        <w:rPr>
          <w:sz w:val="24"/>
          <w:szCs w:val="24"/>
        </w:rPr>
        <w:t>ч</w:t>
      </w:r>
      <w:r w:rsidRPr="00DE5C75">
        <w:rPr>
          <w:sz w:val="24"/>
          <w:szCs w:val="24"/>
        </w:rPr>
        <w:t xml:space="preserve">астников к </w:t>
      </w:r>
      <w:r w:rsidR="00DE5C75">
        <w:rPr>
          <w:sz w:val="24"/>
          <w:szCs w:val="24"/>
        </w:rPr>
        <w:t>уч</w:t>
      </w:r>
      <w:r w:rsidRPr="00DE5C75">
        <w:rPr>
          <w:sz w:val="24"/>
          <w:szCs w:val="24"/>
        </w:rPr>
        <w:t>астию в этом</w:t>
      </w:r>
      <w:r w:rsidR="001C0754">
        <w:rPr>
          <w:sz w:val="24"/>
          <w:szCs w:val="24"/>
        </w:rPr>
        <w:t xml:space="preserve"> </w:t>
      </w:r>
      <w:r w:rsidRPr="00DE5C75">
        <w:rPr>
          <w:sz w:val="24"/>
          <w:szCs w:val="24"/>
        </w:rPr>
        <w:t>обс</w:t>
      </w:r>
      <w:r w:rsidR="00DE5C75">
        <w:rPr>
          <w:sz w:val="24"/>
          <w:szCs w:val="24"/>
        </w:rPr>
        <w:t>уж</w:t>
      </w:r>
      <w:r w:rsidRPr="00DE5C75">
        <w:rPr>
          <w:sz w:val="24"/>
          <w:szCs w:val="24"/>
        </w:rPr>
        <w:t>дении и соблюдение Заказчиком положений Федерального закона от 29ию</w:t>
      </w:r>
      <w:r w:rsidR="00B61067">
        <w:rPr>
          <w:sz w:val="24"/>
          <w:szCs w:val="24"/>
        </w:rPr>
        <w:t>л</w:t>
      </w:r>
      <w:r w:rsidRPr="00DE5C75">
        <w:rPr>
          <w:sz w:val="24"/>
          <w:szCs w:val="24"/>
        </w:rPr>
        <w:t xml:space="preserve">я 2004 года </w:t>
      </w:r>
      <w:r w:rsidR="00B61067">
        <w:rPr>
          <w:sz w:val="24"/>
          <w:szCs w:val="24"/>
        </w:rPr>
        <w:t>№</w:t>
      </w:r>
      <w:r w:rsidRPr="00DE5C75">
        <w:rPr>
          <w:sz w:val="24"/>
          <w:szCs w:val="24"/>
        </w:rPr>
        <w:t xml:space="preserve">98-ФЗ </w:t>
      </w:r>
      <w:r w:rsidR="00B61067">
        <w:rPr>
          <w:sz w:val="24"/>
          <w:szCs w:val="24"/>
        </w:rPr>
        <w:t>«</w:t>
      </w:r>
      <w:r w:rsidRPr="00DE5C75">
        <w:rPr>
          <w:sz w:val="24"/>
          <w:szCs w:val="24"/>
        </w:rPr>
        <w:t>О коммерческой тайне</w:t>
      </w:r>
      <w:r w:rsidR="00B61067">
        <w:rPr>
          <w:sz w:val="24"/>
          <w:szCs w:val="24"/>
        </w:rPr>
        <w:t>»</w:t>
      </w:r>
      <w:r w:rsidRPr="00DE5C75">
        <w:rPr>
          <w:sz w:val="24"/>
          <w:szCs w:val="24"/>
        </w:rPr>
        <w:t>;</w:t>
      </w:r>
    </w:p>
    <w:p w14:paraId="17D4A7F4" w14:textId="77777777" w:rsidR="00DC2856" w:rsidRDefault="00092B94">
      <w:pPr>
        <w:pStyle w:val="a3"/>
        <w:numPr>
          <w:ilvl w:val="0"/>
          <w:numId w:val="91"/>
        </w:numPr>
        <w:tabs>
          <w:tab w:val="left" w:pos="851"/>
          <w:tab w:val="left" w:pos="993"/>
        </w:tabs>
        <w:spacing w:after="0"/>
        <w:ind w:left="0" w:firstLine="709"/>
        <w:jc w:val="both"/>
        <w:rPr>
          <w:sz w:val="24"/>
          <w:szCs w:val="24"/>
        </w:rPr>
      </w:pPr>
      <w:r w:rsidRPr="00B61067">
        <w:rPr>
          <w:sz w:val="24"/>
          <w:szCs w:val="24"/>
        </w:rPr>
        <w:t>после р</w:t>
      </w:r>
      <w:r w:rsidR="00DC2856">
        <w:rPr>
          <w:sz w:val="24"/>
          <w:szCs w:val="24"/>
        </w:rPr>
        <w:t>аз</w:t>
      </w:r>
      <w:r w:rsidRPr="00B61067">
        <w:rPr>
          <w:sz w:val="24"/>
          <w:szCs w:val="24"/>
        </w:rPr>
        <w:t xml:space="preserve">мещения в </w:t>
      </w:r>
      <w:r w:rsidR="00DC2856">
        <w:rPr>
          <w:sz w:val="24"/>
          <w:szCs w:val="24"/>
        </w:rPr>
        <w:t xml:space="preserve">ЕИС </w:t>
      </w:r>
      <w:r w:rsidRPr="00B61067">
        <w:rPr>
          <w:sz w:val="24"/>
          <w:szCs w:val="24"/>
        </w:rPr>
        <w:t>протокола,</w:t>
      </w:r>
      <w:r w:rsidR="001C0754">
        <w:rPr>
          <w:sz w:val="24"/>
          <w:szCs w:val="24"/>
        </w:rPr>
        <w:t xml:space="preserve"> </w:t>
      </w:r>
      <w:r w:rsidRPr="00DC2856">
        <w:rPr>
          <w:sz w:val="24"/>
          <w:szCs w:val="24"/>
        </w:rPr>
        <w:t>содержащего решение о необходимости уточнения функциональных</w:t>
      </w:r>
      <w:r w:rsidR="001C0754">
        <w:rPr>
          <w:sz w:val="24"/>
          <w:szCs w:val="24"/>
        </w:rPr>
        <w:t xml:space="preserve"> </w:t>
      </w:r>
      <w:r w:rsidRPr="00DC2856">
        <w:rPr>
          <w:sz w:val="24"/>
          <w:szCs w:val="24"/>
        </w:rPr>
        <w:t>характеристик (потребительских свойств) закупаемых товаров, качества работ,</w:t>
      </w:r>
      <w:r w:rsidR="001C0754">
        <w:rPr>
          <w:sz w:val="24"/>
          <w:szCs w:val="24"/>
        </w:rPr>
        <w:t xml:space="preserve"> </w:t>
      </w:r>
      <w:r w:rsidRPr="00DC2856">
        <w:rPr>
          <w:sz w:val="24"/>
          <w:szCs w:val="24"/>
        </w:rPr>
        <w:t>услуг, иных условий исполнения договора и составляемого по результатам</w:t>
      </w:r>
      <w:r w:rsidR="001C0754">
        <w:rPr>
          <w:sz w:val="24"/>
          <w:szCs w:val="24"/>
        </w:rPr>
        <w:t xml:space="preserve"> </w:t>
      </w:r>
      <w:r w:rsidRPr="00DC2856">
        <w:rPr>
          <w:sz w:val="24"/>
          <w:szCs w:val="24"/>
        </w:rPr>
        <w:t>эта</w:t>
      </w:r>
      <w:r w:rsidR="00DC2856">
        <w:rPr>
          <w:sz w:val="24"/>
          <w:szCs w:val="24"/>
        </w:rPr>
        <w:t>п</w:t>
      </w:r>
      <w:r w:rsidRPr="00DC2856">
        <w:rPr>
          <w:sz w:val="24"/>
          <w:szCs w:val="24"/>
        </w:rPr>
        <w:t>а конкурса в электронной форме, пре</w:t>
      </w:r>
      <w:r w:rsidR="00DC2856">
        <w:rPr>
          <w:sz w:val="24"/>
          <w:szCs w:val="24"/>
        </w:rPr>
        <w:t>д</w:t>
      </w:r>
      <w:r w:rsidRPr="00DC2856">
        <w:rPr>
          <w:sz w:val="24"/>
          <w:szCs w:val="24"/>
        </w:rPr>
        <w:t>усмотренного подпунктом 2 пункта23.1</w:t>
      </w:r>
      <w:r w:rsidR="00DC2856">
        <w:rPr>
          <w:sz w:val="24"/>
          <w:szCs w:val="24"/>
        </w:rPr>
        <w:t>2</w:t>
      </w:r>
      <w:r w:rsidRPr="00DC2856">
        <w:rPr>
          <w:sz w:val="24"/>
          <w:szCs w:val="24"/>
        </w:rPr>
        <w:t xml:space="preserve"> Положения о закупке, любой участник конкурса в электронной форме</w:t>
      </w:r>
      <w:r w:rsidR="001C0754">
        <w:rPr>
          <w:sz w:val="24"/>
          <w:szCs w:val="24"/>
        </w:rPr>
        <w:t xml:space="preserve"> </w:t>
      </w:r>
      <w:r w:rsidRPr="00DC2856">
        <w:rPr>
          <w:sz w:val="24"/>
          <w:szCs w:val="24"/>
        </w:rPr>
        <w:t xml:space="preserve">вправе отказаться от дальнейшего </w:t>
      </w:r>
      <w:r w:rsidR="00DC2856">
        <w:rPr>
          <w:sz w:val="24"/>
          <w:szCs w:val="24"/>
        </w:rPr>
        <w:t>уч</w:t>
      </w:r>
      <w:r w:rsidRPr="00DC2856">
        <w:rPr>
          <w:sz w:val="24"/>
          <w:szCs w:val="24"/>
        </w:rPr>
        <w:t>астия в конкурсе в элек</w:t>
      </w:r>
      <w:r w:rsidR="00DC2856">
        <w:rPr>
          <w:sz w:val="24"/>
          <w:szCs w:val="24"/>
        </w:rPr>
        <w:t>т</w:t>
      </w:r>
      <w:r w:rsidRPr="00DC2856">
        <w:rPr>
          <w:sz w:val="24"/>
          <w:szCs w:val="24"/>
        </w:rPr>
        <w:t>ронной форме</w:t>
      </w:r>
      <w:r w:rsidR="00DC2856">
        <w:rPr>
          <w:sz w:val="24"/>
          <w:szCs w:val="24"/>
        </w:rPr>
        <w:t>; т</w:t>
      </w:r>
      <w:r w:rsidRPr="00DC2856">
        <w:rPr>
          <w:sz w:val="24"/>
          <w:szCs w:val="24"/>
        </w:rPr>
        <w:t>акой отказ выражается в непредставлении участником конкурса в электронной</w:t>
      </w:r>
      <w:r w:rsidR="001C0754">
        <w:rPr>
          <w:sz w:val="24"/>
          <w:szCs w:val="24"/>
        </w:rPr>
        <w:t xml:space="preserve"> </w:t>
      </w:r>
      <w:r w:rsidRPr="00DC2856">
        <w:rPr>
          <w:sz w:val="24"/>
          <w:szCs w:val="24"/>
        </w:rPr>
        <w:t>форме окончательного пре</w:t>
      </w:r>
      <w:r w:rsidR="00DC2856">
        <w:rPr>
          <w:sz w:val="24"/>
          <w:szCs w:val="24"/>
        </w:rPr>
        <w:t>дл</w:t>
      </w:r>
      <w:r w:rsidRPr="00DC2856">
        <w:rPr>
          <w:sz w:val="24"/>
          <w:szCs w:val="24"/>
        </w:rPr>
        <w:t>ожения;</w:t>
      </w:r>
    </w:p>
    <w:p w14:paraId="543C018C" w14:textId="77777777" w:rsidR="00DC2856" w:rsidRDefault="00092B94">
      <w:pPr>
        <w:pStyle w:val="a3"/>
        <w:numPr>
          <w:ilvl w:val="0"/>
          <w:numId w:val="91"/>
        </w:numPr>
        <w:tabs>
          <w:tab w:val="left" w:pos="851"/>
          <w:tab w:val="left" w:pos="993"/>
        </w:tabs>
        <w:spacing w:after="0"/>
        <w:ind w:left="0" w:firstLine="709"/>
        <w:jc w:val="both"/>
        <w:rPr>
          <w:sz w:val="24"/>
          <w:szCs w:val="24"/>
        </w:rPr>
      </w:pPr>
      <w:r w:rsidRPr="00DC2856">
        <w:rPr>
          <w:sz w:val="24"/>
          <w:szCs w:val="24"/>
        </w:rPr>
        <w:t>участник конкурса в электронной форме подает одно окончательное</w:t>
      </w:r>
      <w:r w:rsidR="001C0754">
        <w:rPr>
          <w:sz w:val="24"/>
          <w:szCs w:val="24"/>
        </w:rPr>
        <w:t xml:space="preserve"> </w:t>
      </w:r>
      <w:r w:rsidRPr="00DC2856">
        <w:rPr>
          <w:sz w:val="24"/>
          <w:szCs w:val="24"/>
        </w:rPr>
        <w:t>пред</w:t>
      </w:r>
      <w:r w:rsidR="00DC2856">
        <w:rPr>
          <w:sz w:val="24"/>
          <w:szCs w:val="24"/>
        </w:rPr>
        <w:t>л</w:t>
      </w:r>
      <w:r w:rsidRPr="00DC2856">
        <w:rPr>
          <w:sz w:val="24"/>
          <w:szCs w:val="24"/>
        </w:rPr>
        <w:t>ожение в отношении ка</w:t>
      </w:r>
      <w:r w:rsidR="00DC2856">
        <w:rPr>
          <w:sz w:val="24"/>
          <w:szCs w:val="24"/>
        </w:rPr>
        <w:t>ж</w:t>
      </w:r>
      <w:r w:rsidRPr="00DC2856">
        <w:rPr>
          <w:sz w:val="24"/>
          <w:szCs w:val="24"/>
        </w:rPr>
        <w:t>дого предмета конк</w:t>
      </w:r>
      <w:r w:rsidR="00DC2856">
        <w:rPr>
          <w:sz w:val="24"/>
          <w:szCs w:val="24"/>
        </w:rPr>
        <w:t>ур</w:t>
      </w:r>
      <w:r w:rsidRPr="00DC2856">
        <w:rPr>
          <w:sz w:val="24"/>
          <w:szCs w:val="24"/>
        </w:rPr>
        <w:t>са в элект</w:t>
      </w:r>
      <w:r w:rsidR="00DC2856">
        <w:rPr>
          <w:sz w:val="24"/>
          <w:szCs w:val="24"/>
        </w:rPr>
        <w:t>р</w:t>
      </w:r>
      <w:r w:rsidRPr="00DC2856">
        <w:rPr>
          <w:sz w:val="24"/>
          <w:szCs w:val="24"/>
        </w:rPr>
        <w:t>онной форме в</w:t>
      </w:r>
      <w:r w:rsidR="001C0754">
        <w:rPr>
          <w:sz w:val="24"/>
          <w:szCs w:val="24"/>
        </w:rPr>
        <w:t xml:space="preserve"> </w:t>
      </w:r>
      <w:r w:rsidRPr="00DC2856">
        <w:rPr>
          <w:sz w:val="24"/>
          <w:szCs w:val="24"/>
        </w:rPr>
        <w:t xml:space="preserve">любое время с момента размещения Заказчиком в </w:t>
      </w:r>
      <w:r w:rsidR="00DC2856">
        <w:rPr>
          <w:sz w:val="24"/>
          <w:szCs w:val="24"/>
        </w:rPr>
        <w:t>ЕИС у</w:t>
      </w:r>
      <w:r w:rsidRPr="00DC2856">
        <w:rPr>
          <w:sz w:val="24"/>
          <w:szCs w:val="24"/>
        </w:rPr>
        <w:t>точненных извещения о проведении конкурса в электронной форме и</w:t>
      </w:r>
      <w:r w:rsidR="001C0754">
        <w:rPr>
          <w:sz w:val="24"/>
          <w:szCs w:val="24"/>
        </w:rPr>
        <w:t xml:space="preserve"> </w:t>
      </w:r>
      <w:r w:rsidRPr="00DC2856">
        <w:rPr>
          <w:sz w:val="24"/>
          <w:szCs w:val="24"/>
        </w:rPr>
        <w:t>документации о закупке до предусмот</w:t>
      </w:r>
      <w:r w:rsidR="00DC2856">
        <w:rPr>
          <w:sz w:val="24"/>
          <w:szCs w:val="24"/>
        </w:rPr>
        <w:t>р</w:t>
      </w:r>
      <w:r w:rsidRPr="00DC2856">
        <w:rPr>
          <w:sz w:val="24"/>
          <w:szCs w:val="24"/>
        </w:rPr>
        <w:t>енных такими извещением и</w:t>
      </w:r>
      <w:r w:rsidR="001C0754">
        <w:rPr>
          <w:sz w:val="24"/>
          <w:szCs w:val="24"/>
        </w:rPr>
        <w:t xml:space="preserve"> </w:t>
      </w:r>
      <w:r w:rsidRPr="00DC2856">
        <w:rPr>
          <w:sz w:val="24"/>
          <w:szCs w:val="24"/>
        </w:rPr>
        <w:t>документацией о закупке даты и времени око</w:t>
      </w:r>
      <w:r w:rsidR="00DC2856">
        <w:rPr>
          <w:sz w:val="24"/>
          <w:szCs w:val="24"/>
        </w:rPr>
        <w:t>н</w:t>
      </w:r>
      <w:r w:rsidRPr="00DC2856">
        <w:rPr>
          <w:sz w:val="24"/>
          <w:szCs w:val="24"/>
        </w:rPr>
        <w:t>чания срока подачи</w:t>
      </w:r>
      <w:r w:rsidR="001C0754">
        <w:rPr>
          <w:sz w:val="24"/>
          <w:szCs w:val="24"/>
        </w:rPr>
        <w:t xml:space="preserve"> </w:t>
      </w:r>
      <w:r w:rsidRPr="00DC2856">
        <w:rPr>
          <w:sz w:val="24"/>
          <w:szCs w:val="24"/>
        </w:rPr>
        <w:t>окончательных предложений;</w:t>
      </w:r>
    </w:p>
    <w:p w14:paraId="1D1443C2" w14:textId="77777777" w:rsidR="00DC2856" w:rsidRDefault="00092B94">
      <w:pPr>
        <w:pStyle w:val="a3"/>
        <w:numPr>
          <w:ilvl w:val="0"/>
          <w:numId w:val="91"/>
        </w:numPr>
        <w:tabs>
          <w:tab w:val="left" w:pos="851"/>
          <w:tab w:val="left" w:pos="993"/>
        </w:tabs>
        <w:spacing w:after="0"/>
        <w:ind w:left="0" w:firstLine="709"/>
        <w:jc w:val="both"/>
        <w:rPr>
          <w:sz w:val="24"/>
          <w:szCs w:val="24"/>
        </w:rPr>
      </w:pPr>
      <w:r w:rsidRPr="00DC2856">
        <w:rPr>
          <w:sz w:val="24"/>
          <w:szCs w:val="24"/>
        </w:rPr>
        <w:t>если конкурс в электронной форме включает этап, предусмотренный</w:t>
      </w:r>
      <w:r w:rsidR="001C0754">
        <w:rPr>
          <w:sz w:val="24"/>
          <w:szCs w:val="24"/>
        </w:rPr>
        <w:t xml:space="preserve"> </w:t>
      </w:r>
      <w:r w:rsidRPr="00DC2856">
        <w:rPr>
          <w:sz w:val="24"/>
          <w:szCs w:val="24"/>
        </w:rPr>
        <w:t>подпунктом 4 п</w:t>
      </w:r>
      <w:r w:rsidR="00DC2856">
        <w:rPr>
          <w:sz w:val="24"/>
          <w:szCs w:val="24"/>
        </w:rPr>
        <w:t>ун</w:t>
      </w:r>
      <w:r w:rsidRPr="00DC2856">
        <w:rPr>
          <w:sz w:val="24"/>
          <w:szCs w:val="24"/>
        </w:rPr>
        <w:t>кта 23.12 Положения о закупке:</w:t>
      </w:r>
    </w:p>
    <w:p w14:paraId="2D783288" w14:textId="77777777" w:rsidR="00DC2856" w:rsidRDefault="00DC2856">
      <w:pPr>
        <w:pStyle w:val="a3"/>
        <w:numPr>
          <w:ilvl w:val="0"/>
          <w:numId w:val="92"/>
        </w:numPr>
        <w:tabs>
          <w:tab w:val="left" w:pos="851"/>
          <w:tab w:val="left" w:pos="993"/>
        </w:tabs>
        <w:spacing w:after="0"/>
        <w:ind w:left="0" w:firstLine="709"/>
        <w:jc w:val="both"/>
        <w:rPr>
          <w:sz w:val="24"/>
          <w:szCs w:val="24"/>
        </w:rPr>
      </w:pPr>
      <w:r>
        <w:rPr>
          <w:sz w:val="24"/>
          <w:szCs w:val="24"/>
        </w:rPr>
        <w:t>уч</w:t>
      </w:r>
      <w:r w:rsidR="00092B94" w:rsidRPr="00DC2856">
        <w:rPr>
          <w:sz w:val="24"/>
          <w:szCs w:val="24"/>
        </w:rPr>
        <w:t>астник</w:t>
      </w:r>
      <w:r>
        <w:rPr>
          <w:sz w:val="24"/>
          <w:szCs w:val="24"/>
        </w:rPr>
        <w:t>и</w:t>
      </w:r>
      <w:r w:rsidR="00092B94" w:rsidRPr="00DC2856">
        <w:rPr>
          <w:sz w:val="24"/>
          <w:szCs w:val="24"/>
        </w:rPr>
        <w:t xml:space="preserve"> конкурса в элект</w:t>
      </w:r>
      <w:r>
        <w:rPr>
          <w:sz w:val="24"/>
          <w:szCs w:val="24"/>
        </w:rPr>
        <w:t>р</w:t>
      </w:r>
      <w:r w:rsidR="00092B94" w:rsidRPr="00DC2856">
        <w:rPr>
          <w:sz w:val="24"/>
          <w:szCs w:val="24"/>
        </w:rPr>
        <w:t>он</w:t>
      </w:r>
      <w:r>
        <w:rPr>
          <w:sz w:val="24"/>
          <w:szCs w:val="24"/>
        </w:rPr>
        <w:t>н</w:t>
      </w:r>
      <w:r w:rsidR="00092B94" w:rsidRPr="00DC2856">
        <w:rPr>
          <w:sz w:val="24"/>
          <w:szCs w:val="24"/>
        </w:rPr>
        <w:t>ой форме должны быть</w:t>
      </w:r>
      <w:r w:rsidR="001C0754">
        <w:rPr>
          <w:sz w:val="24"/>
          <w:szCs w:val="24"/>
        </w:rPr>
        <w:t xml:space="preserve"> </w:t>
      </w:r>
      <w:r w:rsidR="00092B94" w:rsidRPr="00DC2856">
        <w:rPr>
          <w:sz w:val="24"/>
          <w:szCs w:val="24"/>
        </w:rPr>
        <w:t>проинформированы о н</w:t>
      </w:r>
      <w:r>
        <w:rPr>
          <w:sz w:val="24"/>
          <w:szCs w:val="24"/>
        </w:rPr>
        <w:t>а</w:t>
      </w:r>
      <w:r w:rsidR="00092B94" w:rsidRPr="00DC2856">
        <w:rPr>
          <w:sz w:val="24"/>
          <w:szCs w:val="24"/>
        </w:rPr>
        <w:t>именьшем ценовом предложении из всех ценовых</w:t>
      </w:r>
      <w:r w:rsidR="001C0754">
        <w:rPr>
          <w:sz w:val="24"/>
          <w:szCs w:val="24"/>
        </w:rPr>
        <w:t xml:space="preserve"> </w:t>
      </w:r>
      <w:r w:rsidR="00092B94" w:rsidRPr="00DC2856">
        <w:rPr>
          <w:sz w:val="24"/>
          <w:szCs w:val="24"/>
        </w:rPr>
        <w:t>предложений, поданн</w:t>
      </w:r>
      <w:r>
        <w:rPr>
          <w:sz w:val="24"/>
          <w:szCs w:val="24"/>
        </w:rPr>
        <w:t>ых уч</w:t>
      </w:r>
      <w:r w:rsidR="00092B94" w:rsidRPr="00DC2856">
        <w:rPr>
          <w:sz w:val="24"/>
          <w:szCs w:val="24"/>
        </w:rPr>
        <w:t>астниками т</w:t>
      </w:r>
      <w:r>
        <w:rPr>
          <w:sz w:val="24"/>
          <w:szCs w:val="24"/>
        </w:rPr>
        <w:t>ак</w:t>
      </w:r>
      <w:r w:rsidR="00092B94" w:rsidRPr="00DC2856">
        <w:rPr>
          <w:sz w:val="24"/>
          <w:szCs w:val="24"/>
        </w:rPr>
        <w:t>ого конкурса;</w:t>
      </w:r>
    </w:p>
    <w:p w14:paraId="77376910" w14:textId="77777777" w:rsidR="00DC2856" w:rsidRDefault="00DC2856">
      <w:pPr>
        <w:pStyle w:val="a3"/>
        <w:numPr>
          <w:ilvl w:val="0"/>
          <w:numId w:val="92"/>
        </w:numPr>
        <w:tabs>
          <w:tab w:val="left" w:pos="851"/>
          <w:tab w:val="left" w:pos="993"/>
        </w:tabs>
        <w:spacing w:after="0"/>
        <w:ind w:left="0" w:firstLine="709"/>
        <w:jc w:val="both"/>
        <w:rPr>
          <w:sz w:val="24"/>
          <w:szCs w:val="24"/>
        </w:rPr>
      </w:pPr>
      <w:r>
        <w:rPr>
          <w:sz w:val="24"/>
          <w:szCs w:val="24"/>
        </w:rPr>
        <w:t>уч</w:t>
      </w:r>
      <w:r w:rsidR="00092B94" w:rsidRPr="00DC2856">
        <w:rPr>
          <w:sz w:val="24"/>
          <w:szCs w:val="24"/>
        </w:rPr>
        <w:t>астники конкурса в электронной форме вправе подать на</w:t>
      </w:r>
      <w:r w:rsidR="001C0754">
        <w:rPr>
          <w:sz w:val="24"/>
          <w:szCs w:val="24"/>
        </w:rPr>
        <w:t xml:space="preserve"> </w:t>
      </w:r>
      <w:r w:rsidR="00092B94" w:rsidRPr="00DC2856">
        <w:rPr>
          <w:sz w:val="24"/>
          <w:szCs w:val="24"/>
        </w:rPr>
        <w:t>элек</w:t>
      </w:r>
      <w:r>
        <w:rPr>
          <w:sz w:val="24"/>
          <w:szCs w:val="24"/>
        </w:rPr>
        <w:t>т</w:t>
      </w:r>
      <w:r w:rsidR="00092B94" w:rsidRPr="00DC2856">
        <w:rPr>
          <w:sz w:val="24"/>
          <w:szCs w:val="24"/>
        </w:rPr>
        <w:t>ронной п</w:t>
      </w:r>
      <w:r>
        <w:rPr>
          <w:sz w:val="24"/>
          <w:szCs w:val="24"/>
        </w:rPr>
        <w:t>л</w:t>
      </w:r>
      <w:r w:rsidR="00092B94" w:rsidRPr="00DC2856">
        <w:rPr>
          <w:sz w:val="24"/>
          <w:szCs w:val="24"/>
        </w:rPr>
        <w:t>ощадке одно дополнитель</w:t>
      </w:r>
      <w:r>
        <w:rPr>
          <w:sz w:val="24"/>
          <w:szCs w:val="24"/>
        </w:rPr>
        <w:t>н</w:t>
      </w:r>
      <w:r w:rsidR="00092B94" w:rsidRPr="00DC2856">
        <w:rPr>
          <w:sz w:val="24"/>
          <w:szCs w:val="24"/>
        </w:rPr>
        <w:t>ое ценовое предложение, которое</w:t>
      </w:r>
      <w:r w:rsidR="001C0754">
        <w:rPr>
          <w:sz w:val="24"/>
          <w:szCs w:val="24"/>
        </w:rPr>
        <w:t xml:space="preserve"> </w:t>
      </w:r>
      <w:r w:rsidR="00092B94" w:rsidRPr="00DC2856">
        <w:rPr>
          <w:sz w:val="24"/>
          <w:szCs w:val="24"/>
        </w:rPr>
        <w:t>должно быть ниже ценового пред</w:t>
      </w:r>
      <w:r>
        <w:rPr>
          <w:sz w:val="24"/>
          <w:szCs w:val="24"/>
        </w:rPr>
        <w:t>л</w:t>
      </w:r>
      <w:r w:rsidR="00092B94" w:rsidRPr="00DC2856">
        <w:rPr>
          <w:sz w:val="24"/>
          <w:szCs w:val="24"/>
        </w:rPr>
        <w:t>ожения, поданного ими ранее</w:t>
      </w:r>
      <w:r w:rsidR="006C212B">
        <w:rPr>
          <w:sz w:val="24"/>
          <w:szCs w:val="24"/>
        </w:rPr>
        <w:t xml:space="preserve">, при этом </w:t>
      </w:r>
      <w:r>
        <w:rPr>
          <w:sz w:val="24"/>
          <w:szCs w:val="24"/>
        </w:rPr>
        <w:t>п</w:t>
      </w:r>
      <w:r w:rsidR="00092B94" w:rsidRPr="00DC2856">
        <w:rPr>
          <w:sz w:val="24"/>
          <w:szCs w:val="24"/>
        </w:rPr>
        <w:t>родолжительность приема дополнительных ценов</w:t>
      </w:r>
      <w:r>
        <w:rPr>
          <w:sz w:val="24"/>
          <w:szCs w:val="24"/>
        </w:rPr>
        <w:t>ых</w:t>
      </w:r>
      <w:r w:rsidR="00092B94" w:rsidRPr="00DC2856">
        <w:rPr>
          <w:sz w:val="24"/>
          <w:szCs w:val="24"/>
        </w:rPr>
        <w:t xml:space="preserve"> предложений составляет</w:t>
      </w:r>
      <w:r w:rsidR="001C0754">
        <w:rPr>
          <w:sz w:val="24"/>
          <w:szCs w:val="24"/>
        </w:rPr>
        <w:t xml:space="preserve"> </w:t>
      </w:r>
      <w:r w:rsidR="00092B94" w:rsidRPr="00DC2856">
        <w:rPr>
          <w:sz w:val="24"/>
          <w:szCs w:val="24"/>
        </w:rPr>
        <w:t>три часа;</w:t>
      </w:r>
    </w:p>
    <w:p w14:paraId="23C68CF7" w14:textId="77777777" w:rsidR="00092B94" w:rsidRPr="006C212B" w:rsidRDefault="00092B94">
      <w:pPr>
        <w:pStyle w:val="a3"/>
        <w:numPr>
          <w:ilvl w:val="0"/>
          <w:numId w:val="92"/>
        </w:numPr>
        <w:tabs>
          <w:tab w:val="left" w:pos="851"/>
          <w:tab w:val="left" w:pos="993"/>
        </w:tabs>
        <w:spacing w:after="0"/>
        <w:ind w:left="0" w:firstLine="709"/>
        <w:jc w:val="both"/>
        <w:rPr>
          <w:sz w:val="24"/>
          <w:szCs w:val="24"/>
        </w:rPr>
      </w:pPr>
      <w:r w:rsidRPr="00DC2856">
        <w:rPr>
          <w:sz w:val="24"/>
          <w:szCs w:val="24"/>
        </w:rPr>
        <w:t>если у</w:t>
      </w:r>
      <w:r w:rsidR="00DC2856">
        <w:rPr>
          <w:sz w:val="24"/>
          <w:szCs w:val="24"/>
        </w:rPr>
        <w:t>ч</w:t>
      </w:r>
      <w:r w:rsidRPr="00DC2856">
        <w:rPr>
          <w:sz w:val="24"/>
          <w:szCs w:val="24"/>
        </w:rPr>
        <w:t>астник конкурса в электронной форме не меняет свое ценовое</w:t>
      </w:r>
      <w:r w:rsidR="001C0754">
        <w:rPr>
          <w:sz w:val="24"/>
          <w:szCs w:val="24"/>
        </w:rPr>
        <w:t xml:space="preserve"> </w:t>
      </w:r>
      <w:r w:rsidRPr="006C212B">
        <w:rPr>
          <w:sz w:val="24"/>
          <w:szCs w:val="24"/>
        </w:rPr>
        <w:t xml:space="preserve">предложение, </w:t>
      </w:r>
      <w:r w:rsidR="006C212B">
        <w:rPr>
          <w:sz w:val="24"/>
          <w:szCs w:val="24"/>
        </w:rPr>
        <w:t xml:space="preserve">он </w:t>
      </w:r>
      <w:r w:rsidRPr="006C212B">
        <w:rPr>
          <w:sz w:val="24"/>
          <w:szCs w:val="24"/>
        </w:rPr>
        <w:t>вправе не подавать дополнительное ценовое предложение</w:t>
      </w:r>
      <w:r w:rsidR="006C212B">
        <w:rPr>
          <w:sz w:val="24"/>
          <w:szCs w:val="24"/>
        </w:rPr>
        <w:t>, пр</w:t>
      </w:r>
      <w:r w:rsidRPr="006C212B">
        <w:rPr>
          <w:sz w:val="24"/>
          <w:szCs w:val="24"/>
        </w:rPr>
        <w:t>и этом ранее поданное им ценовое предложен</w:t>
      </w:r>
      <w:r w:rsidR="006C212B">
        <w:rPr>
          <w:sz w:val="24"/>
          <w:szCs w:val="24"/>
        </w:rPr>
        <w:t>и</w:t>
      </w:r>
      <w:r w:rsidRPr="006C212B">
        <w:rPr>
          <w:sz w:val="24"/>
          <w:szCs w:val="24"/>
        </w:rPr>
        <w:t>е рассмат</w:t>
      </w:r>
      <w:r w:rsidR="006C212B">
        <w:rPr>
          <w:sz w:val="24"/>
          <w:szCs w:val="24"/>
        </w:rPr>
        <w:t>р</w:t>
      </w:r>
      <w:r w:rsidRPr="006C212B">
        <w:rPr>
          <w:sz w:val="24"/>
          <w:szCs w:val="24"/>
        </w:rPr>
        <w:t xml:space="preserve">ивается </w:t>
      </w:r>
      <w:r w:rsidR="006C212B">
        <w:rPr>
          <w:sz w:val="24"/>
          <w:szCs w:val="24"/>
        </w:rPr>
        <w:t>п</w:t>
      </w:r>
      <w:r w:rsidRPr="006C212B">
        <w:rPr>
          <w:sz w:val="24"/>
          <w:szCs w:val="24"/>
        </w:rPr>
        <w:t>ри</w:t>
      </w:r>
      <w:r w:rsidR="001C0754">
        <w:rPr>
          <w:sz w:val="24"/>
          <w:szCs w:val="24"/>
        </w:rPr>
        <w:t xml:space="preserve"> </w:t>
      </w:r>
      <w:r w:rsidRPr="006C212B">
        <w:rPr>
          <w:sz w:val="24"/>
          <w:szCs w:val="24"/>
        </w:rPr>
        <w:t>составлении итогового протокола.</w:t>
      </w:r>
    </w:p>
    <w:p w14:paraId="131AA6D7" w14:textId="0A59B8C4" w:rsidR="008D7964" w:rsidRPr="00A32C45" w:rsidRDefault="00A32C45" w:rsidP="00A32C45">
      <w:pPr>
        <w:tabs>
          <w:tab w:val="left" w:pos="1276"/>
        </w:tabs>
        <w:spacing w:after="0"/>
        <w:ind w:firstLine="709"/>
        <w:jc w:val="both"/>
        <w:rPr>
          <w:sz w:val="24"/>
          <w:szCs w:val="24"/>
        </w:rPr>
      </w:pPr>
      <w:r>
        <w:rPr>
          <w:sz w:val="24"/>
          <w:szCs w:val="24"/>
        </w:rPr>
        <w:t xml:space="preserve">23.14. </w:t>
      </w:r>
      <w:r w:rsidR="00092B94" w:rsidRPr="00A32C45">
        <w:rPr>
          <w:sz w:val="24"/>
          <w:szCs w:val="24"/>
        </w:rPr>
        <w:t>Закупки у единственного поставщика (подрядчика, исполнителя),</w:t>
      </w:r>
      <w:r w:rsidR="006C212B" w:rsidRPr="00A32C45">
        <w:rPr>
          <w:sz w:val="24"/>
          <w:szCs w:val="24"/>
        </w:rPr>
        <w:t xml:space="preserve"> уча</w:t>
      </w:r>
      <w:r w:rsidR="00092B94" w:rsidRPr="00A32C45">
        <w:rPr>
          <w:sz w:val="24"/>
          <w:szCs w:val="24"/>
        </w:rPr>
        <w:t>стник</w:t>
      </w:r>
      <w:r w:rsidR="006C212B" w:rsidRPr="00A32C45">
        <w:rPr>
          <w:sz w:val="24"/>
          <w:szCs w:val="24"/>
        </w:rPr>
        <w:t>а</w:t>
      </w:r>
      <w:r w:rsidR="00092B94" w:rsidRPr="00A32C45">
        <w:rPr>
          <w:sz w:val="24"/>
          <w:szCs w:val="24"/>
        </w:rPr>
        <w:t>ми которых являются только субъекты МСП, проводятся в порядке и</w:t>
      </w:r>
      <w:r w:rsidR="001C0754" w:rsidRPr="00A32C45">
        <w:rPr>
          <w:sz w:val="24"/>
          <w:szCs w:val="24"/>
        </w:rPr>
        <w:t xml:space="preserve"> </w:t>
      </w:r>
      <w:r w:rsidR="00092B94" w:rsidRPr="00A32C45">
        <w:rPr>
          <w:sz w:val="24"/>
          <w:szCs w:val="24"/>
        </w:rPr>
        <w:t>случаях, предусмотренных Положением о закупке, с учетом следующих</w:t>
      </w:r>
      <w:r w:rsidR="001C0754" w:rsidRPr="00A32C45">
        <w:rPr>
          <w:sz w:val="24"/>
          <w:szCs w:val="24"/>
        </w:rPr>
        <w:t xml:space="preserve"> </w:t>
      </w:r>
      <w:r w:rsidR="00092B94" w:rsidRPr="00A32C45">
        <w:rPr>
          <w:sz w:val="24"/>
          <w:szCs w:val="24"/>
        </w:rPr>
        <w:t>особенностей:</w:t>
      </w:r>
    </w:p>
    <w:p w14:paraId="007F480C" w14:textId="77777777" w:rsidR="008D7964" w:rsidRDefault="008D7964">
      <w:pPr>
        <w:pStyle w:val="a3"/>
        <w:numPr>
          <w:ilvl w:val="0"/>
          <w:numId w:val="93"/>
        </w:numPr>
        <w:tabs>
          <w:tab w:val="left" w:pos="851"/>
          <w:tab w:val="left" w:pos="993"/>
        </w:tabs>
        <w:spacing w:after="0"/>
        <w:ind w:left="0" w:firstLine="709"/>
        <w:jc w:val="both"/>
        <w:rPr>
          <w:sz w:val="24"/>
          <w:szCs w:val="24"/>
        </w:rPr>
      </w:pPr>
      <w:r w:rsidRPr="008D7964">
        <w:rPr>
          <w:sz w:val="24"/>
          <w:szCs w:val="24"/>
        </w:rPr>
        <w:t xml:space="preserve">при проведении закупки Заказчик размещает в </w:t>
      </w:r>
      <w:r>
        <w:rPr>
          <w:sz w:val="24"/>
          <w:szCs w:val="24"/>
        </w:rPr>
        <w:t xml:space="preserve">ЕИС </w:t>
      </w:r>
      <w:r w:rsidRPr="008D7964">
        <w:rPr>
          <w:sz w:val="24"/>
          <w:szCs w:val="24"/>
        </w:rPr>
        <w:t>извещение и документацию о проведении закупки,</w:t>
      </w:r>
      <w:r w:rsidR="001C0754">
        <w:rPr>
          <w:sz w:val="24"/>
          <w:szCs w:val="24"/>
        </w:rPr>
        <w:t xml:space="preserve"> </w:t>
      </w:r>
      <w:r w:rsidRPr="008D7964">
        <w:rPr>
          <w:sz w:val="24"/>
          <w:szCs w:val="24"/>
        </w:rPr>
        <w:t>содержащие сведения о способе осуществления закупки, наименование, местонахождения</w:t>
      </w:r>
      <w:r>
        <w:rPr>
          <w:sz w:val="24"/>
          <w:szCs w:val="24"/>
        </w:rPr>
        <w:t xml:space="preserve">, </w:t>
      </w:r>
      <w:r w:rsidRPr="008D7964">
        <w:rPr>
          <w:sz w:val="24"/>
          <w:szCs w:val="24"/>
        </w:rPr>
        <w:t xml:space="preserve">почтовый адрес, адрес </w:t>
      </w:r>
      <w:r>
        <w:rPr>
          <w:sz w:val="24"/>
          <w:szCs w:val="24"/>
        </w:rPr>
        <w:t>э</w:t>
      </w:r>
      <w:r w:rsidRPr="008D7964">
        <w:rPr>
          <w:sz w:val="24"/>
          <w:szCs w:val="24"/>
        </w:rPr>
        <w:t>лектронной почты, номер контактного</w:t>
      </w:r>
      <w:r w:rsidR="001C0754">
        <w:rPr>
          <w:sz w:val="24"/>
          <w:szCs w:val="24"/>
        </w:rPr>
        <w:t xml:space="preserve"> </w:t>
      </w:r>
      <w:r w:rsidRPr="008D7964">
        <w:rPr>
          <w:sz w:val="24"/>
          <w:szCs w:val="24"/>
        </w:rPr>
        <w:t>телефона Заказчика, предмет договора, сведе</w:t>
      </w:r>
      <w:r>
        <w:rPr>
          <w:sz w:val="24"/>
          <w:szCs w:val="24"/>
        </w:rPr>
        <w:t>н</w:t>
      </w:r>
      <w:r w:rsidRPr="008D7964">
        <w:rPr>
          <w:sz w:val="24"/>
          <w:szCs w:val="24"/>
        </w:rPr>
        <w:t>ия о цене договора, условие о</w:t>
      </w:r>
      <w:r w:rsidR="001C0754">
        <w:rPr>
          <w:sz w:val="24"/>
          <w:szCs w:val="24"/>
        </w:rPr>
        <w:t xml:space="preserve"> </w:t>
      </w:r>
      <w:r w:rsidRPr="008D7964">
        <w:rPr>
          <w:sz w:val="24"/>
          <w:szCs w:val="24"/>
        </w:rPr>
        <w:t>том, что закупка проводится только среди субъектов малого и среднего</w:t>
      </w:r>
      <w:r w:rsidR="001C0754">
        <w:rPr>
          <w:sz w:val="24"/>
          <w:szCs w:val="24"/>
        </w:rPr>
        <w:t xml:space="preserve"> </w:t>
      </w:r>
      <w:r w:rsidRPr="008D7964">
        <w:rPr>
          <w:sz w:val="24"/>
          <w:szCs w:val="24"/>
        </w:rPr>
        <w:t>предпринимательства;</w:t>
      </w:r>
    </w:p>
    <w:p w14:paraId="2DFBA1D8" w14:textId="77777777" w:rsidR="008D7964" w:rsidRDefault="008D7964">
      <w:pPr>
        <w:pStyle w:val="a3"/>
        <w:numPr>
          <w:ilvl w:val="0"/>
          <w:numId w:val="93"/>
        </w:numPr>
        <w:tabs>
          <w:tab w:val="left" w:pos="851"/>
          <w:tab w:val="left" w:pos="993"/>
        </w:tabs>
        <w:spacing w:after="0"/>
        <w:ind w:left="0" w:firstLine="709"/>
        <w:jc w:val="both"/>
        <w:rPr>
          <w:sz w:val="24"/>
          <w:szCs w:val="24"/>
        </w:rPr>
      </w:pPr>
      <w:r w:rsidRPr="008D7964">
        <w:rPr>
          <w:sz w:val="24"/>
          <w:szCs w:val="24"/>
        </w:rPr>
        <w:t>заказ</w:t>
      </w:r>
      <w:r>
        <w:rPr>
          <w:sz w:val="24"/>
          <w:szCs w:val="24"/>
        </w:rPr>
        <w:t>чи</w:t>
      </w:r>
      <w:r w:rsidRPr="008D7964">
        <w:rPr>
          <w:sz w:val="24"/>
          <w:szCs w:val="24"/>
        </w:rPr>
        <w:t>к при зак</w:t>
      </w:r>
      <w:r>
        <w:rPr>
          <w:sz w:val="24"/>
          <w:szCs w:val="24"/>
        </w:rPr>
        <w:t>л</w:t>
      </w:r>
      <w:r w:rsidRPr="008D7964">
        <w:rPr>
          <w:sz w:val="24"/>
          <w:szCs w:val="24"/>
        </w:rPr>
        <w:t xml:space="preserve">ючении договора с </w:t>
      </w:r>
      <w:r>
        <w:rPr>
          <w:sz w:val="24"/>
          <w:szCs w:val="24"/>
        </w:rPr>
        <w:t>уч</w:t>
      </w:r>
      <w:r w:rsidRPr="008D7964">
        <w:rPr>
          <w:sz w:val="24"/>
          <w:szCs w:val="24"/>
        </w:rPr>
        <w:t>астником такой закупки</w:t>
      </w:r>
      <w:r w:rsidR="001C0754">
        <w:rPr>
          <w:sz w:val="24"/>
          <w:szCs w:val="24"/>
        </w:rPr>
        <w:t xml:space="preserve"> </w:t>
      </w:r>
      <w:r w:rsidRPr="008D7964">
        <w:rPr>
          <w:sz w:val="24"/>
          <w:szCs w:val="24"/>
        </w:rPr>
        <w:t>осуществляет проверку наличия информации о таком участнике в едином</w:t>
      </w:r>
      <w:r w:rsidR="001C0754">
        <w:rPr>
          <w:sz w:val="24"/>
          <w:szCs w:val="24"/>
        </w:rPr>
        <w:t xml:space="preserve"> </w:t>
      </w:r>
      <w:r w:rsidRPr="008D7964">
        <w:rPr>
          <w:sz w:val="24"/>
          <w:szCs w:val="24"/>
        </w:rPr>
        <w:t>реестре субъектов ма</w:t>
      </w:r>
      <w:r>
        <w:rPr>
          <w:sz w:val="24"/>
          <w:szCs w:val="24"/>
        </w:rPr>
        <w:t>л</w:t>
      </w:r>
      <w:r w:rsidRPr="008D7964">
        <w:rPr>
          <w:sz w:val="24"/>
          <w:szCs w:val="24"/>
        </w:rPr>
        <w:t>ого и среднего предпринимательства</w:t>
      </w:r>
      <w:r>
        <w:rPr>
          <w:sz w:val="24"/>
          <w:szCs w:val="24"/>
        </w:rPr>
        <w:t>.</w:t>
      </w:r>
    </w:p>
    <w:p w14:paraId="297C98C3" w14:textId="477A795E" w:rsidR="008D7964" w:rsidRPr="00A32C45" w:rsidRDefault="00A32C45" w:rsidP="00A32C45">
      <w:pPr>
        <w:tabs>
          <w:tab w:val="left" w:pos="1418"/>
        </w:tabs>
        <w:spacing w:after="0"/>
        <w:ind w:firstLine="709"/>
        <w:jc w:val="both"/>
        <w:rPr>
          <w:sz w:val="24"/>
          <w:szCs w:val="24"/>
        </w:rPr>
      </w:pPr>
      <w:r>
        <w:rPr>
          <w:sz w:val="24"/>
          <w:szCs w:val="24"/>
        </w:rPr>
        <w:t xml:space="preserve">23.15. </w:t>
      </w:r>
      <w:r w:rsidR="008D7964" w:rsidRPr="00A32C45">
        <w:rPr>
          <w:sz w:val="24"/>
          <w:szCs w:val="24"/>
        </w:rPr>
        <w:t>Неконкурентные закупки, участниками которых являются только субъекты МСП, могут проводиться в следующем порядке:</w:t>
      </w:r>
    </w:p>
    <w:p w14:paraId="2BFD4626" w14:textId="77777777" w:rsidR="008D7964" w:rsidRDefault="008D7964">
      <w:pPr>
        <w:pStyle w:val="a3"/>
        <w:numPr>
          <w:ilvl w:val="0"/>
          <w:numId w:val="94"/>
        </w:numPr>
        <w:tabs>
          <w:tab w:val="left" w:pos="851"/>
          <w:tab w:val="left" w:pos="993"/>
        </w:tabs>
        <w:spacing w:after="0"/>
        <w:ind w:left="0" w:firstLine="709"/>
        <w:jc w:val="both"/>
        <w:rPr>
          <w:sz w:val="24"/>
          <w:szCs w:val="24"/>
        </w:rPr>
      </w:pPr>
      <w:r w:rsidRPr="008D7964">
        <w:rPr>
          <w:sz w:val="24"/>
          <w:szCs w:val="24"/>
        </w:rPr>
        <w:t>осу</w:t>
      </w:r>
      <w:r>
        <w:rPr>
          <w:sz w:val="24"/>
          <w:szCs w:val="24"/>
        </w:rPr>
        <w:t>щ</w:t>
      </w:r>
      <w:r w:rsidRPr="008D7964">
        <w:rPr>
          <w:sz w:val="24"/>
          <w:szCs w:val="24"/>
        </w:rPr>
        <w:t>ествление закупки в элек</w:t>
      </w:r>
      <w:r>
        <w:rPr>
          <w:sz w:val="24"/>
          <w:szCs w:val="24"/>
        </w:rPr>
        <w:t>т</w:t>
      </w:r>
      <w:r w:rsidRPr="008D7964">
        <w:rPr>
          <w:sz w:val="24"/>
          <w:szCs w:val="24"/>
        </w:rPr>
        <w:t>ро</w:t>
      </w:r>
      <w:r>
        <w:rPr>
          <w:sz w:val="24"/>
          <w:szCs w:val="24"/>
        </w:rPr>
        <w:t>н</w:t>
      </w:r>
      <w:r w:rsidRPr="008D7964">
        <w:rPr>
          <w:sz w:val="24"/>
          <w:szCs w:val="24"/>
        </w:rPr>
        <w:t>ной форме на элек</w:t>
      </w:r>
      <w:r>
        <w:rPr>
          <w:sz w:val="24"/>
          <w:szCs w:val="24"/>
        </w:rPr>
        <w:t>тр</w:t>
      </w:r>
      <w:r w:rsidRPr="008D7964">
        <w:rPr>
          <w:sz w:val="24"/>
          <w:szCs w:val="24"/>
        </w:rPr>
        <w:t>онной</w:t>
      </w:r>
      <w:r w:rsidR="001C0754">
        <w:rPr>
          <w:sz w:val="24"/>
          <w:szCs w:val="24"/>
        </w:rPr>
        <w:t xml:space="preserve"> </w:t>
      </w:r>
      <w:r w:rsidRPr="008D7964">
        <w:rPr>
          <w:sz w:val="24"/>
          <w:szCs w:val="24"/>
        </w:rPr>
        <w:t xml:space="preserve">площадке, предусмотренной частью </w:t>
      </w:r>
      <w:r>
        <w:rPr>
          <w:sz w:val="24"/>
          <w:szCs w:val="24"/>
        </w:rPr>
        <w:t xml:space="preserve">10 </w:t>
      </w:r>
      <w:r w:rsidRPr="008D7964">
        <w:rPr>
          <w:sz w:val="24"/>
          <w:szCs w:val="24"/>
        </w:rPr>
        <w:t>статьи 3.4 Фе</w:t>
      </w:r>
      <w:r>
        <w:rPr>
          <w:sz w:val="24"/>
          <w:szCs w:val="24"/>
        </w:rPr>
        <w:t>д</w:t>
      </w:r>
      <w:r w:rsidRPr="008D7964">
        <w:rPr>
          <w:sz w:val="24"/>
          <w:szCs w:val="24"/>
        </w:rPr>
        <w:t>ерального закона</w:t>
      </w:r>
      <w:r>
        <w:rPr>
          <w:sz w:val="24"/>
          <w:szCs w:val="24"/>
        </w:rPr>
        <w:t xml:space="preserve"> №223-ФЗ;</w:t>
      </w:r>
    </w:p>
    <w:p w14:paraId="2E78DEB5" w14:textId="77777777" w:rsidR="008D7964" w:rsidRDefault="008D7964">
      <w:pPr>
        <w:pStyle w:val="a3"/>
        <w:numPr>
          <w:ilvl w:val="0"/>
          <w:numId w:val="94"/>
        </w:numPr>
        <w:tabs>
          <w:tab w:val="left" w:pos="851"/>
          <w:tab w:val="left" w:pos="993"/>
        </w:tabs>
        <w:spacing w:after="0"/>
        <w:ind w:left="0" w:firstLine="709"/>
        <w:jc w:val="both"/>
        <w:rPr>
          <w:sz w:val="24"/>
          <w:szCs w:val="24"/>
        </w:rPr>
      </w:pPr>
      <w:r>
        <w:rPr>
          <w:sz w:val="24"/>
          <w:szCs w:val="24"/>
        </w:rPr>
        <w:t>ц</w:t>
      </w:r>
      <w:r w:rsidRPr="008D7964">
        <w:rPr>
          <w:sz w:val="24"/>
          <w:szCs w:val="24"/>
        </w:rPr>
        <w:t xml:space="preserve">ена </w:t>
      </w:r>
      <w:r>
        <w:rPr>
          <w:sz w:val="24"/>
          <w:szCs w:val="24"/>
        </w:rPr>
        <w:t>д</w:t>
      </w:r>
      <w:r w:rsidRPr="008D7964">
        <w:rPr>
          <w:sz w:val="24"/>
          <w:szCs w:val="24"/>
        </w:rPr>
        <w:t>оговора, заключенного с применением такого способа закупки, не</w:t>
      </w:r>
      <w:r w:rsidR="00217C79">
        <w:rPr>
          <w:sz w:val="24"/>
          <w:szCs w:val="24"/>
        </w:rPr>
        <w:t xml:space="preserve"> </w:t>
      </w:r>
      <w:r w:rsidRPr="008D7964">
        <w:rPr>
          <w:sz w:val="24"/>
          <w:szCs w:val="24"/>
        </w:rPr>
        <w:t>должна превышать 20</w:t>
      </w:r>
      <w:r>
        <w:rPr>
          <w:sz w:val="24"/>
          <w:szCs w:val="24"/>
        </w:rPr>
        <w:t> 000</w:t>
      </w:r>
      <w:r w:rsidR="00217C79">
        <w:rPr>
          <w:sz w:val="24"/>
          <w:szCs w:val="24"/>
        </w:rPr>
        <w:t> </w:t>
      </w:r>
      <w:r>
        <w:rPr>
          <w:sz w:val="24"/>
          <w:szCs w:val="24"/>
        </w:rPr>
        <w:t>000</w:t>
      </w:r>
      <w:r w:rsidR="00217C79">
        <w:rPr>
          <w:sz w:val="24"/>
          <w:szCs w:val="24"/>
        </w:rPr>
        <w:t xml:space="preserve"> </w:t>
      </w:r>
      <w:r>
        <w:rPr>
          <w:sz w:val="24"/>
          <w:szCs w:val="24"/>
        </w:rPr>
        <w:t xml:space="preserve">(Двадцать </w:t>
      </w:r>
      <w:r w:rsidRPr="008D7964">
        <w:rPr>
          <w:sz w:val="24"/>
          <w:szCs w:val="24"/>
        </w:rPr>
        <w:t>м</w:t>
      </w:r>
      <w:r>
        <w:rPr>
          <w:sz w:val="24"/>
          <w:szCs w:val="24"/>
        </w:rPr>
        <w:t>и</w:t>
      </w:r>
      <w:r w:rsidRPr="008D7964">
        <w:rPr>
          <w:sz w:val="24"/>
          <w:szCs w:val="24"/>
        </w:rPr>
        <w:t>л</w:t>
      </w:r>
      <w:r>
        <w:rPr>
          <w:sz w:val="24"/>
          <w:szCs w:val="24"/>
        </w:rPr>
        <w:t xml:space="preserve">лионов) </w:t>
      </w:r>
      <w:r w:rsidRPr="008D7964">
        <w:rPr>
          <w:sz w:val="24"/>
          <w:szCs w:val="24"/>
        </w:rPr>
        <w:t>рублей</w:t>
      </w:r>
      <w:r>
        <w:rPr>
          <w:sz w:val="24"/>
          <w:szCs w:val="24"/>
        </w:rPr>
        <w:t>;</w:t>
      </w:r>
    </w:p>
    <w:p w14:paraId="6E049F1A" w14:textId="77777777" w:rsidR="008D7964" w:rsidRDefault="008D7964">
      <w:pPr>
        <w:pStyle w:val="a3"/>
        <w:numPr>
          <w:ilvl w:val="0"/>
          <w:numId w:val="94"/>
        </w:numPr>
        <w:tabs>
          <w:tab w:val="left" w:pos="851"/>
          <w:tab w:val="left" w:pos="993"/>
        </w:tabs>
        <w:spacing w:after="0"/>
        <w:ind w:left="0" w:firstLine="709"/>
        <w:jc w:val="both"/>
        <w:rPr>
          <w:sz w:val="24"/>
          <w:szCs w:val="24"/>
        </w:rPr>
      </w:pPr>
      <w:r w:rsidRPr="008D7964">
        <w:rPr>
          <w:sz w:val="24"/>
          <w:szCs w:val="24"/>
        </w:rPr>
        <w:t>размещение участником закупки из числа субъектов малого и среднего</w:t>
      </w:r>
      <w:r w:rsidR="001C0754">
        <w:rPr>
          <w:sz w:val="24"/>
          <w:szCs w:val="24"/>
        </w:rPr>
        <w:t xml:space="preserve"> </w:t>
      </w:r>
      <w:r w:rsidRPr="008D7964">
        <w:rPr>
          <w:sz w:val="24"/>
          <w:szCs w:val="24"/>
        </w:rPr>
        <w:t>предпринимательства на электронной площадке предварительного</w:t>
      </w:r>
      <w:r w:rsidR="001C0754">
        <w:rPr>
          <w:sz w:val="24"/>
          <w:szCs w:val="24"/>
        </w:rPr>
        <w:t xml:space="preserve"> </w:t>
      </w:r>
      <w:r w:rsidRPr="008D7964">
        <w:rPr>
          <w:sz w:val="24"/>
          <w:szCs w:val="24"/>
        </w:rPr>
        <w:t>предложения о поставке товара, выполнении работы, оказании ус</w:t>
      </w:r>
      <w:r>
        <w:rPr>
          <w:sz w:val="24"/>
          <w:szCs w:val="24"/>
        </w:rPr>
        <w:t>луг</w:t>
      </w:r>
      <w:r w:rsidRPr="008D7964">
        <w:rPr>
          <w:sz w:val="24"/>
          <w:szCs w:val="24"/>
        </w:rPr>
        <w:t>и;</w:t>
      </w:r>
    </w:p>
    <w:p w14:paraId="4258ACBB" w14:textId="77777777" w:rsidR="00DA7522" w:rsidRDefault="008D7964">
      <w:pPr>
        <w:pStyle w:val="a3"/>
        <w:numPr>
          <w:ilvl w:val="0"/>
          <w:numId w:val="94"/>
        </w:numPr>
        <w:tabs>
          <w:tab w:val="left" w:pos="851"/>
          <w:tab w:val="left" w:pos="993"/>
        </w:tabs>
        <w:spacing w:after="0"/>
        <w:ind w:left="0" w:firstLine="709"/>
        <w:jc w:val="both"/>
        <w:rPr>
          <w:sz w:val="24"/>
          <w:szCs w:val="24"/>
        </w:rPr>
      </w:pPr>
      <w:r w:rsidRPr="008D7964">
        <w:rPr>
          <w:sz w:val="24"/>
          <w:szCs w:val="24"/>
        </w:rPr>
        <w:t>размещение заказчиком на электронной площадке информации о</w:t>
      </w:r>
      <w:r w:rsidR="001C0754">
        <w:rPr>
          <w:sz w:val="24"/>
          <w:szCs w:val="24"/>
        </w:rPr>
        <w:t xml:space="preserve"> </w:t>
      </w:r>
      <w:r w:rsidRPr="008D7964">
        <w:rPr>
          <w:sz w:val="24"/>
          <w:szCs w:val="24"/>
        </w:rPr>
        <w:t>закупаемом товаре, работе, услуге, требований к таким товару, работе, услуге,</w:t>
      </w:r>
      <w:r w:rsidR="001C0754">
        <w:rPr>
          <w:sz w:val="24"/>
          <w:szCs w:val="24"/>
        </w:rPr>
        <w:t xml:space="preserve"> </w:t>
      </w:r>
      <w:r w:rsidRPr="008D7964">
        <w:rPr>
          <w:sz w:val="24"/>
          <w:szCs w:val="24"/>
        </w:rPr>
        <w:t>участнику закупки из числа субъектов малого и среднего предпринимательства;</w:t>
      </w:r>
    </w:p>
    <w:p w14:paraId="5EE762F7" w14:textId="77777777" w:rsidR="00DA7522" w:rsidRDefault="008D7964">
      <w:pPr>
        <w:pStyle w:val="a3"/>
        <w:numPr>
          <w:ilvl w:val="0"/>
          <w:numId w:val="94"/>
        </w:numPr>
        <w:tabs>
          <w:tab w:val="left" w:pos="851"/>
          <w:tab w:val="left" w:pos="993"/>
        </w:tabs>
        <w:spacing w:after="0"/>
        <w:ind w:left="0" w:firstLine="709"/>
        <w:jc w:val="both"/>
        <w:rPr>
          <w:sz w:val="24"/>
          <w:szCs w:val="24"/>
        </w:rPr>
      </w:pPr>
      <w:r w:rsidRPr="00DA7522">
        <w:rPr>
          <w:sz w:val="24"/>
          <w:szCs w:val="24"/>
        </w:rPr>
        <w:t>определение оператором элек</w:t>
      </w:r>
      <w:r w:rsidR="00DA7522">
        <w:rPr>
          <w:sz w:val="24"/>
          <w:szCs w:val="24"/>
        </w:rPr>
        <w:t>т</w:t>
      </w:r>
      <w:r w:rsidRPr="00DA7522">
        <w:rPr>
          <w:sz w:val="24"/>
          <w:szCs w:val="24"/>
        </w:rPr>
        <w:t>ронной площадки из состава</w:t>
      </w:r>
      <w:r w:rsidR="001C0754">
        <w:rPr>
          <w:sz w:val="24"/>
          <w:szCs w:val="24"/>
        </w:rPr>
        <w:t xml:space="preserve"> </w:t>
      </w:r>
      <w:r w:rsidRPr="00DA7522">
        <w:rPr>
          <w:sz w:val="24"/>
          <w:szCs w:val="24"/>
        </w:rPr>
        <w:t>предварительных предложений, предусмо</w:t>
      </w:r>
      <w:r w:rsidR="00DA7522">
        <w:rPr>
          <w:sz w:val="24"/>
          <w:szCs w:val="24"/>
        </w:rPr>
        <w:t>т</w:t>
      </w:r>
      <w:r w:rsidRPr="00DA7522">
        <w:rPr>
          <w:sz w:val="24"/>
          <w:szCs w:val="24"/>
        </w:rPr>
        <w:t xml:space="preserve">ренных подпунктом </w:t>
      </w:r>
      <w:r w:rsidR="00DA7522">
        <w:rPr>
          <w:sz w:val="24"/>
          <w:szCs w:val="24"/>
        </w:rPr>
        <w:t>«</w:t>
      </w:r>
      <w:r w:rsidRPr="00DA7522">
        <w:rPr>
          <w:sz w:val="24"/>
          <w:szCs w:val="24"/>
        </w:rPr>
        <w:t>в</w:t>
      </w:r>
      <w:r w:rsidR="00DA7522">
        <w:rPr>
          <w:sz w:val="24"/>
          <w:szCs w:val="24"/>
        </w:rPr>
        <w:t>»</w:t>
      </w:r>
      <w:r w:rsidRPr="00DA7522">
        <w:rPr>
          <w:sz w:val="24"/>
          <w:szCs w:val="24"/>
        </w:rPr>
        <w:t xml:space="preserve"> настоящего</w:t>
      </w:r>
      <w:r w:rsidR="001C0754">
        <w:rPr>
          <w:sz w:val="24"/>
          <w:szCs w:val="24"/>
        </w:rPr>
        <w:t xml:space="preserve"> </w:t>
      </w:r>
      <w:r w:rsidRPr="00DA7522">
        <w:rPr>
          <w:sz w:val="24"/>
          <w:szCs w:val="24"/>
        </w:rPr>
        <w:t>пункта, соответствующих</w:t>
      </w:r>
      <w:r w:rsidR="00DA7522">
        <w:rPr>
          <w:sz w:val="24"/>
          <w:szCs w:val="24"/>
        </w:rPr>
        <w:t xml:space="preserve"> </w:t>
      </w:r>
      <w:r w:rsidR="00DA7522">
        <w:rPr>
          <w:sz w:val="24"/>
          <w:szCs w:val="24"/>
        </w:rPr>
        <w:lastRenderedPageBreak/>
        <w:t>т</w:t>
      </w:r>
      <w:r w:rsidRPr="00DA7522">
        <w:rPr>
          <w:sz w:val="24"/>
          <w:szCs w:val="24"/>
        </w:rPr>
        <w:t>ребованиям</w:t>
      </w:r>
      <w:r w:rsidR="001C0754">
        <w:rPr>
          <w:sz w:val="24"/>
          <w:szCs w:val="24"/>
        </w:rPr>
        <w:t xml:space="preserve"> </w:t>
      </w:r>
      <w:r w:rsidRPr="00DA7522">
        <w:rPr>
          <w:sz w:val="24"/>
          <w:szCs w:val="24"/>
        </w:rPr>
        <w:t>заказчика, предусмотренным</w:t>
      </w:r>
      <w:r w:rsidR="001C0754">
        <w:rPr>
          <w:sz w:val="24"/>
          <w:szCs w:val="24"/>
        </w:rPr>
        <w:t xml:space="preserve"> </w:t>
      </w:r>
      <w:r w:rsidRPr="00DA7522">
        <w:rPr>
          <w:sz w:val="24"/>
          <w:szCs w:val="24"/>
        </w:rPr>
        <w:t xml:space="preserve">подпунктом </w:t>
      </w:r>
      <w:r w:rsidR="00DA7522">
        <w:rPr>
          <w:sz w:val="24"/>
          <w:szCs w:val="24"/>
        </w:rPr>
        <w:t>«</w:t>
      </w:r>
      <w:r w:rsidRPr="00DA7522">
        <w:rPr>
          <w:sz w:val="24"/>
          <w:szCs w:val="24"/>
        </w:rPr>
        <w:t>г</w:t>
      </w:r>
      <w:r w:rsidR="00DA7522">
        <w:rPr>
          <w:sz w:val="24"/>
          <w:szCs w:val="24"/>
        </w:rPr>
        <w:t>»</w:t>
      </w:r>
      <w:r w:rsidRPr="00DA7522">
        <w:rPr>
          <w:sz w:val="24"/>
          <w:szCs w:val="24"/>
        </w:rPr>
        <w:t xml:space="preserve"> настоящего пункта, </w:t>
      </w:r>
      <w:r w:rsidR="00DA7522">
        <w:rPr>
          <w:sz w:val="24"/>
          <w:szCs w:val="24"/>
        </w:rPr>
        <w:t>п</w:t>
      </w:r>
      <w:r w:rsidRPr="00DA7522">
        <w:rPr>
          <w:sz w:val="24"/>
          <w:szCs w:val="24"/>
        </w:rPr>
        <w:t>редложений о поставке товара,</w:t>
      </w:r>
      <w:r w:rsidR="001C0754">
        <w:rPr>
          <w:sz w:val="24"/>
          <w:szCs w:val="24"/>
        </w:rPr>
        <w:t xml:space="preserve"> </w:t>
      </w:r>
      <w:r w:rsidRPr="00DA7522">
        <w:rPr>
          <w:sz w:val="24"/>
          <w:szCs w:val="24"/>
        </w:rPr>
        <w:t>выполнении работы, оказании услуги участников закупки из числа субъектов</w:t>
      </w:r>
      <w:r w:rsidR="001C0754">
        <w:rPr>
          <w:sz w:val="24"/>
          <w:szCs w:val="24"/>
        </w:rPr>
        <w:t xml:space="preserve"> </w:t>
      </w:r>
      <w:r w:rsidRPr="00DA7522">
        <w:rPr>
          <w:sz w:val="24"/>
          <w:szCs w:val="24"/>
        </w:rPr>
        <w:t>ма</w:t>
      </w:r>
      <w:r w:rsidR="00DA7522">
        <w:rPr>
          <w:sz w:val="24"/>
          <w:szCs w:val="24"/>
        </w:rPr>
        <w:t>л</w:t>
      </w:r>
      <w:r w:rsidRPr="00DA7522">
        <w:rPr>
          <w:sz w:val="24"/>
          <w:szCs w:val="24"/>
        </w:rPr>
        <w:t>ого и среднего пред</w:t>
      </w:r>
      <w:r w:rsidR="00DA7522">
        <w:rPr>
          <w:sz w:val="24"/>
          <w:szCs w:val="24"/>
        </w:rPr>
        <w:t>п</w:t>
      </w:r>
      <w:r w:rsidRPr="00DA7522">
        <w:rPr>
          <w:sz w:val="24"/>
          <w:szCs w:val="24"/>
        </w:rPr>
        <w:t>ринимательства;</w:t>
      </w:r>
    </w:p>
    <w:p w14:paraId="6DCC802F" w14:textId="77777777" w:rsidR="00DA7522" w:rsidRDefault="008D7964">
      <w:pPr>
        <w:pStyle w:val="a3"/>
        <w:numPr>
          <w:ilvl w:val="0"/>
          <w:numId w:val="94"/>
        </w:numPr>
        <w:tabs>
          <w:tab w:val="left" w:pos="851"/>
          <w:tab w:val="left" w:pos="993"/>
        </w:tabs>
        <w:spacing w:after="0"/>
        <w:ind w:left="0" w:firstLine="709"/>
        <w:jc w:val="both"/>
        <w:rPr>
          <w:sz w:val="24"/>
          <w:szCs w:val="24"/>
        </w:rPr>
      </w:pPr>
      <w:r w:rsidRPr="00DA7522">
        <w:rPr>
          <w:sz w:val="24"/>
          <w:szCs w:val="24"/>
        </w:rPr>
        <w:t xml:space="preserve">определение согласно критериям оценки, утвержденным в </w:t>
      </w:r>
      <w:r w:rsidR="00DA7522">
        <w:rPr>
          <w:sz w:val="24"/>
          <w:szCs w:val="24"/>
        </w:rPr>
        <w:t>П</w:t>
      </w:r>
      <w:r w:rsidRPr="00DA7522">
        <w:rPr>
          <w:sz w:val="24"/>
          <w:szCs w:val="24"/>
        </w:rPr>
        <w:t>оложении о</w:t>
      </w:r>
      <w:r w:rsidR="001C0754">
        <w:rPr>
          <w:sz w:val="24"/>
          <w:szCs w:val="24"/>
        </w:rPr>
        <w:t xml:space="preserve"> </w:t>
      </w:r>
      <w:r w:rsidRPr="00DA7522">
        <w:rPr>
          <w:sz w:val="24"/>
          <w:szCs w:val="24"/>
        </w:rPr>
        <w:t>закупке, заказчиком участника (участников) закупки из числа субъектов ма</w:t>
      </w:r>
      <w:r w:rsidR="00DA7522">
        <w:rPr>
          <w:sz w:val="24"/>
          <w:szCs w:val="24"/>
        </w:rPr>
        <w:t>л</w:t>
      </w:r>
      <w:r w:rsidRPr="00DA7522">
        <w:rPr>
          <w:sz w:val="24"/>
          <w:szCs w:val="24"/>
        </w:rPr>
        <w:t>ого</w:t>
      </w:r>
      <w:r w:rsidR="001C0754">
        <w:rPr>
          <w:sz w:val="24"/>
          <w:szCs w:val="24"/>
        </w:rPr>
        <w:t xml:space="preserve"> </w:t>
      </w:r>
      <w:r w:rsidRPr="00DA7522">
        <w:rPr>
          <w:sz w:val="24"/>
          <w:szCs w:val="24"/>
        </w:rPr>
        <w:t>и среднего предпринимательства, с которым (которыми) заключается договор(</w:t>
      </w:r>
      <w:r w:rsidR="00DA7522">
        <w:rPr>
          <w:sz w:val="24"/>
          <w:szCs w:val="24"/>
        </w:rPr>
        <w:t>д</w:t>
      </w:r>
      <w:r w:rsidRPr="00DA7522">
        <w:rPr>
          <w:sz w:val="24"/>
          <w:szCs w:val="24"/>
        </w:rPr>
        <w:t>оговоры), из участников закупки, определенных оператором электронной</w:t>
      </w:r>
      <w:r w:rsidR="001C0754">
        <w:rPr>
          <w:sz w:val="24"/>
          <w:szCs w:val="24"/>
        </w:rPr>
        <w:t xml:space="preserve"> </w:t>
      </w:r>
      <w:r w:rsidRPr="00DA7522">
        <w:rPr>
          <w:sz w:val="24"/>
          <w:szCs w:val="24"/>
        </w:rPr>
        <w:t xml:space="preserve">площадки в соответствии с подпунктом </w:t>
      </w:r>
      <w:r w:rsidR="00DA7522">
        <w:rPr>
          <w:sz w:val="24"/>
          <w:szCs w:val="24"/>
        </w:rPr>
        <w:t>«</w:t>
      </w:r>
      <w:r w:rsidRPr="00DA7522">
        <w:rPr>
          <w:sz w:val="24"/>
          <w:szCs w:val="24"/>
        </w:rPr>
        <w:t>д</w:t>
      </w:r>
      <w:r w:rsidR="00DA7522">
        <w:rPr>
          <w:sz w:val="24"/>
          <w:szCs w:val="24"/>
        </w:rPr>
        <w:t xml:space="preserve">» </w:t>
      </w:r>
      <w:r w:rsidRPr="00DA7522">
        <w:rPr>
          <w:sz w:val="24"/>
          <w:szCs w:val="24"/>
        </w:rPr>
        <w:t>настоящего пункта;</w:t>
      </w:r>
    </w:p>
    <w:p w14:paraId="595E7ED6" w14:textId="77777777" w:rsidR="003F2C7E" w:rsidRDefault="008D7964">
      <w:pPr>
        <w:pStyle w:val="a3"/>
        <w:numPr>
          <w:ilvl w:val="0"/>
          <w:numId w:val="94"/>
        </w:numPr>
        <w:tabs>
          <w:tab w:val="left" w:pos="851"/>
          <w:tab w:val="left" w:pos="993"/>
        </w:tabs>
        <w:spacing w:after="0"/>
        <w:ind w:left="0" w:firstLine="709"/>
        <w:jc w:val="both"/>
        <w:rPr>
          <w:sz w:val="24"/>
          <w:szCs w:val="24"/>
        </w:rPr>
      </w:pPr>
      <w:r w:rsidRPr="00DA7522">
        <w:rPr>
          <w:sz w:val="24"/>
          <w:szCs w:val="24"/>
        </w:rPr>
        <w:t>заключение с использованием электронной площадки договора(</w:t>
      </w:r>
      <w:r w:rsidR="00DA7522">
        <w:rPr>
          <w:sz w:val="24"/>
          <w:szCs w:val="24"/>
        </w:rPr>
        <w:t>д</w:t>
      </w:r>
      <w:r w:rsidRPr="00DA7522">
        <w:rPr>
          <w:sz w:val="24"/>
          <w:szCs w:val="24"/>
        </w:rPr>
        <w:t>оговоров) с участником (участниками) закупки из числа субъектов м</w:t>
      </w:r>
      <w:r w:rsidR="00DA7522">
        <w:rPr>
          <w:sz w:val="24"/>
          <w:szCs w:val="24"/>
        </w:rPr>
        <w:t>ал</w:t>
      </w:r>
      <w:r w:rsidRPr="00DA7522">
        <w:rPr>
          <w:sz w:val="24"/>
          <w:szCs w:val="24"/>
        </w:rPr>
        <w:t>ого и</w:t>
      </w:r>
      <w:r w:rsidR="001C0754">
        <w:rPr>
          <w:sz w:val="24"/>
          <w:szCs w:val="24"/>
        </w:rPr>
        <w:t xml:space="preserve"> </w:t>
      </w:r>
      <w:r w:rsidRPr="00DA7522">
        <w:rPr>
          <w:sz w:val="24"/>
          <w:szCs w:val="24"/>
        </w:rPr>
        <w:t>среднего предпринимательства, определенным (определенными) заказчиком в</w:t>
      </w:r>
      <w:r w:rsidR="001C0754">
        <w:rPr>
          <w:sz w:val="24"/>
          <w:szCs w:val="24"/>
        </w:rPr>
        <w:t xml:space="preserve"> </w:t>
      </w:r>
      <w:r w:rsidRPr="00DA7522">
        <w:rPr>
          <w:sz w:val="24"/>
          <w:szCs w:val="24"/>
        </w:rPr>
        <w:t xml:space="preserve">соответствии с подпунктом </w:t>
      </w:r>
      <w:r w:rsidR="00DA7522">
        <w:rPr>
          <w:sz w:val="24"/>
          <w:szCs w:val="24"/>
        </w:rPr>
        <w:t>«</w:t>
      </w:r>
      <w:r w:rsidRPr="00DA7522">
        <w:rPr>
          <w:sz w:val="24"/>
          <w:szCs w:val="24"/>
        </w:rPr>
        <w:t>е</w:t>
      </w:r>
      <w:r w:rsidR="00DA7522">
        <w:rPr>
          <w:sz w:val="24"/>
          <w:szCs w:val="24"/>
        </w:rPr>
        <w:t>»</w:t>
      </w:r>
      <w:r w:rsidRPr="00DA7522">
        <w:rPr>
          <w:sz w:val="24"/>
          <w:szCs w:val="24"/>
        </w:rPr>
        <w:t xml:space="preserve"> настоящего пункта, на условиях, определенных</w:t>
      </w:r>
      <w:r w:rsidR="001C0754">
        <w:rPr>
          <w:sz w:val="24"/>
          <w:szCs w:val="24"/>
        </w:rPr>
        <w:t xml:space="preserve"> </w:t>
      </w:r>
      <w:r w:rsidRPr="00DA7522">
        <w:rPr>
          <w:sz w:val="24"/>
          <w:szCs w:val="24"/>
        </w:rPr>
        <w:t xml:space="preserve">в соответствии с требованиями, предусмотренными подпунктом </w:t>
      </w:r>
      <w:r w:rsidR="00DA7522">
        <w:rPr>
          <w:sz w:val="24"/>
          <w:szCs w:val="24"/>
        </w:rPr>
        <w:t>«г»</w:t>
      </w:r>
      <w:r w:rsidRPr="00DA7522">
        <w:rPr>
          <w:sz w:val="24"/>
          <w:szCs w:val="24"/>
        </w:rPr>
        <w:t xml:space="preserve"> настоящего</w:t>
      </w:r>
      <w:r w:rsidR="001C0754">
        <w:rPr>
          <w:sz w:val="24"/>
          <w:szCs w:val="24"/>
        </w:rPr>
        <w:t xml:space="preserve"> </w:t>
      </w:r>
      <w:r w:rsidRPr="00DA7522">
        <w:rPr>
          <w:sz w:val="24"/>
          <w:szCs w:val="24"/>
        </w:rPr>
        <w:t xml:space="preserve">пункта, а также предложением соответствующего </w:t>
      </w:r>
      <w:r w:rsidR="00DA7522">
        <w:rPr>
          <w:sz w:val="24"/>
          <w:szCs w:val="24"/>
        </w:rPr>
        <w:t>уч</w:t>
      </w:r>
      <w:r w:rsidRPr="00DA7522">
        <w:rPr>
          <w:sz w:val="24"/>
          <w:szCs w:val="24"/>
        </w:rPr>
        <w:t>астника закупки о поставке</w:t>
      </w:r>
      <w:r w:rsidR="001C0754">
        <w:rPr>
          <w:sz w:val="24"/>
          <w:szCs w:val="24"/>
        </w:rPr>
        <w:t xml:space="preserve"> </w:t>
      </w:r>
      <w:r w:rsidRPr="00DA7522">
        <w:rPr>
          <w:sz w:val="24"/>
          <w:szCs w:val="24"/>
        </w:rPr>
        <w:t>товара, выполнении работы, оказании услуги.</w:t>
      </w:r>
    </w:p>
    <w:p w14:paraId="1934CA03" w14:textId="676102F5" w:rsidR="000E03B0" w:rsidRPr="00A32C45" w:rsidRDefault="00A32C45" w:rsidP="00A32C45">
      <w:pPr>
        <w:tabs>
          <w:tab w:val="left" w:pos="1276"/>
        </w:tabs>
        <w:spacing w:after="0"/>
        <w:ind w:firstLine="709"/>
        <w:jc w:val="both"/>
        <w:rPr>
          <w:sz w:val="24"/>
          <w:szCs w:val="24"/>
        </w:rPr>
      </w:pPr>
      <w:r>
        <w:rPr>
          <w:sz w:val="24"/>
          <w:szCs w:val="24"/>
        </w:rPr>
        <w:t xml:space="preserve">23.16. </w:t>
      </w:r>
      <w:r w:rsidR="000E03B0" w:rsidRPr="00A32C45">
        <w:rPr>
          <w:sz w:val="24"/>
          <w:szCs w:val="24"/>
        </w:rPr>
        <w:t>Информация о проведении конкурса/аукциона в электронной</w:t>
      </w:r>
      <w:r w:rsidR="001C0754" w:rsidRPr="00A32C45">
        <w:rPr>
          <w:sz w:val="24"/>
          <w:szCs w:val="24"/>
        </w:rPr>
        <w:t xml:space="preserve"> </w:t>
      </w:r>
      <w:r w:rsidR="000E03B0" w:rsidRPr="00A32C45">
        <w:rPr>
          <w:sz w:val="24"/>
          <w:szCs w:val="24"/>
        </w:rPr>
        <w:t>форме среди субъектов МСП, включая извещение и документацию о закупке,</w:t>
      </w:r>
      <w:r w:rsidR="001C0754" w:rsidRPr="00A32C45">
        <w:rPr>
          <w:sz w:val="24"/>
          <w:szCs w:val="24"/>
        </w:rPr>
        <w:t xml:space="preserve"> </w:t>
      </w:r>
      <w:r w:rsidR="000E03B0" w:rsidRPr="00A32C45">
        <w:rPr>
          <w:sz w:val="24"/>
          <w:szCs w:val="24"/>
        </w:rPr>
        <w:t>проект договора, размещается Заказчиком в ЕИС:</w:t>
      </w:r>
    </w:p>
    <w:p w14:paraId="193688A5" w14:textId="77777777" w:rsidR="000E03B0" w:rsidRDefault="000E03B0">
      <w:pPr>
        <w:pStyle w:val="a3"/>
        <w:numPr>
          <w:ilvl w:val="0"/>
          <w:numId w:val="95"/>
        </w:numPr>
        <w:tabs>
          <w:tab w:val="left" w:pos="851"/>
          <w:tab w:val="left" w:pos="993"/>
        </w:tabs>
        <w:spacing w:after="0"/>
        <w:ind w:left="0" w:firstLine="709"/>
        <w:jc w:val="both"/>
        <w:rPr>
          <w:sz w:val="24"/>
          <w:szCs w:val="24"/>
        </w:rPr>
      </w:pPr>
      <w:r w:rsidRPr="000E03B0">
        <w:rPr>
          <w:sz w:val="24"/>
          <w:szCs w:val="24"/>
        </w:rPr>
        <w:t>не менее чем за семь дней до даты окончания срока подачи з</w:t>
      </w:r>
      <w:r>
        <w:rPr>
          <w:sz w:val="24"/>
          <w:szCs w:val="24"/>
        </w:rPr>
        <w:t>ая</w:t>
      </w:r>
      <w:r w:rsidRPr="000E03B0">
        <w:rPr>
          <w:sz w:val="24"/>
          <w:szCs w:val="24"/>
        </w:rPr>
        <w:t>вок на участие в таком конкурсе/аукционе в сл</w:t>
      </w:r>
      <w:r>
        <w:rPr>
          <w:sz w:val="24"/>
          <w:szCs w:val="24"/>
        </w:rPr>
        <w:t>уч</w:t>
      </w:r>
      <w:r w:rsidRPr="000E03B0">
        <w:rPr>
          <w:sz w:val="24"/>
          <w:szCs w:val="24"/>
        </w:rPr>
        <w:t>ае, если начальная (максимальная) цена договора не превышает тридцать миллионов рублей;</w:t>
      </w:r>
    </w:p>
    <w:p w14:paraId="5C24D438" w14:textId="77777777" w:rsidR="000E03B0" w:rsidRPr="000E03B0" w:rsidRDefault="000E03B0">
      <w:pPr>
        <w:pStyle w:val="a3"/>
        <w:numPr>
          <w:ilvl w:val="0"/>
          <w:numId w:val="95"/>
        </w:numPr>
        <w:tabs>
          <w:tab w:val="left" w:pos="851"/>
          <w:tab w:val="left" w:pos="993"/>
        </w:tabs>
        <w:spacing w:after="0"/>
        <w:ind w:left="0" w:firstLine="709"/>
        <w:jc w:val="both"/>
        <w:rPr>
          <w:sz w:val="24"/>
          <w:szCs w:val="24"/>
        </w:rPr>
      </w:pPr>
      <w:r w:rsidRPr="000E03B0">
        <w:rPr>
          <w:sz w:val="24"/>
          <w:szCs w:val="24"/>
        </w:rPr>
        <w:t>не менее чем за пятнадцать дней до даты окончания срока подачи заявок на участие в таком конкурсе/аукционе в случае, если нач</w:t>
      </w:r>
      <w:r>
        <w:rPr>
          <w:sz w:val="24"/>
          <w:szCs w:val="24"/>
        </w:rPr>
        <w:t>а</w:t>
      </w:r>
      <w:r w:rsidRPr="000E03B0">
        <w:rPr>
          <w:sz w:val="24"/>
          <w:szCs w:val="24"/>
        </w:rPr>
        <w:t>льная (максимальная) цена договора превышает тридцать миллионов рублей.</w:t>
      </w:r>
    </w:p>
    <w:p w14:paraId="0BEE3D9E" w14:textId="7C109F5D" w:rsidR="00F60BC9" w:rsidRDefault="00A32C45" w:rsidP="00A32C45">
      <w:pPr>
        <w:tabs>
          <w:tab w:val="left" w:pos="1276"/>
        </w:tabs>
        <w:spacing w:after="0"/>
        <w:ind w:firstLine="709"/>
        <w:jc w:val="both"/>
        <w:rPr>
          <w:sz w:val="24"/>
          <w:szCs w:val="24"/>
        </w:rPr>
      </w:pPr>
      <w:r>
        <w:rPr>
          <w:sz w:val="24"/>
          <w:szCs w:val="24"/>
        </w:rPr>
        <w:t xml:space="preserve">23.17. </w:t>
      </w:r>
      <w:r w:rsidR="000E03B0" w:rsidRPr="00A32C45">
        <w:rPr>
          <w:sz w:val="24"/>
          <w:szCs w:val="24"/>
        </w:rPr>
        <w:t>Информация о проведении запроса предложений в электронной</w:t>
      </w:r>
      <w:r w:rsidR="001C0754" w:rsidRPr="00A32C45">
        <w:rPr>
          <w:sz w:val="24"/>
          <w:szCs w:val="24"/>
        </w:rPr>
        <w:t xml:space="preserve"> </w:t>
      </w:r>
      <w:r w:rsidR="000E03B0" w:rsidRPr="00A32C45">
        <w:rPr>
          <w:sz w:val="24"/>
          <w:szCs w:val="24"/>
        </w:rPr>
        <w:t>форме среди субъектов МСП, в том числе извещение, документация о закупке,</w:t>
      </w:r>
      <w:r w:rsidR="001C0754" w:rsidRPr="00A32C45">
        <w:rPr>
          <w:sz w:val="24"/>
          <w:szCs w:val="24"/>
        </w:rPr>
        <w:t xml:space="preserve"> </w:t>
      </w:r>
      <w:r w:rsidR="000E03B0" w:rsidRPr="00A32C45">
        <w:rPr>
          <w:sz w:val="24"/>
          <w:szCs w:val="24"/>
        </w:rPr>
        <w:t>проект договора, размещаются в ЕИС не менее чем</w:t>
      </w:r>
      <w:r w:rsidR="001C0754" w:rsidRPr="00A32C45">
        <w:rPr>
          <w:sz w:val="24"/>
          <w:szCs w:val="24"/>
        </w:rPr>
        <w:t xml:space="preserve"> </w:t>
      </w:r>
      <w:r w:rsidR="000E03B0" w:rsidRPr="00A32C45">
        <w:rPr>
          <w:sz w:val="24"/>
          <w:szCs w:val="24"/>
        </w:rPr>
        <w:t>за пять рабочих дней до дня истечения срока подачи заявок на участие в таком</w:t>
      </w:r>
      <w:r w:rsidR="001C0754" w:rsidRPr="00A32C45">
        <w:rPr>
          <w:sz w:val="24"/>
          <w:szCs w:val="24"/>
        </w:rPr>
        <w:t xml:space="preserve"> </w:t>
      </w:r>
      <w:r w:rsidR="000E03B0" w:rsidRPr="00A32C45">
        <w:rPr>
          <w:sz w:val="24"/>
          <w:szCs w:val="24"/>
        </w:rPr>
        <w:t>запросе предложений.</w:t>
      </w:r>
    </w:p>
    <w:p w14:paraId="4DBE7EA2" w14:textId="64AC109C" w:rsidR="00F60BC9" w:rsidRDefault="00A32C45" w:rsidP="00A32C45">
      <w:pPr>
        <w:tabs>
          <w:tab w:val="left" w:pos="1276"/>
        </w:tabs>
        <w:spacing w:after="0"/>
        <w:ind w:firstLine="709"/>
        <w:jc w:val="both"/>
        <w:rPr>
          <w:sz w:val="24"/>
          <w:szCs w:val="24"/>
        </w:rPr>
      </w:pPr>
      <w:r>
        <w:rPr>
          <w:sz w:val="24"/>
          <w:szCs w:val="24"/>
        </w:rPr>
        <w:t xml:space="preserve">23.18. </w:t>
      </w:r>
      <w:r w:rsidR="00F60BC9" w:rsidRPr="00F60BC9">
        <w:rPr>
          <w:sz w:val="24"/>
          <w:szCs w:val="24"/>
        </w:rPr>
        <w:t>Извещение о проведении запроса котировок в электронной форме,</w:t>
      </w:r>
      <w:r w:rsidR="001C0754">
        <w:rPr>
          <w:sz w:val="24"/>
          <w:szCs w:val="24"/>
        </w:rPr>
        <w:t xml:space="preserve"> </w:t>
      </w:r>
      <w:r w:rsidR="00F60BC9" w:rsidRPr="00F60BC9">
        <w:rPr>
          <w:sz w:val="24"/>
          <w:szCs w:val="24"/>
        </w:rPr>
        <w:t>участниками которого могут быть только субъекты МСП, а также проект</w:t>
      </w:r>
      <w:r w:rsidR="001C0754">
        <w:rPr>
          <w:sz w:val="24"/>
          <w:szCs w:val="24"/>
        </w:rPr>
        <w:t xml:space="preserve"> </w:t>
      </w:r>
      <w:r w:rsidR="00F60BC9" w:rsidRPr="00F60BC9">
        <w:rPr>
          <w:sz w:val="24"/>
          <w:szCs w:val="24"/>
        </w:rPr>
        <w:t xml:space="preserve">договора, размещается в </w:t>
      </w:r>
      <w:r w:rsidR="00F60BC9">
        <w:rPr>
          <w:sz w:val="24"/>
          <w:szCs w:val="24"/>
        </w:rPr>
        <w:t xml:space="preserve">ЕИС </w:t>
      </w:r>
      <w:r w:rsidR="00F60BC9" w:rsidRPr="00F60BC9">
        <w:rPr>
          <w:sz w:val="24"/>
          <w:szCs w:val="24"/>
        </w:rPr>
        <w:t>не менее чем за</w:t>
      </w:r>
      <w:r w:rsidR="001C0754">
        <w:rPr>
          <w:sz w:val="24"/>
          <w:szCs w:val="24"/>
        </w:rPr>
        <w:t xml:space="preserve"> </w:t>
      </w:r>
      <w:r w:rsidR="00F60BC9" w:rsidRPr="00F60BC9">
        <w:rPr>
          <w:sz w:val="24"/>
          <w:szCs w:val="24"/>
        </w:rPr>
        <w:t xml:space="preserve">четыре рабочих дня до дня истечения срока подачи заявок на </w:t>
      </w:r>
      <w:r w:rsidR="00F60BC9">
        <w:rPr>
          <w:sz w:val="24"/>
          <w:szCs w:val="24"/>
        </w:rPr>
        <w:t>уч</w:t>
      </w:r>
      <w:r w:rsidR="00F60BC9" w:rsidRPr="00F60BC9">
        <w:rPr>
          <w:sz w:val="24"/>
          <w:szCs w:val="24"/>
        </w:rPr>
        <w:t>астие в таком</w:t>
      </w:r>
      <w:r w:rsidR="001C0754">
        <w:rPr>
          <w:sz w:val="24"/>
          <w:szCs w:val="24"/>
        </w:rPr>
        <w:t xml:space="preserve"> </w:t>
      </w:r>
      <w:r w:rsidR="00F60BC9" w:rsidRPr="00F60BC9">
        <w:rPr>
          <w:sz w:val="24"/>
          <w:szCs w:val="24"/>
        </w:rPr>
        <w:t>запросе котировок. Док</w:t>
      </w:r>
      <w:r w:rsidR="00F60BC9">
        <w:rPr>
          <w:sz w:val="24"/>
          <w:szCs w:val="24"/>
        </w:rPr>
        <w:t>ум</w:t>
      </w:r>
      <w:r w:rsidR="00F60BC9" w:rsidRPr="00F60BC9">
        <w:rPr>
          <w:sz w:val="24"/>
          <w:szCs w:val="24"/>
        </w:rPr>
        <w:t>ентация о закупке при проведении запроса котировок</w:t>
      </w:r>
      <w:r w:rsidR="001C0754">
        <w:rPr>
          <w:sz w:val="24"/>
          <w:szCs w:val="24"/>
        </w:rPr>
        <w:t xml:space="preserve"> </w:t>
      </w:r>
      <w:r w:rsidR="00F60BC9" w:rsidRPr="00F60BC9">
        <w:rPr>
          <w:sz w:val="24"/>
          <w:szCs w:val="24"/>
        </w:rPr>
        <w:t>в электронной форме не разрабатывается.</w:t>
      </w:r>
    </w:p>
    <w:p w14:paraId="200CFB73" w14:textId="2101E858" w:rsidR="00106444" w:rsidRDefault="00A32C45" w:rsidP="00A32C45">
      <w:pPr>
        <w:tabs>
          <w:tab w:val="left" w:pos="1276"/>
        </w:tabs>
        <w:spacing w:after="0"/>
        <w:ind w:firstLine="709"/>
        <w:jc w:val="both"/>
        <w:rPr>
          <w:sz w:val="24"/>
          <w:szCs w:val="24"/>
        </w:rPr>
      </w:pPr>
      <w:r>
        <w:rPr>
          <w:sz w:val="24"/>
          <w:szCs w:val="24"/>
        </w:rPr>
        <w:t xml:space="preserve">23.19. </w:t>
      </w:r>
      <w:r w:rsidR="00F60BC9" w:rsidRPr="00F60BC9">
        <w:rPr>
          <w:sz w:val="24"/>
          <w:szCs w:val="24"/>
        </w:rPr>
        <w:t>При осуществлении закупки</w:t>
      </w:r>
      <w:r w:rsidR="00106444">
        <w:rPr>
          <w:sz w:val="24"/>
          <w:szCs w:val="24"/>
        </w:rPr>
        <w:t xml:space="preserve">, </w:t>
      </w:r>
      <w:r w:rsidR="00106444" w:rsidRPr="00F60BC9">
        <w:rPr>
          <w:sz w:val="24"/>
          <w:szCs w:val="24"/>
        </w:rPr>
        <w:t>участниками которо</w:t>
      </w:r>
      <w:r w:rsidR="00106444">
        <w:rPr>
          <w:sz w:val="24"/>
          <w:szCs w:val="24"/>
        </w:rPr>
        <w:t>й</w:t>
      </w:r>
      <w:r w:rsidR="00106444" w:rsidRPr="00F60BC9">
        <w:rPr>
          <w:sz w:val="24"/>
          <w:szCs w:val="24"/>
        </w:rPr>
        <w:t xml:space="preserve"> могут быть только субъекты МСП</w:t>
      </w:r>
      <w:r w:rsidR="00106444">
        <w:rPr>
          <w:sz w:val="24"/>
          <w:szCs w:val="24"/>
        </w:rPr>
        <w:t xml:space="preserve">, </w:t>
      </w:r>
      <w:r w:rsidR="00F60BC9" w:rsidRPr="00F60BC9">
        <w:rPr>
          <w:sz w:val="24"/>
          <w:szCs w:val="24"/>
        </w:rPr>
        <w:t>товаров, работ, услуг, включенных в Перечень,</w:t>
      </w:r>
      <w:r w:rsidR="001C0754">
        <w:rPr>
          <w:sz w:val="24"/>
          <w:szCs w:val="24"/>
        </w:rPr>
        <w:t xml:space="preserve"> </w:t>
      </w:r>
      <w:r w:rsidR="00F60BC9" w:rsidRPr="00106444">
        <w:rPr>
          <w:sz w:val="24"/>
          <w:szCs w:val="24"/>
        </w:rPr>
        <w:t>Заказчик вправе осуществить закупку в порядке, установленном Положением о</w:t>
      </w:r>
      <w:r w:rsidR="001C0754">
        <w:rPr>
          <w:sz w:val="24"/>
          <w:szCs w:val="24"/>
        </w:rPr>
        <w:t xml:space="preserve"> </w:t>
      </w:r>
      <w:r w:rsidR="00F60BC9" w:rsidRPr="00106444">
        <w:rPr>
          <w:sz w:val="24"/>
          <w:szCs w:val="24"/>
        </w:rPr>
        <w:t>закупке, без соблюден</w:t>
      </w:r>
      <w:r w:rsidR="00106444">
        <w:rPr>
          <w:sz w:val="24"/>
          <w:szCs w:val="24"/>
        </w:rPr>
        <w:t>и</w:t>
      </w:r>
      <w:r w:rsidR="00F60BC9" w:rsidRPr="00106444">
        <w:rPr>
          <w:sz w:val="24"/>
          <w:szCs w:val="24"/>
        </w:rPr>
        <w:t>я правил настоящего раздела Положения о закупке, в</w:t>
      </w:r>
      <w:r w:rsidR="001C0754">
        <w:rPr>
          <w:sz w:val="24"/>
          <w:szCs w:val="24"/>
        </w:rPr>
        <w:t xml:space="preserve"> </w:t>
      </w:r>
      <w:r w:rsidR="00F60BC9" w:rsidRPr="00106444">
        <w:rPr>
          <w:sz w:val="24"/>
          <w:szCs w:val="24"/>
        </w:rPr>
        <w:t>с</w:t>
      </w:r>
      <w:r w:rsidR="00106444">
        <w:rPr>
          <w:sz w:val="24"/>
          <w:szCs w:val="24"/>
        </w:rPr>
        <w:t>луч</w:t>
      </w:r>
      <w:r w:rsidR="00F60BC9" w:rsidRPr="00106444">
        <w:rPr>
          <w:sz w:val="24"/>
          <w:szCs w:val="24"/>
        </w:rPr>
        <w:t>аях, если по истечении срока приема заявок:</w:t>
      </w:r>
    </w:p>
    <w:p w14:paraId="2D172227" w14:textId="77777777" w:rsidR="00106444" w:rsidRDefault="00F60BC9">
      <w:pPr>
        <w:pStyle w:val="a3"/>
        <w:numPr>
          <w:ilvl w:val="0"/>
          <w:numId w:val="96"/>
        </w:numPr>
        <w:tabs>
          <w:tab w:val="left" w:pos="851"/>
          <w:tab w:val="left" w:pos="993"/>
        </w:tabs>
        <w:spacing w:after="0"/>
        <w:ind w:left="0" w:firstLine="709"/>
        <w:jc w:val="both"/>
        <w:rPr>
          <w:sz w:val="24"/>
          <w:szCs w:val="24"/>
        </w:rPr>
      </w:pPr>
      <w:r w:rsidRPr="00106444">
        <w:rPr>
          <w:sz w:val="24"/>
          <w:szCs w:val="24"/>
        </w:rPr>
        <w:t>субъекты МСП не подали заявок на участие в такой закупке;</w:t>
      </w:r>
    </w:p>
    <w:p w14:paraId="6B85EE8F" w14:textId="77777777" w:rsidR="00106444" w:rsidRDefault="00106444">
      <w:pPr>
        <w:pStyle w:val="a3"/>
        <w:numPr>
          <w:ilvl w:val="0"/>
          <w:numId w:val="96"/>
        </w:numPr>
        <w:tabs>
          <w:tab w:val="left" w:pos="851"/>
          <w:tab w:val="left" w:pos="993"/>
        </w:tabs>
        <w:spacing w:after="0"/>
        <w:ind w:left="0" w:firstLine="709"/>
        <w:jc w:val="both"/>
        <w:rPr>
          <w:sz w:val="24"/>
          <w:szCs w:val="24"/>
        </w:rPr>
      </w:pPr>
      <w:r>
        <w:rPr>
          <w:sz w:val="24"/>
          <w:szCs w:val="24"/>
        </w:rPr>
        <w:t>з</w:t>
      </w:r>
      <w:r w:rsidR="00F60BC9" w:rsidRPr="00106444">
        <w:rPr>
          <w:sz w:val="24"/>
          <w:szCs w:val="24"/>
        </w:rPr>
        <w:t>аявки всех участников закупки, являющихся субъектами МСП,</w:t>
      </w:r>
      <w:r w:rsidR="001C0754">
        <w:rPr>
          <w:sz w:val="24"/>
          <w:szCs w:val="24"/>
        </w:rPr>
        <w:t xml:space="preserve"> </w:t>
      </w:r>
      <w:r w:rsidR="00F60BC9" w:rsidRPr="00106444">
        <w:rPr>
          <w:sz w:val="24"/>
          <w:szCs w:val="24"/>
        </w:rPr>
        <w:t>отозваны или не соответствуют</w:t>
      </w:r>
      <w:r w:rsidR="001C0754">
        <w:rPr>
          <w:sz w:val="24"/>
          <w:szCs w:val="24"/>
        </w:rPr>
        <w:t xml:space="preserve"> </w:t>
      </w:r>
      <w:r w:rsidR="00F60BC9" w:rsidRPr="00106444">
        <w:rPr>
          <w:sz w:val="24"/>
          <w:szCs w:val="24"/>
        </w:rPr>
        <w:t>требованиям, предусмот</w:t>
      </w:r>
      <w:r>
        <w:rPr>
          <w:sz w:val="24"/>
          <w:szCs w:val="24"/>
        </w:rPr>
        <w:t>р</w:t>
      </w:r>
      <w:r w:rsidR="00F60BC9" w:rsidRPr="00106444">
        <w:rPr>
          <w:sz w:val="24"/>
          <w:szCs w:val="24"/>
        </w:rPr>
        <w:t>енным документацией</w:t>
      </w:r>
      <w:r w:rsidR="001C0754">
        <w:rPr>
          <w:sz w:val="24"/>
          <w:szCs w:val="24"/>
        </w:rPr>
        <w:t xml:space="preserve"> </w:t>
      </w:r>
      <w:r w:rsidR="00F60BC9" w:rsidRPr="00106444">
        <w:rPr>
          <w:sz w:val="24"/>
          <w:szCs w:val="24"/>
        </w:rPr>
        <w:t>о закупке;</w:t>
      </w:r>
    </w:p>
    <w:p w14:paraId="0C1DCD3A" w14:textId="77777777" w:rsidR="00106444" w:rsidRDefault="00F60BC9">
      <w:pPr>
        <w:pStyle w:val="a3"/>
        <w:numPr>
          <w:ilvl w:val="0"/>
          <w:numId w:val="96"/>
        </w:numPr>
        <w:tabs>
          <w:tab w:val="left" w:pos="851"/>
          <w:tab w:val="left" w:pos="993"/>
        </w:tabs>
        <w:spacing w:after="0"/>
        <w:ind w:left="0" w:firstLine="709"/>
        <w:jc w:val="both"/>
        <w:rPr>
          <w:sz w:val="24"/>
          <w:szCs w:val="24"/>
        </w:rPr>
      </w:pPr>
      <w:r w:rsidRPr="00106444">
        <w:rPr>
          <w:sz w:val="24"/>
          <w:szCs w:val="24"/>
        </w:rPr>
        <w:t>заявка, поданная единственным участником закупки, являющимся</w:t>
      </w:r>
      <w:r w:rsidR="001C0754">
        <w:rPr>
          <w:sz w:val="24"/>
          <w:szCs w:val="24"/>
        </w:rPr>
        <w:t xml:space="preserve"> </w:t>
      </w:r>
      <w:r w:rsidRPr="00106444">
        <w:rPr>
          <w:sz w:val="24"/>
          <w:szCs w:val="24"/>
        </w:rPr>
        <w:t>субъектом МСП, не соответствует требованиям, предусмотренным</w:t>
      </w:r>
      <w:r w:rsidR="001C0754">
        <w:rPr>
          <w:sz w:val="24"/>
          <w:szCs w:val="24"/>
        </w:rPr>
        <w:t xml:space="preserve"> </w:t>
      </w:r>
      <w:r w:rsidRPr="00106444">
        <w:rPr>
          <w:sz w:val="24"/>
          <w:szCs w:val="24"/>
        </w:rPr>
        <w:t>документацией о закупке;</w:t>
      </w:r>
    </w:p>
    <w:p w14:paraId="6E56E57C" w14:textId="77777777" w:rsidR="00F60BC9" w:rsidRPr="00106444" w:rsidRDefault="00F60BC9">
      <w:pPr>
        <w:pStyle w:val="a3"/>
        <w:numPr>
          <w:ilvl w:val="0"/>
          <w:numId w:val="96"/>
        </w:numPr>
        <w:tabs>
          <w:tab w:val="left" w:pos="851"/>
          <w:tab w:val="left" w:pos="993"/>
        </w:tabs>
        <w:spacing w:after="0"/>
        <w:ind w:left="0" w:firstLine="709"/>
        <w:jc w:val="both"/>
        <w:rPr>
          <w:sz w:val="24"/>
          <w:szCs w:val="24"/>
        </w:rPr>
      </w:pPr>
      <w:r w:rsidRPr="00106444">
        <w:rPr>
          <w:sz w:val="24"/>
          <w:szCs w:val="24"/>
        </w:rPr>
        <w:t>Заказчиком в порядке, установленном Положением о закупке, принято</w:t>
      </w:r>
      <w:r w:rsidR="001C0754">
        <w:rPr>
          <w:sz w:val="24"/>
          <w:szCs w:val="24"/>
        </w:rPr>
        <w:t xml:space="preserve"> </w:t>
      </w:r>
      <w:r w:rsidRPr="00106444">
        <w:rPr>
          <w:sz w:val="24"/>
          <w:szCs w:val="24"/>
        </w:rPr>
        <w:t>решение о том, что договор по результатам заку</w:t>
      </w:r>
      <w:r w:rsidR="00106444">
        <w:rPr>
          <w:sz w:val="24"/>
          <w:szCs w:val="24"/>
        </w:rPr>
        <w:t>п</w:t>
      </w:r>
      <w:r w:rsidRPr="00106444">
        <w:rPr>
          <w:sz w:val="24"/>
          <w:szCs w:val="24"/>
        </w:rPr>
        <w:t>ки не заключается</w:t>
      </w:r>
      <w:r w:rsidR="00106444">
        <w:rPr>
          <w:sz w:val="24"/>
          <w:szCs w:val="24"/>
        </w:rPr>
        <w:t>.</w:t>
      </w:r>
    </w:p>
    <w:p w14:paraId="16AEC7D3" w14:textId="38E507AF" w:rsidR="00376026" w:rsidRDefault="00A32C45" w:rsidP="00A32C45">
      <w:pPr>
        <w:tabs>
          <w:tab w:val="left" w:pos="1276"/>
        </w:tabs>
        <w:spacing w:after="0"/>
        <w:ind w:firstLine="709"/>
        <w:jc w:val="both"/>
        <w:rPr>
          <w:sz w:val="24"/>
          <w:szCs w:val="24"/>
        </w:rPr>
      </w:pPr>
      <w:r>
        <w:rPr>
          <w:sz w:val="24"/>
          <w:szCs w:val="24"/>
        </w:rPr>
        <w:t xml:space="preserve">23.20. </w:t>
      </w:r>
      <w:r w:rsidR="00F60BC9" w:rsidRPr="00A32C45">
        <w:rPr>
          <w:sz w:val="24"/>
          <w:szCs w:val="24"/>
        </w:rPr>
        <w:t>Если договор по результатам закупки, участниками которой</w:t>
      </w:r>
      <w:r w:rsidR="001C0754" w:rsidRPr="00A32C45">
        <w:rPr>
          <w:sz w:val="24"/>
          <w:szCs w:val="24"/>
        </w:rPr>
        <w:t xml:space="preserve"> </w:t>
      </w:r>
      <w:r w:rsidR="00F60BC9" w:rsidRPr="00A32C45">
        <w:rPr>
          <w:sz w:val="24"/>
          <w:szCs w:val="24"/>
        </w:rPr>
        <w:t>являются только субъекты МСП, не зак</w:t>
      </w:r>
      <w:r w:rsidR="00106444" w:rsidRPr="00A32C45">
        <w:rPr>
          <w:sz w:val="24"/>
          <w:szCs w:val="24"/>
        </w:rPr>
        <w:t>л</w:t>
      </w:r>
      <w:r w:rsidR="00F60BC9" w:rsidRPr="00A32C45">
        <w:rPr>
          <w:sz w:val="24"/>
          <w:szCs w:val="24"/>
        </w:rPr>
        <w:t>ючен, Заказч</w:t>
      </w:r>
      <w:r w:rsidR="00106444" w:rsidRPr="00A32C45">
        <w:rPr>
          <w:sz w:val="24"/>
          <w:szCs w:val="24"/>
        </w:rPr>
        <w:t>и</w:t>
      </w:r>
      <w:r w:rsidR="00F60BC9" w:rsidRPr="00A32C45">
        <w:rPr>
          <w:sz w:val="24"/>
          <w:szCs w:val="24"/>
        </w:rPr>
        <w:t>к вправе отменить</w:t>
      </w:r>
      <w:r w:rsidR="001C0754" w:rsidRPr="00A32C45">
        <w:rPr>
          <w:sz w:val="24"/>
          <w:szCs w:val="24"/>
        </w:rPr>
        <w:t xml:space="preserve"> </w:t>
      </w:r>
      <w:r w:rsidR="00F60BC9" w:rsidRPr="00A32C45">
        <w:rPr>
          <w:sz w:val="24"/>
          <w:szCs w:val="24"/>
        </w:rPr>
        <w:t>решение об определении постав</w:t>
      </w:r>
      <w:r w:rsidR="00106444" w:rsidRPr="00A32C45">
        <w:rPr>
          <w:sz w:val="24"/>
          <w:szCs w:val="24"/>
        </w:rPr>
        <w:t>щ</w:t>
      </w:r>
      <w:r w:rsidR="00F60BC9" w:rsidRPr="00A32C45">
        <w:rPr>
          <w:sz w:val="24"/>
          <w:szCs w:val="24"/>
        </w:rPr>
        <w:t>ика (исполнителя, подрядчика), принятое по</w:t>
      </w:r>
      <w:r w:rsidR="001C0754" w:rsidRPr="00A32C45">
        <w:rPr>
          <w:sz w:val="24"/>
          <w:szCs w:val="24"/>
        </w:rPr>
        <w:t xml:space="preserve"> </w:t>
      </w:r>
      <w:r w:rsidR="00F60BC9" w:rsidRPr="00A32C45">
        <w:rPr>
          <w:sz w:val="24"/>
          <w:szCs w:val="24"/>
        </w:rPr>
        <w:t>результатам такой закупки, и осуществить закупку в порядке, установленном</w:t>
      </w:r>
      <w:r w:rsidR="001C0754" w:rsidRPr="00A32C45">
        <w:rPr>
          <w:sz w:val="24"/>
          <w:szCs w:val="24"/>
        </w:rPr>
        <w:t xml:space="preserve"> </w:t>
      </w:r>
      <w:r w:rsidR="00F60BC9" w:rsidRPr="00A32C45">
        <w:rPr>
          <w:sz w:val="24"/>
          <w:szCs w:val="24"/>
        </w:rPr>
        <w:t>Положением о закупке, без соблюдения правил</w:t>
      </w:r>
      <w:r w:rsidR="00106444" w:rsidRPr="00A32C45">
        <w:rPr>
          <w:sz w:val="24"/>
          <w:szCs w:val="24"/>
        </w:rPr>
        <w:t xml:space="preserve">, </w:t>
      </w:r>
      <w:r w:rsidR="00F60BC9" w:rsidRPr="00A32C45">
        <w:rPr>
          <w:sz w:val="24"/>
          <w:szCs w:val="24"/>
        </w:rPr>
        <w:t>предусмот</w:t>
      </w:r>
      <w:r w:rsidR="00106444" w:rsidRPr="00A32C45">
        <w:rPr>
          <w:sz w:val="24"/>
          <w:szCs w:val="24"/>
        </w:rPr>
        <w:t>р</w:t>
      </w:r>
      <w:r w:rsidR="00F60BC9" w:rsidRPr="00A32C45">
        <w:rPr>
          <w:sz w:val="24"/>
          <w:szCs w:val="24"/>
        </w:rPr>
        <w:t>енных настоящим</w:t>
      </w:r>
      <w:r w:rsidR="001C0754" w:rsidRPr="00A32C45">
        <w:rPr>
          <w:sz w:val="24"/>
          <w:szCs w:val="24"/>
        </w:rPr>
        <w:t xml:space="preserve"> </w:t>
      </w:r>
      <w:r w:rsidR="00F60BC9" w:rsidRPr="00A32C45">
        <w:rPr>
          <w:sz w:val="24"/>
          <w:szCs w:val="24"/>
        </w:rPr>
        <w:t>разделом</w:t>
      </w:r>
      <w:r w:rsidR="00106444" w:rsidRPr="00A32C45">
        <w:rPr>
          <w:sz w:val="24"/>
          <w:szCs w:val="24"/>
        </w:rPr>
        <w:t>.</w:t>
      </w:r>
    </w:p>
    <w:p w14:paraId="4A34B435" w14:textId="5BA74A31" w:rsidR="00376026" w:rsidRDefault="00A32C45" w:rsidP="00A32C45">
      <w:pPr>
        <w:tabs>
          <w:tab w:val="left" w:pos="1276"/>
        </w:tabs>
        <w:spacing w:after="0"/>
        <w:ind w:firstLine="709"/>
        <w:jc w:val="both"/>
        <w:rPr>
          <w:sz w:val="24"/>
          <w:szCs w:val="24"/>
        </w:rPr>
      </w:pPr>
      <w:r>
        <w:rPr>
          <w:sz w:val="24"/>
          <w:szCs w:val="24"/>
        </w:rPr>
        <w:t xml:space="preserve">23.21. </w:t>
      </w:r>
      <w:r w:rsidR="00376026" w:rsidRPr="00376026">
        <w:rPr>
          <w:sz w:val="24"/>
          <w:szCs w:val="24"/>
        </w:rPr>
        <w:t>Заказчик вправе уста</w:t>
      </w:r>
      <w:r w:rsidR="00376026">
        <w:rPr>
          <w:sz w:val="24"/>
          <w:szCs w:val="24"/>
        </w:rPr>
        <w:t>н</w:t>
      </w:r>
      <w:r w:rsidR="00376026" w:rsidRPr="00376026">
        <w:rPr>
          <w:sz w:val="24"/>
          <w:szCs w:val="24"/>
        </w:rPr>
        <w:t>овить в изве</w:t>
      </w:r>
      <w:r w:rsidR="00376026">
        <w:rPr>
          <w:sz w:val="24"/>
          <w:szCs w:val="24"/>
        </w:rPr>
        <w:t>щ</w:t>
      </w:r>
      <w:r w:rsidR="00376026" w:rsidRPr="00376026">
        <w:rPr>
          <w:sz w:val="24"/>
          <w:szCs w:val="24"/>
        </w:rPr>
        <w:t>ении о закупке, документации</w:t>
      </w:r>
      <w:r w:rsidR="001C0754">
        <w:rPr>
          <w:sz w:val="24"/>
          <w:szCs w:val="24"/>
        </w:rPr>
        <w:t xml:space="preserve"> </w:t>
      </w:r>
      <w:r w:rsidR="00376026" w:rsidRPr="00376026">
        <w:rPr>
          <w:sz w:val="24"/>
          <w:szCs w:val="24"/>
        </w:rPr>
        <w:t>о закупке и соответств</w:t>
      </w:r>
      <w:r w:rsidR="00376026">
        <w:rPr>
          <w:sz w:val="24"/>
          <w:szCs w:val="24"/>
        </w:rPr>
        <w:t>у</w:t>
      </w:r>
      <w:r w:rsidR="00376026" w:rsidRPr="00376026">
        <w:rPr>
          <w:sz w:val="24"/>
          <w:szCs w:val="24"/>
        </w:rPr>
        <w:t>ющем проекте договора требование к участникам</w:t>
      </w:r>
      <w:r w:rsidR="001C0754">
        <w:rPr>
          <w:sz w:val="24"/>
          <w:szCs w:val="24"/>
        </w:rPr>
        <w:t xml:space="preserve"> </w:t>
      </w:r>
      <w:r w:rsidR="00376026" w:rsidRPr="00376026">
        <w:rPr>
          <w:sz w:val="24"/>
          <w:szCs w:val="24"/>
        </w:rPr>
        <w:t>закупки о привлечении к исполнению договора субпо</w:t>
      </w:r>
      <w:r w:rsidR="00376026">
        <w:rPr>
          <w:sz w:val="24"/>
          <w:szCs w:val="24"/>
        </w:rPr>
        <w:t>д</w:t>
      </w:r>
      <w:r w:rsidR="00376026" w:rsidRPr="00376026">
        <w:rPr>
          <w:sz w:val="24"/>
          <w:szCs w:val="24"/>
        </w:rPr>
        <w:t>рядчиков</w:t>
      </w:r>
      <w:r w:rsidR="00686631">
        <w:rPr>
          <w:sz w:val="24"/>
          <w:szCs w:val="24"/>
        </w:rPr>
        <w:t xml:space="preserve"> (</w:t>
      </w:r>
      <w:r w:rsidR="00376026" w:rsidRPr="00376026">
        <w:rPr>
          <w:sz w:val="24"/>
          <w:szCs w:val="24"/>
        </w:rPr>
        <w:t xml:space="preserve">соисполнителей) из числа субъектов МСП. Участники </w:t>
      </w:r>
      <w:r w:rsidR="00376026" w:rsidRPr="00376026">
        <w:rPr>
          <w:sz w:val="24"/>
          <w:szCs w:val="24"/>
        </w:rPr>
        <w:lastRenderedPageBreak/>
        <w:t>такой закупки должны</w:t>
      </w:r>
      <w:r w:rsidR="001C0754">
        <w:rPr>
          <w:sz w:val="24"/>
          <w:szCs w:val="24"/>
        </w:rPr>
        <w:t xml:space="preserve"> </w:t>
      </w:r>
      <w:r w:rsidR="00376026" w:rsidRPr="00376026">
        <w:rPr>
          <w:sz w:val="24"/>
          <w:szCs w:val="24"/>
        </w:rPr>
        <w:t xml:space="preserve">представить в составе заявки на </w:t>
      </w:r>
      <w:r w:rsidR="00376026">
        <w:rPr>
          <w:sz w:val="24"/>
          <w:szCs w:val="24"/>
        </w:rPr>
        <w:t>уч</w:t>
      </w:r>
      <w:r w:rsidR="00376026" w:rsidRPr="00376026">
        <w:rPr>
          <w:sz w:val="24"/>
          <w:szCs w:val="24"/>
        </w:rPr>
        <w:t>астие в закупке план привлечения</w:t>
      </w:r>
      <w:r w:rsidR="001C0754">
        <w:rPr>
          <w:sz w:val="24"/>
          <w:szCs w:val="24"/>
        </w:rPr>
        <w:t xml:space="preserve"> </w:t>
      </w:r>
      <w:r w:rsidR="00376026" w:rsidRPr="00376026">
        <w:rPr>
          <w:sz w:val="24"/>
          <w:szCs w:val="24"/>
        </w:rPr>
        <w:t>субпо</w:t>
      </w:r>
      <w:r w:rsidR="00376026">
        <w:rPr>
          <w:sz w:val="24"/>
          <w:szCs w:val="24"/>
        </w:rPr>
        <w:t>д</w:t>
      </w:r>
      <w:r w:rsidR="00376026" w:rsidRPr="00376026">
        <w:rPr>
          <w:sz w:val="24"/>
          <w:szCs w:val="24"/>
        </w:rPr>
        <w:t>ря</w:t>
      </w:r>
      <w:r w:rsidR="00376026">
        <w:rPr>
          <w:sz w:val="24"/>
          <w:szCs w:val="24"/>
        </w:rPr>
        <w:t>д</w:t>
      </w:r>
      <w:r w:rsidR="00376026" w:rsidRPr="00376026">
        <w:rPr>
          <w:sz w:val="24"/>
          <w:szCs w:val="24"/>
        </w:rPr>
        <w:t>чиков (соисполнителей) из числа субъектов МСП.</w:t>
      </w:r>
    </w:p>
    <w:p w14:paraId="62F224D3" w14:textId="38A70A6F" w:rsidR="00376026" w:rsidRDefault="00A32C45" w:rsidP="00A32C45">
      <w:pPr>
        <w:tabs>
          <w:tab w:val="left" w:pos="1276"/>
        </w:tabs>
        <w:spacing w:after="0"/>
        <w:ind w:firstLine="709"/>
        <w:jc w:val="both"/>
        <w:rPr>
          <w:sz w:val="24"/>
          <w:szCs w:val="24"/>
        </w:rPr>
      </w:pPr>
      <w:r>
        <w:rPr>
          <w:sz w:val="24"/>
          <w:szCs w:val="24"/>
        </w:rPr>
        <w:t xml:space="preserve">23.22. </w:t>
      </w:r>
      <w:r w:rsidR="00376026" w:rsidRPr="00376026">
        <w:rPr>
          <w:sz w:val="24"/>
          <w:szCs w:val="24"/>
        </w:rPr>
        <w:t>План привлечения субподрядчиков (соисполнителей) из числа</w:t>
      </w:r>
      <w:r w:rsidR="001C0754">
        <w:rPr>
          <w:sz w:val="24"/>
          <w:szCs w:val="24"/>
        </w:rPr>
        <w:t xml:space="preserve"> </w:t>
      </w:r>
      <w:r w:rsidR="00376026" w:rsidRPr="00376026">
        <w:rPr>
          <w:sz w:val="24"/>
          <w:szCs w:val="24"/>
        </w:rPr>
        <w:t xml:space="preserve">субъектов МСП </w:t>
      </w:r>
      <w:r w:rsidR="00376026">
        <w:rPr>
          <w:sz w:val="24"/>
          <w:szCs w:val="24"/>
        </w:rPr>
        <w:t>д</w:t>
      </w:r>
      <w:r w:rsidR="00376026" w:rsidRPr="00376026">
        <w:rPr>
          <w:sz w:val="24"/>
          <w:szCs w:val="24"/>
        </w:rPr>
        <w:t>олжен содержать следующие сведения:</w:t>
      </w:r>
    </w:p>
    <w:p w14:paraId="7E7BAF1B" w14:textId="6F28CCE3" w:rsidR="00376026" w:rsidRDefault="00376026">
      <w:pPr>
        <w:pStyle w:val="a3"/>
        <w:numPr>
          <w:ilvl w:val="0"/>
          <w:numId w:val="97"/>
        </w:numPr>
        <w:tabs>
          <w:tab w:val="left" w:pos="851"/>
          <w:tab w:val="left" w:pos="993"/>
        </w:tabs>
        <w:spacing w:after="0"/>
        <w:ind w:left="0" w:firstLine="709"/>
        <w:jc w:val="both"/>
        <w:rPr>
          <w:sz w:val="24"/>
          <w:szCs w:val="24"/>
        </w:rPr>
      </w:pPr>
      <w:r w:rsidRPr="00376026">
        <w:rPr>
          <w:sz w:val="24"/>
          <w:szCs w:val="24"/>
        </w:rPr>
        <w:t>наименование, фирменное н</w:t>
      </w:r>
      <w:r>
        <w:rPr>
          <w:sz w:val="24"/>
          <w:szCs w:val="24"/>
        </w:rPr>
        <w:t>аи</w:t>
      </w:r>
      <w:r w:rsidRPr="00376026">
        <w:rPr>
          <w:sz w:val="24"/>
          <w:szCs w:val="24"/>
        </w:rPr>
        <w:t>менова</w:t>
      </w:r>
      <w:r>
        <w:rPr>
          <w:sz w:val="24"/>
          <w:szCs w:val="24"/>
        </w:rPr>
        <w:t>н</w:t>
      </w:r>
      <w:r w:rsidRPr="00376026">
        <w:rPr>
          <w:sz w:val="24"/>
          <w:szCs w:val="24"/>
        </w:rPr>
        <w:t xml:space="preserve">ие (при </w:t>
      </w:r>
      <w:r>
        <w:rPr>
          <w:sz w:val="24"/>
          <w:szCs w:val="24"/>
        </w:rPr>
        <w:t>н</w:t>
      </w:r>
      <w:r w:rsidRPr="00376026">
        <w:rPr>
          <w:sz w:val="24"/>
          <w:szCs w:val="24"/>
        </w:rPr>
        <w:t>аличии), местонахождения (</w:t>
      </w:r>
      <w:r>
        <w:rPr>
          <w:sz w:val="24"/>
          <w:szCs w:val="24"/>
        </w:rPr>
        <w:t>д</w:t>
      </w:r>
      <w:r w:rsidRPr="00376026">
        <w:rPr>
          <w:sz w:val="24"/>
          <w:szCs w:val="24"/>
        </w:rPr>
        <w:t>ля юри</w:t>
      </w:r>
      <w:r>
        <w:rPr>
          <w:sz w:val="24"/>
          <w:szCs w:val="24"/>
        </w:rPr>
        <w:t>д</w:t>
      </w:r>
      <w:r w:rsidRPr="00376026">
        <w:rPr>
          <w:sz w:val="24"/>
          <w:szCs w:val="24"/>
        </w:rPr>
        <w:t>ического лица), фамилия, имя, отчество (при наличии),</w:t>
      </w:r>
      <w:r w:rsidR="004A708F">
        <w:rPr>
          <w:sz w:val="24"/>
          <w:szCs w:val="24"/>
        </w:rPr>
        <w:t xml:space="preserve"> </w:t>
      </w:r>
      <w:r w:rsidRPr="00376026">
        <w:rPr>
          <w:sz w:val="24"/>
          <w:szCs w:val="24"/>
        </w:rPr>
        <w:t>паспортные данные, место жительства (</w:t>
      </w:r>
      <w:r>
        <w:rPr>
          <w:sz w:val="24"/>
          <w:szCs w:val="24"/>
        </w:rPr>
        <w:t>д</w:t>
      </w:r>
      <w:r w:rsidRPr="00376026">
        <w:rPr>
          <w:sz w:val="24"/>
          <w:szCs w:val="24"/>
        </w:rPr>
        <w:t>ля индивидуа</w:t>
      </w:r>
      <w:r>
        <w:rPr>
          <w:sz w:val="24"/>
          <w:szCs w:val="24"/>
        </w:rPr>
        <w:t>л</w:t>
      </w:r>
      <w:r w:rsidRPr="00376026">
        <w:rPr>
          <w:sz w:val="24"/>
          <w:szCs w:val="24"/>
        </w:rPr>
        <w:t>ьного</w:t>
      </w:r>
      <w:r w:rsidR="001C0754">
        <w:rPr>
          <w:sz w:val="24"/>
          <w:szCs w:val="24"/>
        </w:rPr>
        <w:t xml:space="preserve"> </w:t>
      </w:r>
      <w:r w:rsidRPr="00376026">
        <w:rPr>
          <w:sz w:val="24"/>
          <w:szCs w:val="24"/>
        </w:rPr>
        <w:t>предпринимателя), почтовый адрес, номер контактного телефона, адрес</w:t>
      </w:r>
      <w:r w:rsidR="001C0754">
        <w:rPr>
          <w:sz w:val="24"/>
          <w:szCs w:val="24"/>
        </w:rPr>
        <w:t xml:space="preserve"> </w:t>
      </w:r>
      <w:r w:rsidRPr="00376026">
        <w:rPr>
          <w:sz w:val="24"/>
          <w:szCs w:val="24"/>
        </w:rPr>
        <w:t>элек</w:t>
      </w:r>
      <w:r>
        <w:rPr>
          <w:sz w:val="24"/>
          <w:szCs w:val="24"/>
        </w:rPr>
        <w:t>т</w:t>
      </w:r>
      <w:r w:rsidRPr="00376026">
        <w:rPr>
          <w:sz w:val="24"/>
          <w:szCs w:val="24"/>
        </w:rPr>
        <w:t xml:space="preserve">ронной почты субъекта МСП </w:t>
      </w:r>
      <w:r>
        <w:rPr>
          <w:sz w:val="24"/>
          <w:szCs w:val="24"/>
        </w:rPr>
        <w:t>–</w:t>
      </w:r>
      <w:r w:rsidRPr="00376026">
        <w:rPr>
          <w:sz w:val="24"/>
          <w:szCs w:val="24"/>
        </w:rPr>
        <w:t xml:space="preserve"> субподрядчика (соисполнителя);</w:t>
      </w:r>
    </w:p>
    <w:p w14:paraId="69F993B2" w14:textId="77777777" w:rsidR="00376026" w:rsidRDefault="00376026">
      <w:pPr>
        <w:pStyle w:val="a3"/>
        <w:numPr>
          <w:ilvl w:val="0"/>
          <w:numId w:val="97"/>
        </w:numPr>
        <w:tabs>
          <w:tab w:val="left" w:pos="851"/>
          <w:tab w:val="left" w:pos="993"/>
        </w:tabs>
        <w:spacing w:after="0"/>
        <w:ind w:left="0" w:firstLine="709"/>
        <w:jc w:val="both"/>
        <w:rPr>
          <w:sz w:val="24"/>
          <w:szCs w:val="24"/>
        </w:rPr>
      </w:pPr>
      <w:r w:rsidRPr="00376026">
        <w:rPr>
          <w:sz w:val="24"/>
          <w:szCs w:val="24"/>
        </w:rPr>
        <w:t xml:space="preserve">предмет договора, заключаемого с субъектом МСП </w:t>
      </w:r>
      <w:r>
        <w:rPr>
          <w:sz w:val="24"/>
          <w:szCs w:val="24"/>
        </w:rPr>
        <w:t>–</w:t>
      </w:r>
      <w:r w:rsidRPr="00376026">
        <w:rPr>
          <w:sz w:val="24"/>
          <w:szCs w:val="24"/>
        </w:rPr>
        <w:t xml:space="preserve"> субпо</w:t>
      </w:r>
      <w:r>
        <w:rPr>
          <w:sz w:val="24"/>
          <w:szCs w:val="24"/>
        </w:rPr>
        <w:t>д</w:t>
      </w:r>
      <w:r w:rsidRPr="00376026">
        <w:rPr>
          <w:sz w:val="24"/>
          <w:szCs w:val="24"/>
        </w:rPr>
        <w:t>ря</w:t>
      </w:r>
      <w:r>
        <w:rPr>
          <w:sz w:val="24"/>
          <w:szCs w:val="24"/>
        </w:rPr>
        <w:t>д</w:t>
      </w:r>
      <w:r w:rsidRPr="00376026">
        <w:rPr>
          <w:sz w:val="24"/>
          <w:szCs w:val="24"/>
        </w:rPr>
        <w:t>чиком(соисполнителем), с указа</w:t>
      </w:r>
      <w:r>
        <w:rPr>
          <w:sz w:val="24"/>
          <w:szCs w:val="24"/>
        </w:rPr>
        <w:t>н</w:t>
      </w:r>
      <w:r w:rsidRPr="00376026">
        <w:rPr>
          <w:sz w:val="24"/>
          <w:szCs w:val="24"/>
        </w:rPr>
        <w:t>ием количества поставляемого им товара, объема</w:t>
      </w:r>
      <w:r w:rsidR="001C0754">
        <w:rPr>
          <w:sz w:val="24"/>
          <w:szCs w:val="24"/>
        </w:rPr>
        <w:t xml:space="preserve"> </w:t>
      </w:r>
      <w:r w:rsidRPr="00376026">
        <w:rPr>
          <w:sz w:val="24"/>
          <w:szCs w:val="24"/>
        </w:rPr>
        <w:t>выполняем</w:t>
      </w:r>
      <w:r>
        <w:rPr>
          <w:sz w:val="24"/>
          <w:szCs w:val="24"/>
        </w:rPr>
        <w:t xml:space="preserve">ых </w:t>
      </w:r>
      <w:r w:rsidRPr="00376026">
        <w:rPr>
          <w:sz w:val="24"/>
          <w:szCs w:val="24"/>
        </w:rPr>
        <w:t>им работ, оказываемых им услуг;</w:t>
      </w:r>
    </w:p>
    <w:p w14:paraId="26A3FB4B" w14:textId="77777777" w:rsidR="00376026" w:rsidRDefault="00376026">
      <w:pPr>
        <w:pStyle w:val="a3"/>
        <w:numPr>
          <w:ilvl w:val="0"/>
          <w:numId w:val="97"/>
        </w:numPr>
        <w:tabs>
          <w:tab w:val="left" w:pos="851"/>
          <w:tab w:val="left" w:pos="993"/>
        </w:tabs>
        <w:spacing w:after="0"/>
        <w:ind w:left="0" w:firstLine="709"/>
        <w:jc w:val="both"/>
        <w:rPr>
          <w:sz w:val="24"/>
          <w:szCs w:val="24"/>
        </w:rPr>
      </w:pPr>
      <w:r w:rsidRPr="00376026">
        <w:rPr>
          <w:sz w:val="24"/>
          <w:szCs w:val="24"/>
        </w:rPr>
        <w:t>место, условия и сроки (периоды) поставки товара, выполнения</w:t>
      </w:r>
      <w:r w:rsidR="001C0754">
        <w:rPr>
          <w:sz w:val="24"/>
          <w:szCs w:val="24"/>
        </w:rPr>
        <w:t xml:space="preserve"> </w:t>
      </w:r>
      <w:r w:rsidRPr="00376026">
        <w:rPr>
          <w:sz w:val="24"/>
          <w:szCs w:val="24"/>
        </w:rPr>
        <w:t xml:space="preserve">работы, оказания услуги субъектом МСП </w:t>
      </w:r>
      <w:r>
        <w:rPr>
          <w:sz w:val="24"/>
          <w:szCs w:val="24"/>
        </w:rPr>
        <w:t>–</w:t>
      </w:r>
      <w:r w:rsidRPr="00376026">
        <w:rPr>
          <w:sz w:val="24"/>
          <w:szCs w:val="24"/>
        </w:rPr>
        <w:t xml:space="preserve"> субподря</w:t>
      </w:r>
      <w:r>
        <w:rPr>
          <w:sz w:val="24"/>
          <w:szCs w:val="24"/>
        </w:rPr>
        <w:t>д</w:t>
      </w:r>
      <w:r w:rsidRPr="00376026">
        <w:rPr>
          <w:sz w:val="24"/>
          <w:szCs w:val="24"/>
        </w:rPr>
        <w:t>чиком(соисполнителем);</w:t>
      </w:r>
    </w:p>
    <w:p w14:paraId="7BEC27BC" w14:textId="77777777" w:rsidR="00376026" w:rsidRPr="00376026" w:rsidRDefault="00376026">
      <w:pPr>
        <w:pStyle w:val="a3"/>
        <w:numPr>
          <w:ilvl w:val="0"/>
          <w:numId w:val="97"/>
        </w:numPr>
        <w:tabs>
          <w:tab w:val="left" w:pos="851"/>
          <w:tab w:val="left" w:pos="993"/>
        </w:tabs>
        <w:spacing w:after="0"/>
        <w:ind w:left="0" w:firstLine="709"/>
        <w:jc w:val="both"/>
        <w:rPr>
          <w:sz w:val="24"/>
          <w:szCs w:val="24"/>
        </w:rPr>
      </w:pPr>
      <w:r w:rsidRPr="00376026">
        <w:rPr>
          <w:sz w:val="24"/>
          <w:szCs w:val="24"/>
        </w:rPr>
        <w:t>цена договора, заключаемого с субъектом МСП – субподрядчиком (соисполнителем).</w:t>
      </w:r>
    </w:p>
    <w:p w14:paraId="2DBD600B" w14:textId="14507BFD" w:rsidR="007150A1" w:rsidRDefault="00A32C45" w:rsidP="00A32C45">
      <w:pPr>
        <w:tabs>
          <w:tab w:val="left" w:pos="1276"/>
        </w:tabs>
        <w:spacing w:after="0"/>
        <w:ind w:firstLine="709"/>
        <w:jc w:val="both"/>
        <w:rPr>
          <w:sz w:val="24"/>
          <w:szCs w:val="24"/>
        </w:rPr>
      </w:pPr>
      <w:r>
        <w:rPr>
          <w:sz w:val="24"/>
          <w:szCs w:val="24"/>
        </w:rPr>
        <w:t xml:space="preserve">23.23. </w:t>
      </w:r>
      <w:r w:rsidR="00376026" w:rsidRPr="00A32C45">
        <w:rPr>
          <w:sz w:val="24"/>
          <w:szCs w:val="24"/>
        </w:rPr>
        <w:t>В случае установления в извещении о закупке, документации о</w:t>
      </w:r>
      <w:r w:rsidR="001C0754" w:rsidRPr="00A32C45">
        <w:rPr>
          <w:sz w:val="24"/>
          <w:szCs w:val="24"/>
        </w:rPr>
        <w:t xml:space="preserve"> </w:t>
      </w:r>
      <w:r w:rsidR="00376026" w:rsidRPr="00A32C45">
        <w:rPr>
          <w:sz w:val="24"/>
          <w:szCs w:val="24"/>
        </w:rPr>
        <w:t>закупке и соответствующем проекте договора</w:t>
      </w:r>
      <w:r w:rsidR="001C0754" w:rsidRPr="00A32C45">
        <w:rPr>
          <w:sz w:val="24"/>
          <w:szCs w:val="24"/>
        </w:rPr>
        <w:t xml:space="preserve"> </w:t>
      </w:r>
      <w:r w:rsidR="00376026" w:rsidRPr="00A32C45">
        <w:rPr>
          <w:sz w:val="24"/>
          <w:szCs w:val="24"/>
        </w:rPr>
        <w:t>требования к участникам закупки</w:t>
      </w:r>
      <w:r w:rsidR="001C0754" w:rsidRPr="00A32C45">
        <w:rPr>
          <w:sz w:val="24"/>
          <w:szCs w:val="24"/>
        </w:rPr>
        <w:t xml:space="preserve"> </w:t>
      </w:r>
      <w:r w:rsidR="00376026" w:rsidRPr="00A32C45">
        <w:rPr>
          <w:sz w:val="24"/>
          <w:szCs w:val="24"/>
        </w:rPr>
        <w:t>о привлечении к исполнению договора субподрядчиков (соисполнителей) из</w:t>
      </w:r>
      <w:r w:rsidR="001C0754" w:rsidRPr="00A32C45">
        <w:rPr>
          <w:sz w:val="24"/>
          <w:szCs w:val="24"/>
        </w:rPr>
        <w:t xml:space="preserve"> </w:t>
      </w:r>
      <w:r w:rsidR="00376026" w:rsidRPr="00A32C45">
        <w:rPr>
          <w:sz w:val="24"/>
          <w:szCs w:val="24"/>
        </w:rPr>
        <w:t>числа субъектов МСП привлечение к исполнению договора субподрядчиков(соисполнителей) из числа субъектов МСП является обязательным условием</w:t>
      </w:r>
      <w:r w:rsidR="001C0754" w:rsidRPr="00A32C45">
        <w:rPr>
          <w:sz w:val="24"/>
          <w:szCs w:val="24"/>
        </w:rPr>
        <w:t xml:space="preserve"> </w:t>
      </w:r>
      <w:r w:rsidR="00376026" w:rsidRPr="00A32C45">
        <w:rPr>
          <w:sz w:val="24"/>
          <w:szCs w:val="24"/>
        </w:rPr>
        <w:t>договора. В такой договор также должно быть включено обязательное условие</w:t>
      </w:r>
      <w:r w:rsidR="001C0754" w:rsidRPr="00A32C45">
        <w:rPr>
          <w:sz w:val="24"/>
          <w:szCs w:val="24"/>
        </w:rPr>
        <w:t xml:space="preserve"> </w:t>
      </w:r>
      <w:r w:rsidR="00376026" w:rsidRPr="00A32C45">
        <w:rPr>
          <w:sz w:val="24"/>
          <w:szCs w:val="24"/>
        </w:rPr>
        <w:t>об ответственности поставщика (исполнителя, подрядчика) за неисполнение</w:t>
      </w:r>
      <w:r w:rsidR="001C0754" w:rsidRPr="00A32C45">
        <w:rPr>
          <w:sz w:val="24"/>
          <w:szCs w:val="24"/>
        </w:rPr>
        <w:t xml:space="preserve"> </w:t>
      </w:r>
      <w:r w:rsidR="00376026" w:rsidRPr="00A32C45">
        <w:rPr>
          <w:sz w:val="24"/>
          <w:szCs w:val="24"/>
        </w:rPr>
        <w:t>условия о привлечении к исполнению договора субподрядчиков</w:t>
      </w:r>
      <w:r w:rsidR="001C0754" w:rsidRPr="00A32C45">
        <w:rPr>
          <w:sz w:val="24"/>
          <w:szCs w:val="24"/>
        </w:rPr>
        <w:t xml:space="preserve"> </w:t>
      </w:r>
      <w:r w:rsidR="00376026" w:rsidRPr="00A32C45">
        <w:rPr>
          <w:sz w:val="24"/>
          <w:szCs w:val="24"/>
        </w:rPr>
        <w:t>(соисполнителей) из числа субъектов МСП, условие о предоставлении</w:t>
      </w:r>
      <w:r w:rsidR="001C0754" w:rsidRPr="00A32C45">
        <w:rPr>
          <w:sz w:val="24"/>
          <w:szCs w:val="24"/>
        </w:rPr>
        <w:t xml:space="preserve"> </w:t>
      </w:r>
      <w:r w:rsidR="00376026" w:rsidRPr="00A32C45">
        <w:rPr>
          <w:sz w:val="24"/>
          <w:szCs w:val="24"/>
        </w:rPr>
        <w:t>Заказчику копий договоров с субъектами МСП и срок их предоставления</w:t>
      </w:r>
      <w:r w:rsidR="0085116F" w:rsidRPr="00A32C45">
        <w:rPr>
          <w:sz w:val="24"/>
          <w:szCs w:val="24"/>
        </w:rPr>
        <w:t>.</w:t>
      </w:r>
    </w:p>
    <w:p w14:paraId="551A4C81" w14:textId="16C78339" w:rsidR="007150A1" w:rsidRDefault="00A32C45" w:rsidP="00A32C45">
      <w:pPr>
        <w:tabs>
          <w:tab w:val="left" w:pos="1276"/>
        </w:tabs>
        <w:spacing w:after="0"/>
        <w:ind w:firstLine="709"/>
        <w:jc w:val="both"/>
        <w:rPr>
          <w:sz w:val="24"/>
          <w:szCs w:val="24"/>
        </w:rPr>
      </w:pPr>
      <w:r>
        <w:rPr>
          <w:sz w:val="24"/>
          <w:szCs w:val="24"/>
        </w:rPr>
        <w:t xml:space="preserve">23.24. </w:t>
      </w:r>
      <w:r w:rsidR="007150A1" w:rsidRPr="007150A1">
        <w:rPr>
          <w:sz w:val="24"/>
          <w:szCs w:val="24"/>
        </w:rPr>
        <w:t>По согласов</w:t>
      </w:r>
      <w:r w:rsidR="007150A1">
        <w:rPr>
          <w:sz w:val="24"/>
          <w:szCs w:val="24"/>
        </w:rPr>
        <w:t>ан</w:t>
      </w:r>
      <w:r w:rsidR="007150A1" w:rsidRPr="007150A1">
        <w:rPr>
          <w:sz w:val="24"/>
          <w:szCs w:val="24"/>
        </w:rPr>
        <w:t>ию с Заказчиком постав</w:t>
      </w:r>
      <w:r w:rsidR="007150A1">
        <w:rPr>
          <w:sz w:val="24"/>
          <w:szCs w:val="24"/>
        </w:rPr>
        <w:t>щ</w:t>
      </w:r>
      <w:r w:rsidR="007150A1" w:rsidRPr="007150A1">
        <w:rPr>
          <w:sz w:val="24"/>
          <w:szCs w:val="24"/>
        </w:rPr>
        <w:t>ик (исполнитель,</w:t>
      </w:r>
      <w:r w:rsidR="001C0754">
        <w:rPr>
          <w:sz w:val="24"/>
          <w:szCs w:val="24"/>
        </w:rPr>
        <w:t xml:space="preserve"> </w:t>
      </w:r>
      <w:r w:rsidR="007150A1" w:rsidRPr="007150A1">
        <w:rPr>
          <w:sz w:val="24"/>
          <w:szCs w:val="24"/>
        </w:rPr>
        <w:t>по</w:t>
      </w:r>
      <w:r w:rsidR="007150A1">
        <w:rPr>
          <w:sz w:val="24"/>
          <w:szCs w:val="24"/>
        </w:rPr>
        <w:t>д</w:t>
      </w:r>
      <w:r w:rsidR="007150A1" w:rsidRPr="007150A1">
        <w:rPr>
          <w:sz w:val="24"/>
          <w:szCs w:val="24"/>
        </w:rPr>
        <w:t>ря</w:t>
      </w:r>
      <w:r w:rsidR="007150A1">
        <w:rPr>
          <w:sz w:val="24"/>
          <w:szCs w:val="24"/>
        </w:rPr>
        <w:t>д</w:t>
      </w:r>
      <w:r w:rsidR="007150A1" w:rsidRPr="007150A1">
        <w:rPr>
          <w:sz w:val="24"/>
          <w:szCs w:val="24"/>
        </w:rPr>
        <w:t>чик) вправе осуществить замену субпо</w:t>
      </w:r>
      <w:r w:rsidR="007150A1">
        <w:rPr>
          <w:sz w:val="24"/>
          <w:szCs w:val="24"/>
        </w:rPr>
        <w:t>д</w:t>
      </w:r>
      <w:r w:rsidR="007150A1" w:rsidRPr="007150A1">
        <w:rPr>
          <w:sz w:val="24"/>
          <w:szCs w:val="24"/>
        </w:rPr>
        <w:t>ря</w:t>
      </w:r>
      <w:r w:rsidR="007150A1">
        <w:rPr>
          <w:sz w:val="24"/>
          <w:szCs w:val="24"/>
        </w:rPr>
        <w:t>д</w:t>
      </w:r>
      <w:r w:rsidR="007150A1" w:rsidRPr="007150A1">
        <w:rPr>
          <w:sz w:val="24"/>
          <w:szCs w:val="24"/>
        </w:rPr>
        <w:t xml:space="preserve">чика (соисполнителя) </w:t>
      </w:r>
      <w:r w:rsidR="007150A1">
        <w:rPr>
          <w:sz w:val="24"/>
          <w:szCs w:val="24"/>
        </w:rPr>
        <w:t xml:space="preserve">– </w:t>
      </w:r>
      <w:r w:rsidR="007150A1" w:rsidRPr="007150A1">
        <w:rPr>
          <w:sz w:val="24"/>
          <w:szCs w:val="24"/>
        </w:rPr>
        <w:t>субъекта МСП, с которым зак</w:t>
      </w:r>
      <w:r w:rsidR="007150A1">
        <w:rPr>
          <w:sz w:val="24"/>
          <w:szCs w:val="24"/>
        </w:rPr>
        <w:t>л</w:t>
      </w:r>
      <w:r w:rsidR="007150A1" w:rsidRPr="007150A1">
        <w:rPr>
          <w:sz w:val="24"/>
          <w:szCs w:val="24"/>
        </w:rPr>
        <w:t>ючается либо ранее был заключен договор</w:t>
      </w:r>
      <w:r w:rsidR="001C0754">
        <w:rPr>
          <w:sz w:val="24"/>
          <w:szCs w:val="24"/>
        </w:rPr>
        <w:t xml:space="preserve"> </w:t>
      </w:r>
      <w:r w:rsidR="007150A1" w:rsidRPr="007150A1">
        <w:rPr>
          <w:sz w:val="24"/>
          <w:szCs w:val="24"/>
        </w:rPr>
        <w:t>субподряда, на другого субподря</w:t>
      </w:r>
      <w:r w:rsidR="007150A1">
        <w:rPr>
          <w:sz w:val="24"/>
          <w:szCs w:val="24"/>
        </w:rPr>
        <w:t>д</w:t>
      </w:r>
      <w:r w:rsidR="007150A1" w:rsidRPr="007150A1">
        <w:rPr>
          <w:sz w:val="24"/>
          <w:szCs w:val="24"/>
        </w:rPr>
        <w:t xml:space="preserve">чика (соисполнителя) </w:t>
      </w:r>
      <w:r w:rsidR="007150A1">
        <w:rPr>
          <w:sz w:val="24"/>
          <w:szCs w:val="24"/>
        </w:rPr>
        <w:t>–</w:t>
      </w:r>
      <w:r w:rsidR="007150A1" w:rsidRPr="007150A1">
        <w:rPr>
          <w:sz w:val="24"/>
          <w:szCs w:val="24"/>
        </w:rPr>
        <w:t xml:space="preserve"> субъекта</w:t>
      </w:r>
      <w:r w:rsidR="001C0754">
        <w:rPr>
          <w:sz w:val="24"/>
          <w:szCs w:val="24"/>
        </w:rPr>
        <w:t xml:space="preserve"> </w:t>
      </w:r>
      <w:r w:rsidR="007150A1" w:rsidRPr="007150A1">
        <w:rPr>
          <w:sz w:val="24"/>
          <w:szCs w:val="24"/>
        </w:rPr>
        <w:t>МСП при</w:t>
      </w:r>
      <w:r w:rsidR="001C0754">
        <w:rPr>
          <w:sz w:val="24"/>
          <w:szCs w:val="24"/>
        </w:rPr>
        <w:t xml:space="preserve"> </w:t>
      </w:r>
      <w:r w:rsidR="007150A1" w:rsidRPr="007150A1">
        <w:rPr>
          <w:sz w:val="24"/>
          <w:szCs w:val="24"/>
        </w:rPr>
        <w:t>условии сохранения цены договора, зак</w:t>
      </w:r>
      <w:r w:rsidR="007150A1">
        <w:rPr>
          <w:sz w:val="24"/>
          <w:szCs w:val="24"/>
        </w:rPr>
        <w:t>л</w:t>
      </w:r>
      <w:r w:rsidR="007150A1" w:rsidRPr="007150A1">
        <w:rPr>
          <w:sz w:val="24"/>
          <w:szCs w:val="24"/>
        </w:rPr>
        <w:t>ючаемого или заключенного между</w:t>
      </w:r>
      <w:r w:rsidR="001C0754">
        <w:rPr>
          <w:sz w:val="24"/>
          <w:szCs w:val="24"/>
        </w:rPr>
        <w:t xml:space="preserve"> </w:t>
      </w:r>
      <w:r w:rsidR="007150A1" w:rsidRPr="007150A1">
        <w:rPr>
          <w:sz w:val="24"/>
          <w:szCs w:val="24"/>
        </w:rPr>
        <w:t>поставщиком (исполнителем, по</w:t>
      </w:r>
      <w:r w:rsidR="007150A1">
        <w:rPr>
          <w:sz w:val="24"/>
          <w:szCs w:val="24"/>
        </w:rPr>
        <w:t>д</w:t>
      </w:r>
      <w:r w:rsidR="007150A1" w:rsidRPr="007150A1">
        <w:rPr>
          <w:sz w:val="24"/>
          <w:szCs w:val="24"/>
        </w:rPr>
        <w:t>ря</w:t>
      </w:r>
      <w:r w:rsidR="007150A1">
        <w:rPr>
          <w:sz w:val="24"/>
          <w:szCs w:val="24"/>
        </w:rPr>
        <w:t>д</w:t>
      </w:r>
      <w:r w:rsidR="007150A1" w:rsidRPr="007150A1">
        <w:rPr>
          <w:sz w:val="24"/>
          <w:szCs w:val="24"/>
        </w:rPr>
        <w:t>чиком) и субподрядчиком(соисполнителем), либо цены такого договора за вычетом сумм, выплаченных</w:t>
      </w:r>
      <w:r w:rsidR="001C0754">
        <w:rPr>
          <w:sz w:val="24"/>
          <w:szCs w:val="24"/>
        </w:rPr>
        <w:t xml:space="preserve"> </w:t>
      </w:r>
      <w:r w:rsidR="007150A1" w:rsidRPr="007150A1">
        <w:rPr>
          <w:sz w:val="24"/>
          <w:szCs w:val="24"/>
        </w:rPr>
        <w:t>поставщиком (исполнителем, подрядчиком) в счет исполн</w:t>
      </w:r>
      <w:r w:rsidR="007150A1">
        <w:rPr>
          <w:sz w:val="24"/>
          <w:szCs w:val="24"/>
        </w:rPr>
        <w:t>енн</w:t>
      </w:r>
      <w:r w:rsidR="007150A1" w:rsidRPr="007150A1">
        <w:rPr>
          <w:sz w:val="24"/>
          <w:szCs w:val="24"/>
        </w:rPr>
        <w:t>ых обязательств, в</w:t>
      </w:r>
      <w:r w:rsidR="001C0754">
        <w:rPr>
          <w:sz w:val="24"/>
          <w:szCs w:val="24"/>
        </w:rPr>
        <w:t xml:space="preserve"> </w:t>
      </w:r>
      <w:r w:rsidR="007150A1" w:rsidRPr="007150A1">
        <w:rPr>
          <w:sz w:val="24"/>
          <w:szCs w:val="24"/>
        </w:rPr>
        <w:t xml:space="preserve">случае, если </w:t>
      </w:r>
      <w:r w:rsidR="007150A1">
        <w:rPr>
          <w:sz w:val="24"/>
          <w:szCs w:val="24"/>
        </w:rPr>
        <w:t>д</w:t>
      </w:r>
      <w:r w:rsidR="007150A1" w:rsidRPr="007150A1">
        <w:rPr>
          <w:sz w:val="24"/>
          <w:szCs w:val="24"/>
        </w:rPr>
        <w:t>оговор субпо</w:t>
      </w:r>
      <w:r w:rsidR="007150A1">
        <w:rPr>
          <w:sz w:val="24"/>
          <w:szCs w:val="24"/>
        </w:rPr>
        <w:t>д</w:t>
      </w:r>
      <w:r w:rsidR="007150A1" w:rsidRPr="007150A1">
        <w:rPr>
          <w:sz w:val="24"/>
          <w:szCs w:val="24"/>
        </w:rPr>
        <w:t>ряда был частично исполнен</w:t>
      </w:r>
      <w:r w:rsidR="007150A1">
        <w:rPr>
          <w:sz w:val="24"/>
          <w:szCs w:val="24"/>
        </w:rPr>
        <w:t>.</w:t>
      </w:r>
    </w:p>
    <w:p w14:paraId="6CF5C7C7" w14:textId="77777777" w:rsidR="007150A1" w:rsidRDefault="007150A1" w:rsidP="007150A1">
      <w:pPr>
        <w:tabs>
          <w:tab w:val="left" w:pos="1276"/>
        </w:tabs>
        <w:spacing w:after="0"/>
        <w:jc w:val="both"/>
        <w:rPr>
          <w:sz w:val="24"/>
          <w:szCs w:val="24"/>
        </w:rPr>
      </w:pPr>
    </w:p>
    <w:p w14:paraId="2BFE121C" w14:textId="77777777" w:rsidR="001C4183" w:rsidRPr="001C4183" w:rsidRDefault="001C4183" w:rsidP="00A32C45">
      <w:pPr>
        <w:pStyle w:val="a5"/>
        <w:jc w:val="center"/>
        <w:rPr>
          <w:sz w:val="24"/>
          <w:szCs w:val="24"/>
        </w:rPr>
      </w:pPr>
      <w:bookmarkStart w:id="31" w:name="_Toc107576014"/>
      <w:r w:rsidRPr="001C4183">
        <w:rPr>
          <w:sz w:val="24"/>
          <w:szCs w:val="24"/>
        </w:rPr>
        <w:t>Часть 5. Отчетность по результатам закупок</w:t>
      </w:r>
      <w:bookmarkEnd w:id="31"/>
    </w:p>
    <w:p w14:paraId="4D09768A" w14:textId="77777777" w:rsidR="001C4183" w:rsidRDefault="001C4183" w:rsidP="007150A1">
      <w:pPr>
        <w:tabs>
          <w:tab w:val="left" w:pos="1276"/>
        </w:tabs>
        <w:spacing w:after="0"/>
        <w:jc w:val="both"/>
        <w:rPr>
          <w:sz w:val="24"/>
          <w:szCs w:val="24"/>
        </w:rPr>
      </w:pPr>
    </w:p>
    <w:p w14:paraId="7F157913" w14:textId="77777777" w:rsidR="007150A1" w:rsidRPr="007150A1" w:rsidRDefault="007150A1" w:rsidP="00A32C45">
      <w:pPr>
        <w:pStyle w:val="a5"/>
        <w:jc w:val="center"/>
      </w:pPr>
      <w:bookmarkStart w:id="32" w:name="_Toc107576015"/>
      <w:r w:rsidRPr="001C4183">
        <w:rPr>
          <w:sz w:val="24"/>
          <w:szCs w:val="24"/>
        </w:rPr>
        <w:t xml:space="preserve">Раздел 24. </w:t>
      </w:r>
      <w:r w:rsidR="001C4183">
        <w:rPr>
          <w:sz w:val="24"/>
          <w:szCs w:val="24"/>
        </w:rPr>
        <w:t>Подготовка</w:t>
      </w:r>
      <w:r w:rsidR="001C4183" w:rsidRPr="001C4183">
        <w:rPr>
          <w:sz w:val="24"/>
          <w:szCs w:val="24"/>
        </w:rPr>
        <w:t xml:space="preserve"> и размещение отчетности</w:t>
      </w:r>
      <w:bookmarkEnd w:id="32"/>
    </w:p>
    <w:p w14:paraId="75D2D226" w14:textId="77777777" w:rsidR="00F0561C" w:rsidRDefault="00F0561C" w:rsidP="00097D35">
      <w:pPr>
        <w:tabs>
          <w:tab w:val="left" w:pos="1134"/>
          <w:tab w:val="left" w:pos="1276"/>
        </w:tabs>
        <w:spacing w:after="0"/>
        <w:jc w:val="both"/>
        <w:rPr>
          <w:sz w:val="24"/>
          <w:szCs w:val="24"/>
        </w:rPr>
      </w:pPr>
    </w:p>
    <w:p w14:paraId="33D4EC93" w14:textId="2A740AE6" w:rsidR="00BD0FF6" w:rsidRDefault="00A32C45" w:rsidP="00C54475">
      <w:pPr>
        <w:tabs>
          <w:tab w:val="left" w:pos="1134"/>
          <w:tab w:val="left" w:pos="1276"/>
        </w:tabs>
        <w:spacing w:after="0"/>
        <w:ind w:firstLine="709"/>
        <w:jc w:val="both"/>
        <w:rPr>
          <w:sz w:val="24"/>
          <w:szCs w:val="24"/>
        </w:rPr>
      </w:pPr>
      <w:r>
        <w:rPr>
          <w:sz w:val="24"/>
          <w:szCs w:val="24"/>
        </w:rPr>
        <w:t xml:space="preserve">24.1. </w:t>
      </w:r>
      <w:r w:rsidR="00971E51" w:rsidRPr="00BD0FF6">
        <w:rPr>
          <w:sz w:val="24"/>
          <w:szCs w:val="24"/>
        </w:rPr>
        <w:t xml:space="preserve">Заказчик не позднее </w:t>
      </w:r>
      <w:r w:rsidR="00B01E5C" w:rsidRPr="00BD0FF6">
        <w:rPr>
          <w:sz w:val="24"/>
          <w:szCs w:val="24"/>
        </w:rPr>
        <w:t>1</w:t>
      </w:r>
      <w:r w:rsidR="00971E51" w:rsidRPr="00BD0FF6">
        <w:rPr>
          <w:sz w:val="24"/>
          <w:szCs w:val="24"/>
        </w:rPr>
        <w:t>0-го числа месяца, след</w:t>
      </w:r>
      <w:r w:rsidR="00B01E5C" w:rsidRPr="00BD0FF6">
        <w:rPr>
          <w:sz w:val="24"/>
          <w:szCs w:val="24"/>
        </w:rPr>
        <w:t>ующ</w:t>
      </w:r>
      <w:r w:rsidR="00971E51" w:rsidRPr="00BD0FF6">
        <w:rPr>
          <w:sz w:val="24"/>
          <w:szCs w:val="24"/>
        </w:rPr>
        <w:t>его за отчетным</w:t>
      </w:r>
      <w:r w:rsidR="001C0754">
        <w:rPr>
          <w:sz w:val="24"/>
          <w:szCs w:val="24"/>
        </w:rPr>
        <w:t xml:space="preserve"> </w:t>
      </w:r>
      <w:r w:rsidR="00971E51" w:rsidRPr="00BD0FF6">
        <w:rPr>
          <w:sz w:val="24"/>
          <w:szCs w:val="24"/>
        </w:rPr>
        <w:t xml:space="preserve">месяцем, размещает в </w:t>
      </w:r>
      <w:r w:rsidR="00B01E5C" w:rsidRPr="00BD0FF6">
        <w:rPr>
          <w:sz w:val="24"/>
          <w:szCs w:val="24"/>
        </w:rPr>
        <w:t>ЕИС</w:t>
      </w:r>
      <w:r w:rsidR="00971E51" w:rsidRPr="00BD0FF6">
        <w:rPr>
          <w:sz w:val="24"/>
          <w:szCs w:val="24"/>
        </w:rPr>
        <w:t>:</w:t>
      </w:r>
    </w:p>
    <w:p w14:paraId="0A84851E" w14:textId="0B490087" w:rsidR="003D4419" w:rsidRPr="003D4419" w:rsidRDefault="003D4419" w:rsidP="00C54475">
      <w:pPr>
        <w:pStyle w:val="af0"/>
        <w:ind w:firstLine="709"/>
        <w:jc w:val="both"/>
        <w:rPr>
          <w:sz w:val="24"/>
          <w:szCs w:val="24"/>
        </w:rPr>
      </w:pPr>
      <w:r w:rsidRPr="003D4419">
        <w:rPr>
          <w:sz w:val="24"/>
          <w:szCs w:val="24"/>
        </w:rPr>
        <w:t>1.Сведения о количестве и стоимости договоров,</w:t>
      </w:r>
      <w:r w:rsidR="004A708F">
        <w:rPr>
          <w:sz w:val="24"/>
          <w:szCs w:val="24"/>
        </w:rPr>
        <w:t xml:space="preserve"> </w:t>
      </w:r>
      <w:r w:rsidRPr="003D4419">
        <w:rPr>
          <w:sz w:val="24"/>
          <w:szCs w:val="24"/>
        </w:rPr>
        <w:t xml:space="preserve">сведения о которых не подлежат размещению в единой информационной системе в соответствии с частью 15 статьи 4 Федерального закона. </w:t>
      </w:r>
    </w:p>
    <w:p w14:paraId="18F38ED7" w14:textId="0AA5F4D1" w:rsidR="003D4419" w:rsidRPr="003D4419" w:rsidRDefault="003D4419" w:rsidP="00C54475">
      <w:pPr>
        <w:pStyle w:val="af0"/>
        <w:ind w:firstLine="709"/>
        <w:jc w:val="both"/>
        <w:rPr>
          <w:sz w:val="24"/>
          <w:szCs w:val="24"/>
        </w:rPr>
      </w:pPr>
      <w:r w:rsidRPr="003D4419">
        <w:rPr>
          <w:sz w:val="24"/>
          <w:szCs w:val="24"/>
        </w:rPr>
        <w:t>2. сведения о количестве и стоимости договоров, заключенных заказчиком по результатам закупки у единственного поставщика (исполнителя, подрядчика), если в соответствии с положением о закупке сведения о таких закупках не размещаются заказчиком в единой информационной системе сфере закупок.</w:t>
      </w:r>
    </w:p>
    <w:p w14:paraId="52BB97C2" w14:textId="77777777" w:rsidR="003D4419" w:rsidRPr="003D4419" w:rsidRDefault="003D4419" w:rsidP="00C54475">
      <w:pPr>
        <w:pStyle w:val="af0"/>
        <w:ind w:firstLine="709"/>
        <w:jc w:val="both"/>
        <w:rPr>
          <w:sz w:val="24"/>
          <w:szCs w:val="24"/>
        </w:rPr>
      </w:pPr>
      <w:r w:rsidRPr="003D4419">
        <w:rPr>
          <w:sz w:val="24"/>
          <w:szCs w:val="24"/>
        </w:rPr>
        <w:t>3. сведения о количестве и стоимости договоров, заключенных заказчиком по результатам закупки у единственного поставщика (исполнителя, подрядчика) на основании пунктов 1 - 3 части 15 статьи 4 Федерального закона в случае принятия заказчиком решения о неразмещении сведений о таких закупках в единой информационной системе.</w:t>
      </w:r>
    </w:p>
    <w:p w14:paraId="01B9DC86" w14:textId="77777777" w:rsidR="00BD0FF6" w:rsidRDefault="00971E51" w:rsidP="00C54475">
      <w:pPr>
        <w:tabs>
          <w:tab w:val="left" w:pos="851"/>
        </w:tabs>
        <w:spacing w:after="0"/>
        <w:ind w:firstLine="709"/>
        <w:jc w:val="both"/>
        <w:rPr>
          <w:sz w:val="24"/>
          <w:szCs w:val="24"/>
        </w:rPr>
      </w:pPr>
      <w:r w:rsidRPr="00BD0FF6">
        <w:rPr>
          <w:sz w:val="24"/>
          <w:szCs w:val="24"/>
        </w:rPr>
        <w:t>Под отчетным месяцем в целях исполнения требований настоящего</w:t>
      </w:r>
      <w:r w:rsidR="001C0754">
        <w:rPr>
          <w:sz w:val="24"/>
          <w:szCs w:val="24"/>
        </w:rPr>
        <w:t xml:space="preserve"> </w:t>
      </w:r>
      <w:r w:rsidRPr="00BD0FF6">
        <w:rPr>
          <w:sz w:val="24"/>
          <w:szCs w:val="24"/>
        </w:rPr>
        <w:t>пункта понимается к</w:t>
      </w:r>
      <w:r w:rsidR="00BD0FF6">
        <w:rPr>
          <w:sz w:val="24"/>
          <w:szCs w:val="24"/>
        </w:rPr>
        <w:t>ал</w:t>
      </w:r>
      <w:r w:rsidRPr="00BD0FF6">
        <w:rPr>
          <w:sz w:val="24"/>
          <w:szCs w:val="24"/>
        </w:rPr>
        <w:t>ендарный месяц, в котором заключен соответствующий</w:t>
      </w:r>
      <w:r w:rsidR="001C0754">
        <w:rPr>
          <w:sz w:val="24"/>
          <w:szCs w:val="24"/>
        </w:rPr>
        <w:t xml:space="preserve"> </w:t>
      </w:r>
      <w:r w:rsidRPr="00BD0FF6">
        <w:rPr>
          <w:sz w:val="24"/>
          <w:szCs w:val="24"/>
        </w:rPr>
        <w:t xml:space="preserve">договор в </w:t>
      </w:r>
      <w:r w:rsidR="00BD0FF6">
        <w:rPr>
          <w:sz w:val="24"/>
          <w:szCs w:val="24"/>
        </w:rPr>
        <w:t>л</w:t>
      </w:r>
      <w:r w:rsidRPr="00BD0FF6">
        <w:rPr>
          <w:sz w:val="24"/>
          <w:szCs w:val="24"/>
        </w:rPr>
        <w:t>юбой форме.</w:t>
      </w:r>
    </w:p>
    <w:p w14:paraId="524DBB7F" w14:textId="02694677" w:rsidR="00BD0FF6" w:rsidRDefault="00A32C45" w:rsidP="00C54475">
      <w:pPr>
        <w:tabs>
          <w:tab w:val="left" w:pos="851"/>
        </w:tabs>
        <w:spacing w:after="0"/>
        <w:ind w:firstLine="709"/>
        <w:jc w:val="both"/>
        <w:rPr>
          <w:sz w:val="24"/>
          <w:szCs w:val="24"/>
        </w:rPr>
      </w:pPr>
      <w:r>
        <w:rPr>
          <w:sz w:val="24"/>
          <w:szCs w:val="24"/>
        </w:rPr>
        <w:t xml:space="preserve">24.2. </w:t>
      </w:r>
      <w:r w:rsidR="00971E51" w:rsidRPr="00C54475">
        <w:rPr>
          <w:sz w:val="24"/>
          <w:szCs w:val="24"/>
        </w:rPr>
        <w:t>В целях формирования отчетности об участии субъектов м</w:t>
      </w:r>
      <w:r w:rsidR="00BD0FF6" w:rsidRPr="00C54475">
        <w:rPr>
          <w:sz w:val="24"/>
          <w:szCs w:val="24"/>
        </w:rPr>
        <w:t>а</w:t>
      </w:r>
      <w:r w:rsidR="00971E51" w:rsidRPr="00C54475">
        <w:rPr>
          <w:sz w:val="24"/>
          <w:szCs w:val="24"/>
        </w:rPr>
        <w:t>лого и</w:t>
      </w:r>
      <w:r w:rsidR="001C0754" w:rsidRPr="00C54475">
        <w:rPr>
          <w:sz w:val="24"/>
          <w:szCs w:val="24"/>
        </w:rPr>
        <w:t xml:space="preserve"> </w:t>
      </w:r>
      <w:r w:rsidR="00971E51" w:rsidRPr="00C54475">
        <w:rPr>
          <w:sz w:val="24"/>
          <w:szCs w:val="24"/>
        </w:rPr>
        <w:t>среднего пред</w:t>
      </w:r>
      <w:r w:rsidR="00BD0FF6" w:rsidRPr="00C54475">
        <w:rPr>
          <w:sz w:val="24"/>
          <w:szCs w:val="24"/>
        </w:rPr>
        <w:t>п</w:t>
      </w:r>
      <w:r w:rsidR="00971E51" w:rsidRPr="00C54475">
        <w:rPr>
          <w:sz w:val="24"/>
          <w:szCs w:val="24"/>
        </w:rPr>
        <w:t>ринимательства в закупках Заказчик составляет годовой отчет о</w:t>
      </w:r>
      <w:r w:rsidR="001C0754" w:rsidRPr="00C54475">
        <w:rPr>
          <w:sz w:val="24"/>
          <w:szCs w:val="24"/>
        </w:rPr>
        <w:t xml:space="preserve"> </w:t>
      </w:r>
      <w:r w:rsidR="00971E51" w:rsidRPr="00C54475">
        <w:rPr>
          <w:sz w:val="24"/>
          <w:szCs w:val="24"/>
        </w:rPr>
        <w:t xml:space="preserve">закупке товаров, работ, </w:t>
      </w:r>
      <w:r w:rsidR="00971E51" w:rsidRPr="00C54475">
        <w:rPr>
          <w:sz w:val="24"/>
          <w:szCs w:val="24"/>
        </w:rPr>
        <w:lastRenderedPageBreak/>
        <w:t>услуг у субъектов м</w:t>
      </w:r>
      <w:r w:rsidR="00BD0FF6" w:rsidRPr="00C54475">
        <w:rPr>
          <w:sz w:val="24"/>
          <w:szCs w:val="24"/>
        </w:rPr>
        <w:t>ало</w:t>
      </w:r>
      <w:r w:rsidR="00971E51" w:rsidRPr="00C54475">
        <w:rPr>
          <w:sz w:val="24"/>
          <w:szCs w:val="24"/>
        </w:rPr>
        <w:t>го и среднего</w:t>
      </w:r>
      <w:r w:rsidR="001C0754" w:rsidRPr="00C54475">
        <w:rPr>
          <w:sz w:val="24"/>
          <w:szCs w:val="24"/>
        </w:rPr>
        <w:t xml:space="preserve"> </w:t>
      </w:r>
      <w:r w:rsidR="00971E51" w:rsidRPr="00C54475">
        <w:rPr>
          <w:sz w:val="24"/>
          <w:szCs w:val="24"/>
        </w:rPr>
        <w:t>предпринимательства в соответствии с требованиями к содер</w:t>
      </w:r>
      <w:r w:rsidR="00BD0FF6" w:rsidRPr="00C54475">
        <w:rPr>
          <w:sz w:val="24"/>
          <w:szCs w:val="24"/>
        </w:rPr>
        <w:t>ж</w:t>
      </w:r>
      <w:r w:rsidR="00971E51" w:rsidRPr="00C54475">
        <w:rPr>
          <w:sz w:val="24"/>
          <w:szCs w:val="24"/>
        </w:rPr>
        <w:t>анию годового</w:t>
      </w:r>
      <w:r w:rsidR="001C0754" w:rsidRPr="00C54475">
        <w:rPr>
          <w:sz w:val="24"/>
          <w:szCs w:val="24"/>
        </w:rPr>
        <w:t xml:space="preserve"> </w:t>
      </w:r>
      <w:r w:rsidR="00971E51" w:rsidRPr="00C54475">
        <w:rPr>
          <w:sz w:val="24"/>
          <w:szCs w:val="24"/>
        </w:rPr>
        <w:t>отчета о закупке товаров, работ, усл</w:t>
      </w:r>
      <w:r w:rsidR="00BD0FF6" w:rsidRPr="00C54475">
        <w:rPr>
          <w:sz w:val="24"/>
          <w:szCs w:val="24"/>
        </w:rPr>
        <w:t>у</w:t>
      </w:r>
      <w:r w:rsidR="00971E51" w:rsidRPr="00C54475">
        <w:rPr>
          <w:sz w:val="24"/>
          <w:szCs w:val="24"/>
        </w:rPr>
        <w:t>г отдельными видами юридических лиц у</w:t>
      </w:r>
      <w:r w:rsidR="001C0754" w:rsidRPr="00C54475">
        <w:rPr>
          <w:sz w:val="24"/>
          <w:szCs w:val="24"/>
        </w:rPr>
        <w:t xml:space="preserve"> </w:t>
      </w:r>
      <w:r w:rsidR="00971E51" w:rsidRPr="00C54475">
        <w:rPr>
          <w:sz w:val="24"/>
          <w:szCs w:val="24"/>
        </w:rPr>
        <w:t>субъектов малого и сред</w:t>
      </w:r>
      <w:r w:rsidR="00BD0FF6" w:rsidRPr="00C54475">
        <w:rPr>
          <w:sz w:val="24"/>
          <w:szCs w:val="24"/>
        </w:rPr>
        <w:t>н</w:t>
      </w:r>
      <w:r w:rsidR="00971E51" w:rsidRPr="00C54475">
        <w:rPr>
          <w:sz w:val="24"/>
          <w:szCs w:val="24"/>
        </w:rPr>
        <w:t>его предприн</w:t>
      </w:r>
      <w:r w:rsidR="00BD0FF6" w:rsidRPr="00C54475">
        <w:rPr>
          <w:sz w:val="24"/>
          <w:szCs w:val="24"/>
        </w:rPr>
        <w:t>и</w:t>
      </w:r>
      <w:r w:rsidR="00971E51" w:rsidRPr="00C54475">
        <w:rPr>
          <w:sz w:val="24"/>
          <w:szCs w:val="24"/>
        </w:rPr>
        <w:t>мательства, утвержденными</w:t>
      </w:r>
      <w:r w:rsidR="001C0754" w:rsidRPr="00C54475">
        <w:rPr>
          <w:sz w:val="24"/>
          <w:szCs w:val="24"/>
        </w:rPr>
        <w:t xml:space="preserve"> </w:t>
      </w:r>
      <w:r w:rsidR="00971E51" w:rsidRPr="00C54475">
        <w:rPr>
          <w:sz w:val="24"/>
          <w:szCs w:val="24"/>
        </w:rPr>
        <w:t>поста</w:t>
      </w:r>
      <w:r w:rsidR="00BD0FF6" w:rsidRPr="00C54475">
        <w:rPr>
          <w:sz w:val="24"/>
          <w:szCs w:val="24"/>
        </w:rPr>
        <w:t>н</w:t>
      </w:r>
      <w:r w:rsidR="00971E51" w:rsidRPr="00C54475">
        <w:rPr>
          <w:sz w:val="24"/>
          <w:szCs w:val="24"/>
        </w:rPr>
        <w:t>овлением Правительства Российской Федера</w:t>
      </w:r>
      <w:r w:rsidR="00BD0FF6" w:rsidRPr="00C54475">
        <w:rPr>
          <w:sz w:val="24"/>
          <w:szCs w:val="24"/>
        </w:rPr>
        <w:t>ц</w:t>
      </w:r>
      <w:r w:rsidR="00971E51" w:rsidRPr="00C54475">
        <w:rPr>
          <w:sz w:val="24"/>
          <w:szCs w:val="24"/>
        </w:rPr>
        <w:t>ии от 11 декабря 2014 г.</w:t>
      </w:r>
      <w:r w:rsidR="00BD0FF6" w:rsidRPr="00C54475">
        <w:rPr>
          <w:sz w:val="24"/>
          <w:szCs w:val="24"/>
        </w:rPr>
        <w:t xml:space="preserve"> №</w:t>
      </w:r>
      <w:r w:rsidR="00971E51" w:rsidRPr="00C54475">
        <w:rPr>
          <w:sz w:val="24"/>
          <w:szCs w:val="24"/>
        </w:rPr>
        <w:t>1352, и ра</w:t>
      </w:r>
      <w:r w:rsidR="00BD0FF6" w:rsidRPr="00C54475">
        <w:rPr>
          <w:sz w:val="24"/>
          <w:szCs w:val="24"/>
        </w:rPr>
        <w:t>з</w:t>
      </w:r>
      <w:r w:rsidR="00971E51" w:rsidRPr="00C54475">
        <w:rPr>
          <w:sz w:val="24"/>
          <w:szCs w:val="24"/>
        </w:rPr>
        <w:t xml:space="preserve">мещает указанный отчет в </w:t>
      </w:r>
      <w:r w:rsidR="00BD0FF6" w:rsidRPr="00C54475">
        <w:rPr>
          <w:sz w:val="24"/>
          <w:szCs w:val="24"/>
        </w:rPr>
        <w:t xml:space="preserve">ЕИС </w:t>
      </w:r>
      <w:r w:rsidR="00971E51" w:rsidRPr="00C54475">
        <w:rPr>
          <w:sz w:val="24"/>
          <w:szCs w:val="24"/>
        </w:rPr>
        <w:t>не</w:t>
      </w:r>
      <w:r w:rsidR="001C0754" w:rsidRPr="00C54475">
        <w:rPr>
          <w:sz w:val="24"/>
          <w:szCs w:val="24"/>
        </w:rPr>
        <w:t xml:space="preserve"> </w:t>
      </w:r>
      <w:r w:rsidR="00971E51" w:rsidRPr="00C54475">
        <w:rPr>
          <w:sz w:val="24"/>
          <w:szCs w:val="24"/>
        </w:rPr>
        <w:t>позднее l февра</w:t>
      </w:r>
      <w:r w:rsidR="00BD0FF6" w:rsidRPr="00C54475">
        <w:rPr>
          <w:sz w:val="24"/>
          <w:szCs w:val="24"/>
        </w:rPr>
        <w:t>л</w:t>
      </w:r>
      <w:r w:rsidR="00971E51" w:rsidRPr="00C54475">
        <w:rPr>
          <w:sz w:val="24"/>
          <w:szCs w:val="24"/>
        </w:rPr>
        <w:t>я года, сл</w:t>
      </w:r>
      <w:r w:rsidR="00971E51" w:rsidRPr="00BD0FF6">
        <w:rPr>
          <w:sz w:val="24"/>
          <w:szCs w:val="24"/>
        </w:rPr>
        <w:t>еду</w:t>
      </w:r>
      <w:r w:rsidR="00BD0FF6">
        <w:rPr>
          <w:sz w:val="24"/>
          <w:szCs w:val="24"/>
        </w:rPr>
        <w:t>ю</w:t>
      </w:r>
      <w:r w:rsidR="00971E51" w:rsidRPr="00BD0FF6">
        <w:rPr>
          <w:sz w:val="24"/>
          <w:szCs w:val="24"/>
        </w:rPr>
        <w:t>щего за прошедшим календарным годом</w:t>
      </w:r>
      <w:r w:rsidR="00BD0FF6">
        <w:rPr>
          <w:sz w:val="24"/>
          <w:szCs w:val="24"/>
        </w:rPr>
        <w:t>. Д</w:t>
      </w:r>
      <w:r w:rsidR="00971E51" w:rsidRPr="00BD0FF6">
        <w:rPr>
          <w:sz w:val="24"/>
          <w:szCs w:val="24"/>
        </w:rPr>
        <w:t>атой составления годового отчета яв</w:t>
      </w:r>
      <w:r w:rsidR="00BD0FF6">
        <w:rPr>
          <w:sz w:val="24"/>
          <w:szCs w:val="24"/>
        </w:rPr>
        <w:t>ля</w:t>
      </w:r>
      <w:r w:rsidR="00971E51" w:rsidRPr="00BD0FF6">
        <w:rPr>
          <w:sz w:val="24"/>
          <w:szCs w:val="24"/>
        </w:rPr>
        <w:t>ется дата размещения годового</w:t>
      </w:r>
      <w:r w:rsidR="001C0754">
        <w:rPr>
          <w:sz w:val="24"/>
          <w:szCs w:val="24"/>
        </w:rPr>
        <w:t xml:space="preserve"> </w:t>
      </w:r>
      <w:r w:rsidR="00971E51" w:rsidRPr="00BD0FF6">
        <w:rPr>
          <w:sz w:val="24"/>
          <w:szCs w:val="24"/>
        </w:rPr>
        <w:t xml:space="preserve">отчета в </w:t>
      </w:r>
      <w:r w:rsidR="00BD0FF6">
        <w:rPr>
          <w:sz w:val="24"/>
          <w:szCs w:val="24"/>
        </w:rPr>
        <w:t>ЕИС</w:t>
      </w:r>
      <w:r w:rsidR="00971E51" w:rsidRPr="00BD0FF6">
        <w:rPr>
          <w:sz w:val="24"/>
          <w:szCs w:val="24"/>
        </w:rPr>
        <w:t>.</w:t>
      </w:r>
    </w:p>
    <w:p w14:paraId="0B1EE789" w14:textId="50B0586D" w:rsidR="00BD0FF6" w:rsidRPr="00C54475" w:rsidRDefault="00A32C45" w:rsidP="00A32C45">
      <w:pPr>
        <w:tabs>
          <w:tab w:val="left" w:pos="851"/>
        </w:tabs>
        <w:spacing w:after="0"/>
        <w:ind w:firstLine="709"/>
        <w:jc w:val="both"/>
        <w:rPr>
          <w:bCs/>
          <w:sz w:val="24"/>
          <w:szCs w:val="24"/>
        </w:rPr>
      </w:pPr>
      <w:r>
        <w:rPr>
          <w:sz w:val="24"/>
          <w:szCs w:val="24"/>
        </w:rPr>
        <w:t xml:space="preserve">24.3. </w:t>
      </w:r>
      <w:r w:rsidR="00971E51" w:rsidRPr="00C54475">
        <w:rPr>
          <w:bCs/>
          <w:sz w:val="24"/>
          <w:szCs w:val="24"/>
        </w:rPr>
        <w:t>Информа</w:t>
      </w:r>
      <w:r w:rsidR="00BD0FF6" w:rsidRPr="00C54475">
        <w:rPr>
          <w:bCs/>
          <w:sz w:val="24"/>
          <w:szCs w:val="24"/>
        </w:rPr>
        <w:t>ц</w:t>
      </w:r>
      <w:r w:rsidR="00971E51" w:rsidRPr="00C54475">
        <w:rPr>
          <w:bCs/>
          <w:sz w:val="24"/>
          <w:szCs w:val="24"/>
        </w:rPr>
        <w:t>ия о заключении, изменении и исполнении договоров</w:t>
      </w:r>
      <w:r w:rsidR="001C0754" w:rsidRPr="00C54475">
        <w:rPr>
          <w:bCs/>
          <w:sz w:val="24"/>
          <w:szCs w:val="24"/>
        </w:rPr>
        <w:t xml:space="preserve"> </w:t>
      </w:r>
      <w:r w:rsidR="00971E51" w:rsidRPr="00C54475">
        <w:rPr>
          <w:bCs/>
          <w:sz w:val="24"/>
          <w:szCs w:val="24"/>
        </w:rPr>
        <w:t>размещается зака</w:t>
      </w:r>
      <w:r w:rsidR="00BD0FF6" w:rsidRPr="00C54475">
        <w:rPr>
          <w:bCs/>
          <w:sz w:val="24"/>
          <w:szCs w:val="24"/>
        </w:rPr>
        <w:t>з</w:t>
      </w:r>
      <w:r w:rsidR="00971E51" w:rsidRPr="00C54475">
        <w:rPr>
          <w:bCs/>
          <w:sz w:val="24"/>
          <w:szCs w:val="24"/>
        </w:rPr>
        <w:t>чиком в реест</w:t>
      </w:r>
      <w:r w:rsidR="00BD0FF6" w:rsidRPr="00C54475">
        <w:rPr>
          <w:bCs/>
          <w:sz w:val="24"/>
          <w:szCs w:val="24"/>
        </w:rPr>
        <w:t>р</w:t>
      </w:r>
      <w:r w:rsidR="00971E51" w:rsidRPr="00C54475">
        <w:rPr>
          <w:bCs/>
          <w:sz w:val="24"/>
          <w:szCs w:val="24"/>
        </w:rPr>
        <w:t xml:space="preserve">е договоров в соответствии со статьей 4.1Федерального закона </w:t>
      </w:r>
      <w:r w:rsidR="00BD0FF6" w:rsidRPr="00C54475">
        <w:rPr>
          <w:bCs/>
          <w:sz w:val="24"/>
          <w:szCs w:val="24"/>
        </w:rPr>
        <w:t>№</w:t>
      </w:r>
      <w:r w:rsidR="00971E51" w:rsidRPr="00C54475">
        <w:rPr>
          <w:bCs/>
          <w:sz w:val="24"/>
          <w:szCs w:val="24"/>
        </w:rPr>
        <w:t>223-ФЗ.</w:t>
      </w:r>
      <w:r w:rsidR="00BD0FF6" w:rsidRPr="00C54475">
        <w:rPr>
          <w:bCs/>
          <w:sz w:val="24"/>
          <w:szCs w:val="24"/>
        </w:rPr>
        <w:t xml:space="preserve"> В</w:t>
      </w:r>
      <w:r w:rsidR="00971E51" w:rsidRPr="00C54475">
        <w:rPr>
          <w:bCs/>
          <w:sz w:val="24"/>
          <w:szCs w:val="24"/>
        </w:rPr>
        <w:t xml:space="preserve"> реестр договоров не внос</w:t>
      </w:r>
      <w:r w:rsidR="00BD0FF6" w:rsidRPr="00C54475">
        <w:rPr>
          <w:bCs/>
          <w:sz w:val="24"/>
          <w:szCs w:val="24"/>
        </w:rPr>
        <w:t>и</w:t>
      </w:r>
      <w:r w:rsidR="00971E51" w:rsidRPr="00C54475">
        <w:rPr>
          <w:bCs/>
          <w:sz w:val="24"/>
          <w:szCs w:val="24"/>
        </w:rPr>
        <w:t>тся информация и</w:t>
      </w:r>
      <w:r w:rsidR="001C0754" w:rsidRPr="00C54475">
        <w:rPr>
          <w:bCs/>
          <w:sz w:val="24"/>
          <w:szCs w:val="24"/>
        </w:rPr>
        <w:t xml:space="preserve"> </w:t>
      </w:r>
      <w:r w:rsidR="00971E51" w:rsidRPr="00C54475">
        <w:rPr>
          <w:bCs/>
          <w:sz w:val="24"/>
          <w:szCs w:val="24"/>
        </w:rPr>
        <w:t>документы, которые в соответствии с Федера</w:t>
      </w:r>
      <w:r w:rsidR="00BD0FF6" w:rsidRPr="00C54475">
        <w:rPr>
          <w:bCs/>
          <w:sz w:val="24"/>
          <w:szCs w:val="24"/>
        </w:rPr>
        <w:t>л</w:t>
      </w:r>
      <w:r w:rsidR="00971E51" w:rsidRPr="00C54475">
        <w:rPr>
          <w:bCs/>
          <w:sz w:val="24"/>
          <w:szCs w:val="24"/>
        </w:rPr>
        <w:t xml:space="preserve">ьным законом </w:t>
      </w:r>
      <w:r w:rsidR="00BD0FF6" w:rsidRPr="00C54475">
        <w:rPr>
          <w:bCs/>
          <w:sz w:val="24"/>
          <w:szCs w:val="24"/>
        </w:rPr>
        <w:t>№</w:t>
      </w:r>
      <w:r w:rsidR="00971E51" w:rsidRPr="00C54475">
        <w:rPr>
          <w:bCs/>
          <w:sz w:val="24"/>
          <w:szCs w:val="24"/>
        </w:rPr>
        <w:t>223-ФЗ не</w:t>
      </w:r>
      <w:r w:rsidR="001C0754" w:rsidRPr="00C54475">
        <w:rPr>
          <w:bCs/>
          <w:sz w:val="24"/>
          <w:szCs w:val="24"/>
        </w:rPr>
        <w:t xml:space="preserve"> </w:t>
      </w:r>
      <w:r w:rsidR="00971E51" w:rsidRPr="00C54475">
        <w:rPr>
          <w:bCs/>
          <w:sz w:val="24"/>
          <w:szCs w:val="24"/>
        </w:rPr>
        <w:t xml:space="preserve">подлежат размещению в </w:t>
      </w:r>
      <w:r w:rsidR="00BD0FF6" w:rsidRPr="00C54475">
        <w:rPr>
          <w:bCs/>
          <w:sz w:val="24"/>
          <w:szCs w:val="24"/>
        </w:rPr>
        <w:t>ЕИС</w:t>
      </w:r>
      <w:r w:rsidR="00971E51" w:rsidRPr="00C54475">
        <w:rPr>
          <w:bCs/>
          <w:sz w:val="24"/>
          <w:szCs w:val="24"/>
        </w:rPr>
        <w:t>.</w:t>
      </w:r>
    </w:p>
    <w:p w14:paraId="3BA52892" w14:textId="4168DE60" w:rsidR="00971E51" w:rsidRPr="00A32C45" w:rsidRDefault="00A32C45" w:rsidP="00A32C45">
      <w:pPr>
        <w:tabs>
          <w:tab w:val="left" w:pos="1134"/>
          <w:tab w:val="left" w:pos="1276"/>
        </w:tabs>
        <w:spacing w:after="0"/>
        <w:ind w:firstLine="709"/>
        <w:jc w:val="both"/>
        <w:rPr>
          <w:sz w:val="24"/>
          <w:szCs w:val="24"/>
        </w:rPr>
      </w:pPr>
      <w:r>
        <w:rPr>
          <w:sz w:val="24"/>
          <w:szCs w:val="24"/>
        </w:rPr>
        <w:t xml:space="preserve">24.4. </w:t>
      </w:r>
      <w:r w:rsidR="00971E51" w:rsidRPr="00A32C45">
        <w:rPr>
          <w:sz w:val="24"/>
          <w:szCs w:val="24"/>
        </w:rPr>
        <w:t>В реестр недобросовестных поставщиков включаются сведения об</w:t>
      </w:r>
      <w:r w:rsidR="001C0754" w:rsidRPr="00A32C45">
        <w:rPr>
          <w:sz w:val="24"/>
          <w:szCs w:val="24"/>
        </w:rPr>
        <w:t xml:space="preserve"> </w:t>
      </w:r>
      <w:r w:rsidR="00971E51" w:rsidRPr="00A32C45">
        <w:rPr>
          <w:sz w:val="24"/>
          <w:szCs w:val="24"/>
        </w:rPr>
        <w:t>участниках закупки, ук</w:t>
      </w:r>
      <w:r w:rsidR="00BD0FF6" w:rsidRPr="00A32C45">
        <w:rPr>
          <w:sz w:val="24"/>
          <w:szCs w:val="24"/>
        </w:rPr>
        <w:t>л</w:t>
      </w:r>
      <w:r w:rsidR="00971E51" w:rsidRPr="00A32C45">
        <w:rPr>
          <w:sz w:val="24"/>
          <w:szCs w:val="24"/>
        </w:rPr>
        <w:t>онившихся от зак</w:t>
      </w:r>
      <w:r w:rsidR="00BD0FF6" w:rsidRPr="00A32C45">
        <w:rPr>
          <w:sz w:val="24"/>
          <w:szCs w:val="24"/>
        </w:rPr>
        <w:t>л</w:t>
      </w:r>
      <w:r w:rsidR="00971E51" w:rsidRPr="00A32C45">
        <w:rPr>
          <w:sz w:val="24"/>
          <w:szCs w:val="24"/>
        </w:rPr>
        <w:t>ючения договоров, а также о</w:t>
      </w:r>
      <w:r w:rsidR="001C0754" w:rsidRPr="00A32C45">
        <w:rPr>
          <w:sz w:val="24"/>
          <w:szCs w:val="24"/>
        </w:rPr>
        <w:t xml:space="preserve"> </w:t>
      </w:r>
      <w:r w:rsidR="00971E51" w:rsidRPr="00A32C45">
        <w:rPr>
          <w:sz w:val="24"/>
          <w:szCs w:val="24"/>
        </w:rPr>
        <w:t>постав</w:t>
      </w:r>
      <w:r w:rsidR="00BD0FF6" w:rsidRPr="00A32C45">
        <w:rPr>
          <w:sz w:val="24"/>
          <w:szCs w:val="24"/>
        </w:rPr>
        <w:t>щ</w:t>
      </w:r>
      <w:r w:rsidR="00971E51" w:rsidRPr="00A32C45">
        <w:rPr>
          <w:sz w:val="24"/>
          <w:szCs w:val="24"/>
        </w:rPr>
        <w:t>иках (исполнителях, подря</w:t>
      </w:r>
      <w:r w:rsidR="00BD0FF6" w:rsidRPr="00A32C45">
        <w:rPr>
          <w:sz w:val="24"/>
          <w:szCs w:val="24"/>
        </w:rPr>
        <w:t>д</w:t>
      </w:r>
      <w:r w:rsidR="00971E51" w:rsidRPr="00A32C45">
        <w:rPr>
          <w:sz w:val="24"/>
          <w:szCs w:val="24"/>
        </w:rPr>
        <w:t>чик</w:t>
      </w:r>
      <w:r w:rsidR="00BD0FF6" w:rsidRPr="00A32C45">
        <w:rPr>
          <w:sz w:val="24"/>
          <w:szCs w:val="24"/>
        </w:rPr>
        <w:t>ах</w:t>
      </w:r>
      <w:r w:rsidR="00971E51" w:rsidRPr="00A32C45">
        <w:rPr>
          <w:sz w:val="24"/>
          <w:szCs w:val="24"/>
        </w:rPr>
        <w:t>), договоры с которыми расторгнуты</w:t>
      </w:r>
      <w:r w:rsidR="001C0754" w:rsidRPr="00A32C45">
        <w:rPr>
          <w:sz w:val="24"/>
          <w:szCs w:val="24"/>
        </w:rPr>
        <w:t xml:space="preserve"> </w:t>
      </w:r>
      <w:r w:rsidR="00971E51" w:rsidRPr="00A32C45">
        <w:rPr>
          <w:sz w:val="24"/>
          <w:szCs w:val="24"/>
        </w:rPr>
        <w:t>по решению суда или в случае односторон</w:t>
      </w:r>
      <w:r w:rsidR="00BD0FF6" w:rsidRPr="00A32C45">
        <w:rPr>
          <w:sz w:val="24"/>
          <w:szCs w:val="24"/>
        </w:rPr>
        <w:t>н</w:t>
      </w:r>
      <w:r w:rsidR="00971E51" w:rsidRPr="00A32C45">
        <w:rPr>
          <w:sz w:val="24"/>
          <w:szCs w:val="24"/>
        </w:rPr>
        <w:t>его отказа заказчика, в отношении</w:t>
      </w:r>
      <w:r w:rsidR="001C0754" w:rsidRPr="00A32C45">
        <w:rPr>
          <w:sz w:val="24"/>
          <w:szCs w:val="24"/>
        </w:rPr>
        <w:t xml:space="preserve"> </w:t>
      </w:r>
      <w:r w:rsidR="00971E51" w:rsidRPr="00A32C45">
        <w:rPr>
          <w:sz w:val="24"/>
          <w:szCs w:val="24"/>
        </w:rPr>
        <w:t>которого иностранными государствами, совершающими недружественные</w:t>
      </w:r>
      <w:r w:rsidR="001C0754" w:rsidRPr="00A32C45">
        <w:rPr>
          <w:sz w:val="24"/>
          <w:szCs w:val="24"/>
        </w:rPr>
        <w:t xml:space="preserve"> </w:t>
      </w:r>
      <w:r w:rsidR="00971E51" w:rsidRPr="00A32C45">
        <w:rPr>
          <w:sz w:val="24"/>
          <w:szCs w:val="24"/>
        </w:rPr>
        <w:t>действия в отношении Российской Федерации, гра</w:t>
      </w:r>
      <w:r w:rsidR="00BD0FF6" w:rsidRPr="00A32C45">
        <w:rPr>
          <w:sz w:val="24"/>
          <w:szCs w:val="24"/>
        </w:rPr>
        <w:t>ж</w:t>
      </w:r>
      <w:r w:rsidR="00971E51" w:rsidRPr="00A32C45">
        <w:rPr>
          <w:sz w:val="24"/>
          <w:szCs w:val="24"/>
        </w:rPr>
        <w:t>дан Российской Федерации</w:t>
      </w:r>
      <w:r w:rsidR="001C0754" w:rsidRPr="00A32C45">
        <w:rPr>
          <w:sz w:val="24"/>
          <w:szCs w:val="24"/>
        </w:rPr>
        <w:t xml:space="preserve"> </w:t>
      </w:r>
      <w:r w:rsidR="00971E51" w:rsidRPr="00A32C45">
        <w:rPr>
          <w:sz w:val="24"/>
          <w:szCs w:val="24"/>
        </w:rPr>
        <w:t>или российских юридических лиц, введены политические или экономические</w:t>
      </w:r>
      <w:r w:rsidR="001C0754" w:rsidRPr="00A32C45">
        <w:rPr>
          <w:sz w:val="24"/>
          <w:szCs w:val="24"/>
        </w:rPr>
        <w:t xml:space="preserve"> </w:t>
      </w:r>
      <w:r w:rsidR="00971E51" w:rsidRPr="00A32C45">
        <w:rPr>
          <w:sz w:val="24"/>
          <w:szCs w:val="24"/>
        </w:rPr>
        <w:t>санкции и (или) в отношении которых иност</w:t>
      </w:r>
      <w:r w:rsidR="00BD0FF6" w:rsidRPr="00A32C45">
        <w:rPr>
          <w:sz w:val="24"/>
          <w:szCs w:val="24"/>
        </w:rPr>
        <w:t>р</w:t>
      </w:r>
      <w:r w:rsidR="00971E51" w:rsidRPr="00A32C45">
        <w:rPr>
          <w:sz w:val="24"/>
          <w:szCs w:val="24"/>
        </w:rPr>
        <w:t>анными государствами,</w:t>
      </w:r>
      <w:r w:rsidR="001C0754" w:rsidRPr="00A32C45">
        <w:rPr>
          <w:sz w:val="24"/>
          <w:szCs w:val="24"/>
        </w:rPr>
        <w:t xml:space="preserve"> </w:t>
      </w:r>
      <w:r w:rsidR="00971E51" w:rsidRPr="00A32C45">
        <w:rPr>
          <w:sz w:val="24"/>
          <w:szCs w:val="24"/>
        </w:rPr>
        <w:t>государственными объединениями и (или) союзами и (или) госу</w:t>
      </w:r>
      <w:r w:rsidR="00BD0FF6" w:rsidRPr="00A32C45">
        <w:rPr>
          <w:sz w:val="24"/>
          <w:szCs w:val="24"/>
        </w:rPr>
        <w:t>д</w:t>
      </w:r>
      <w:r w:rsidR="00971E51" w:rsidRPr="00A32C45">
        <w:rPr>
          <w:sz w:val="24"/>
          <w:szCs w:val="24"/>
        </w:rPr>
        <w:t>арственными</w:t>
      </w:r>
      <w:r w:rsidR="000E43E3" w:rsidRPr="00A32C45">
        <w:rPr>
          <w:sz w:val="24"/>
          <w:szCs w:val="24"/>
        </w:rPr>
        <w:t xml:space="preserve"> </w:t>
      </w:r>
      <w:r w:rsidR="00971E51" w:rsidRPr="00A32C45">
        <w:rPr>
          <w:sz w:val="24"/>
          <w:szCs w:val="24"/>
        </w:rPr>
        <w:t>(межгосу</w:t>
      </w:r>
      <w:r w:rsidR="00BD0FF6" w:rsidRPr="00A32C45">
        <w:rPr>
          <w:sz w:val="24"/>
          <w:szCs w:val="24"/>
        </w:rPr>
        <w:t>д</w:t>
      </w:r>
      <w:r w:rsidR="00971E51" w:rsidRPr="00A32C45">
        <w:rPr>
          <w:sz w:val="24"/>
          <w:szCs w:val="24"/>
        </w:rPr>
        <w:t>арственными) учреждениями иностранных государств или</w:t>
      </w:r>
      <w:r w:rsidR="001C0754" w:rsidRPr="00A32C45">
        <w:rPr>
          <w:sz w:val="24"/>
          <w:szCs w:val="24"/>
        </w:rPr>
        <w:t xml:space="preserve"> </w:t>
      </w:r>
      <w:r w:rsidR="00971E51" w:rsidRPr="00A32C45">
        <w:rPr>
          <w:sz w:val="24"/>
          <w:szCs w:val="24"/>
        </w:rPr>
        <w:t>государственных объединений и (или) союзов введены меры ограничительного</w:t>
      </w:r>
      <w:r w:rsidR="001C0754" w:rsidRPr="00A32C45">
        <w:rPr>
          <w:sz w:val="24"/>
          <w:szCs w:val="24"/>
        </w:rPr>
        <w:t xml:space="preserve"> </w:t>
      </w:r>
      <w:r w:rsidR="00971E51" w:rsidRPr="00A32C45">
        <w:rPr>
          <w:sz w:val="24"/>
          <w:szCs w:val="24"/>
        </w:rPr>
        <w:t>характера, от исполнения договора в связи с с</w:t>
      </w:r>
      <w:r w:rsidR="00BD0FF6" w:rsidRPr="00A32C45">
        <w:rPr>
          <w:sz w:val="24"/>
          <w:szCs w:val="24"/>
        </w:rPr>
        <w:t>ущ</w:t>
      </w:r>
      <w:r w:rsidR="00971E51" w:rsidRPr="00A32C45">
        <w:rPr>
          <w:sz w:val="24"/>
          <w:szCs w:val="24"/>
        </w:rPr>
        <w:t>ественным нарушением</w:t>
      </w:r>
      <w:r w:rsidR="001C0754" w:rsidRPr="00A32C45">
        <w:rPr>
          <w:sz w:val="24"/>
          <w:szCs w:val="24"/>
        </w:rPr>
        <w:t xml:space="preserve"> </w:t>
      </w:r>
      <w:r w:rsidR="00971E51" w:rsidRPr="00A32C45">
        <w:rPr>
          <w:sz w:val="24"/>
          <w:szCs w:val="24"/>
        </w:rPr>
        <w:t xml:space="preserve">такими поставщиками (исполнителями, подрядчиками) </w:t>
      </w:r>
      <w:r w:rsidR="00BD0FF6" w:rsidRPr="00A32C45">
        <w:rPr>
          <w:sz w:val="24"/>
          <w:szCs w:val="24"/>
        </w:rPr>
        <w:t>д</w:t>
      </w:r>
      <w:r w:rsidR="00971E51" w:rsidRPr="00A32C45">
        <w:rPr>
          <w:sz w:val="24"/>
          <w:szCs w:val="24"/>
        </w:rPr>
        <w:t>оговоров.</w:t>
      </w:r>
    </w:p>
    <w:p w14:paraId="4A122C8D" w14:textId="77777777" w:rsidR="00CB48C5" w:rsidRDefault="00CB48C5" w:rsidP="00CB48C5">
      <w:pPr>
        <w:tabs>
          <w:tab w:val="left" w:pos="1134"/>
          <w:tab w:val="left" w:pos="1276"/>
        </w:tabs>
        <w:spacing w:after="0"/>
        <w:jc w:val="both"/>
        <w:rPr>
          <w:sz w:val="24"/>
          <w:szCs w:val="24"/>
        </w:rPr>
      </w:pPr>
    </w:p>
    <w:p w14:paraId="3643E9F3" w14:textId="77777777" w:rsidR="00CB48C5" w:rsidRPr="00CB48C5" w:rsidRDefault="00CB48C5" w:rsidP="00A32C45">
      <w:pPr>
        <w:pStyle w:val="a5"/>
        <w:jc w:val="center"/>
        <w:rPr>
          <w:sz w:val="24"/>
          <w:szCs w:val="24"/>
        </w:rPr>
      </w:pPr>
      <w:bookmarkStart w:id="33" w:name="_Toc107576016"/>
      <w:r w:rsidRPr="00CB48C5">
        <w:rPr>
          <w:sz w:val="24"/>
          <w:szCs w:val="24"/>
        </w:rPr>
        <w:t>Часть 6. Обжалование действи</w:t>
      </w:r>
      <w:r>
        <w:rPr>
          <w:sz w:val="24"/>
          <w:szCs w:val="24"/>
        </w:rPr>
        <w:t>й</w:t>
      </w:r>
      <w:r w:rsidRPr="00CB48C5">
        <w:rPr>
          <w:sz w:val="24"/>
          <w:szCs w:val="24"/>
        </w:rPr>
        <w:t xml:space="preserve"> (бездействи</w:t>
      </w:r>
      <w:r>
        <w:rPr>
          <w:sz w:val="24"/>
          <w:szCs w:val="24"/>
        </w:rPr>
        <w:t>я</w:t>
      </w:r>
      <w:r w:rsidRPr="00CB48C5">
        <w:rPr>
          <w:sz w:val="24"/>
          <w:szCs w:val="24"/>
        </w:rPr>
        <w:t>) заказчика при закупке товаров, работ, услуг</w:t>
      </w:r>
      <w:bookmarkEnd w:id="33"/>
    </w:p>
    <w:p w14:paraId="6672E91D" w14:textId="77777777" w:rsidR="00CB48C5" w:rsidRDefault="00CB48C5" w:rsidP="00CB48C5">
      <w:pPr>
        <w:tabs>
          <w:tab w:val="left" w:pos="1134"/>
          <w:tab w:val="left" w:pos="1276"/>
        </w:tabs>
        <w:spacing w:after="0"/>
        <w:jc w:val="both"/>
        <w:rPr>
          <w:sz w:val="24"/>
          <w:szCs w:val="24"/>
        </w:rPr>
      </w:pPr>
    </w:p>
    <w:p w14:paraId="6165F592" w14:textId="77777777" w:rsidR="00CB48C5" w:rsidRPr="00CB48C5" w:rsidRDefault="00CB48C5" w:rsidP="00A32C45">
      <w:pPr>
        <w:pStyle w:val="a5"/>
        <w:jc w:val="center"/>
        <w:rPr>
          <w:sz w:val="24"/>
          <w:szCs w:val="24"/>
        </w:rPr>
      </w:pPr>
      <w:bookmarkStart w:id="34" w:name="_Toc107576017"/>
      <w:r w:rsidRPr="00CB48C5">
        <w:rPr>
          <w:sz w:val="24"/>
          <w:szCs w:val="24"/>
        </w:rPr>
        <w:t>Раздел 25. Случаи и порядок обжалования действий (бездействия) заказчика при закупке товаров, работ, услуг</w:t>
      </w:r>
      <w:bookmarkEnd w:id="34"/>
    </w:p>
    <w:p w14:paraId="1F8ABB6E" w14:textId="77777777" w:rsidR="00CB48C5" w:rsidRDefault="00CB48C5" w:rsidP="00CB48C5">
      <w:pPr>
        <w:tabs>
          <w:tab w:val="left" w:pos="1134"/>
          <w:tab w:val="left" w:pos="1276"/>
        </w:tabs>
        <w:spacing w:after="0"/>
        <w:jc w:val="both"/>
        <w:rPr>
          <w:sz w:val="24"/>
          <w:szCs w:val="24"/>
        </w:rPr>
      </w:pPr>
    </w:p>
    <w:p w14:paraId="3932D817" w14:textId="7D2D23E1" w:rsidR="00DE3576" w:rsidRPr="00DE3576" w:rsidRDefault="00A32C45" w:rsidP="00DE3576">
      <w:pPr>
        <w:tabs>
          <w:tab w:val="left" w:pos="1134"/>
          <w:tab w:val="left" w:pos="1276"/>
        </w:tabs>
        <w:spacing w:after="0"/>
        <w:ind w:firstLine="709"/>
        <w:jc w:val="both"/>
        <w:rPr>
          <w:sz w:val="24"/>
          <w:szCs w:val="24"/>
        </w:rPr>
      </w:pPr>
      <w:r>
        <w:rPr>
          <w:sz w:val="24"/>
          <w:szCs w:val="24"/>
        </w:rPr>
        <w:t xml:space="preserve">25.1. </w:t>
      </w:r>
      <w:r w:rsidR="00CB48C5" w:rsidRPr="00A453B3">
        <w:rPr>
          <w:sz w:val="24"/>
          <w:szCs w:val="24"/>
        </w:rPr>
        <w:t>Участник закупки вправе обжаловать в судебном порядке действия(бездействие) заказчика при закупке товаров, работ, услуг. Корпорация</w:t>
      </w:r>
      <w:r w:rsidR="001C0754">
        <w:rPr>
          <w:sz w:val="24"/>
          <w:szCs w:val="24"/>
        </w:rPr>
        <w:t xml:space="preserve"> </w:t>
      </w:r>
      <w:r w:rsidR="00CB48C5" w:rsidRPr="00A453B3">
        <w:rPr>
          <w:sz w:val="24"/>
          <w:szCs w:val="24"/>
        </w:rPr>
        <w:t>развития м</w:t>
      </w:r>
      <w:r w:rsidR="00A453B3">
        <w:rPr>
          <w:sz w:val="24"/>
          <w:szCs w:val="24"/>
        </w:rPr>
        <w:t>ал</w:t>
      </w:r>
      <w:r w:rsidR="00CB48C5" w:rsidRPr="00A453B3">
        <w:rPr>
          <w:sz w:val="24"/>
          <w:szCs w:val="24"/>
        </w:rPr>
        <w:t>ого и среднего предпринимательства в сл</w:t>
      </w:r>
      <w:r w:rsidR="00A453B3">
        <w:rPr>
          <w:sz w:val="24"/>
          <w:szCs w:val="24"/>
        </w:rPr>
        <w:t>учая</w:t>
      </w:r>
      <w:r w:rsidR="00CB48C5" w:rsidRPr="00A453B3">
        <w:rPr>
          <w:sz w:val="24"/>
          <w:szCs w:val="24"/>
        </w:rPr>
        <w:t>х, предусмо</w:t>
      </w:r>
      <w:r w:rsidR="00A453B3">
        <w:rPr>
          <w:sz w:val="24"/>
          <w:szCs w:val="24"/>
        </w:rPr>
        <w:t>тр</w:t>
      </w:r>
      <w:r w:rsidR="00CB48C5" w:rsidRPr="00A453B3">
        <w:rPr>
          <w:sz w:val="24"/>
          <w:szCs w:val="24"/>
        </w:rPr>
        <w:t>ен</w:t>
      </w:r>
      <w:r w:rsidR="00A453B3">
        <w:rPr>
          <w:sz w:val="24"/>
          <w:szCs w:val="24"/>
        </w:rPr>
        <w:t>н</w:t>
      </w:r>
      <w:r w:rsidR="00CB48C5" w:rsidRPr="00A453B3">
        <w:rPr>
          <w:sz w:val="24"/>
          <w:szCs w:val="24"/>
        </w:rPr>
        <w:t>ых</w:t>
      </w:r>
      <w:r w:rsidR="001C0754">
        <w:rPr>
          <w:sz w:val="24"/>
          <w:szCs w:val="24"/>
        </w:rPr>
        <w:t xml:space="preserve"> </w:t>
      </w:r>
      <w:r w:rsidR="00CB48C5" w:rsidRPr="00A453B3">
        <w:rPr>
          <w:sz w:val="24"/>
          <w:szCs w:val="24"/>
        </w:rPr>
        <w:t xml:space="preserve">пунктами 1, 4 </w:t>
      </w:r>
      <w:r w:rsidR="00A453B3">
        <w:rPr>
          <w:sz w:val="24"/>
          <w:szCs w:val="24"/>
        </w:rPr>
        <w:t xml:space="preserve">–6 </w:t>
      </w:r>
      <w:r w:rsidR="00CB48C5" w:rsidRPr="00A453B3">
        <w:rPr>
          <w:sz w:val="24"/>
          <w:szCs w:val="24"/>
        </w:rPr>
        <w:t xml:space="preserve">части </w:t>
      </w:r>
      <w:r w:rsidR="00A453B3">
        <w:rPr>
          <w:sz w:val="24"/>
          <w:szCs w:val="24"/>
        </w:rPr>
        <w:t>1</w:t>
      </w:r>
      <w:r w:rsidR="00CB48C5" w:rsidRPr="00A453B3">
        <w:rPr>
          <w:sz w:val="24"/>
          <w:szCs w:val="24"/>
        </w:rPr>
        <w:t>0 статьи 3 Фе</w:t>
      </w:r>
      <w:r w:rsidR="00A453B3">
        <w:rPr>
          <w:sz w:val="24"/>
          <w:szCs w:val="24"/>
        </w:rPr>
        <w:t>д</w:t>
      </w:r>
      <w:r w:rsidR="00CB48C5" w:rsidRPr="00A453B3">
        <w:rPr>
          <w:sz w:val="24"/>
          <w:szCs w:val="24"/>
        </w:rPr>
        <w:t xml:space="preserve">ерального закона </w:t>
      </w:r>
      <w:r w:rsidR="00A453B3">
        <w:rPr>
          <w:sz w:val="24"/>
          <w:szCs w:val="24"/>
        </w:rPr>
        <w:t>№</w:t>
      </w:r>
      <w:r w:rsidR="00CB48C5" w:rsidRPr="00A453B3">
        <w:rPr>
          <w:sz w:val="24"/>
          <w:szCs w:val="24"/>
        </w:rPr>
        <w:t>223-ФЗ, вправе</w:t>
      </w:r>
      <w:r w:rsidR="001C0754">
        <w:rPr>
          <w:sz w:val="24"/>
          <w:szCs w:val="24"/>
        </w:rPr>
        <w:t xml:space="preserve"> </w:t>
      </w:r>
      <w:r w:rsidR="00CB48C5" w:rsidRPr="00A453B3">
        <w:rPr>
          <w:sz w:val="24"/>
          <w:szCs w:val="24"/>
        </w:rPr>
        <w:t>обжаловать в судебном порядке действия (бездействие) заказчиков, в</w:t>
      </w:r>
      <w:r w:rsidR="001C0754">
        <w:rPr>
          <w:sz w:val="24"/>
          <w:szCs w:val="24"/>
        </w:rPr>
        <w:t xml:space="preserve"> </w:t>
      </w:r>
      <w:r w:rsidR="00CB48C5" w:rsidRPr="00A453B3">
        <w:rPr>
          <w:sz w:val="24"/>
          <w:szCs w:val="24"/>
        </w:rPr>
        <w:t>отношении которых корпорация ра</w:t>
      </w:r>
      <w:r w:rsidR="00A453B3">
        <w:rPr>
          <w:sz w:val="24"/>
          <w:szCs w:val="24"/>
        </w:rPr>
        <w:t>з</w:t>
      </w:r>
      <w:r w:rsidR="00CB48C5" w:rsidRPr="00A453B3">
        <w:rPr>
          <w:sz w:val="24"/>
          <w:szCs w:val="24"/>
        </w:rPr>
        <w:t>вития м</w:t>
      </w:r>
      <w:r w:rsidR="00A453B3">
        <w:rPr>
          <w:sz w:val="24"/>
          <w:szCs w:val="24"/>
        </w:rPr>
        <w:t>ал</w:t>
      </w:r>
      <w:r w:rsidR="00CB48C5" w:rsidRPr="00A453B3">
        <w:rPr>
          <w:sz w:val="24"/>
          <w:szCs w:val="24"/>
        </w:rPr>
        <w:t>ого и среднего</w:t>
      </w:r>
      <w:r w:rsidR="001C0754">
        <w:rPr>
          <w:sz w:val="24"/>
          <w:szCs w:val="24"/>
        </w:rPr>
        <w:t xml:space="preserve"> </w:t>
      </w:r>
      <w:r w:rsidR="00CB48C5" w:rsidRPr="00A453B3">
        <w:rPr>
          <w:sz w:val="24"/>
          <w:szCs w:val="24"/>
        </w:rPr>
        <w:t>предпринимательства проводит мониторинг соответствия или оценку</w:t>
      </w:r>
      <w:r w:rsidR="001C0754">
        <w:rPr>
          <w:sz w:val="24"/>
          <w:szCs w:val="24"/>
        </w:rPr>
        <w:t xml:space="preserve"> </w:t>
      </w:r>
      <w:r w:rsidR="00CB48C5" w:rsidRPr="00A453B3">
        <w:rPr>
          <w:sz w:val="24"/>
          <w:szCs w:val="24"/>
        </w:rPr>
        <w:t xml:space="preserve">соответствия, предусмотренные статьей 5.1 Федерального закона </w:t>
      </w:r>
      <w:r w:rsidR="00A453B3">
        <w:rPr>
          <w:sz w:val="24"/>
          <w:szCs w:val="24"/>
        </w:rPr>
        <w:t>№</w:t>
      </w:r>
      <w:r w:rsidR="00CB48C5" w:rsidRPr="00A453B3">
        <w:rPr>
          <w:sz w:val="24"/>
          <w:szCs w:val="24"/>
        </w:rPr>
        <w:t>223-ФЗ.</w:t>
      </w:r>
      <w:r w:rsidR="00DE3576" w:rsidRPr="00DE3576">
        <w:rPr>
          <w:rFonts w:eastAsia="SimSun" w:cs="Times New Roman"/>
          <w:sz w:val="24"/>
          <w:szCs w:val="24"/>
          <w:lang w:eastAsia="ru-RU"/>
        </w:rPr>
        <w:t xml:space="preserve"> </w:t>
      </w:r>
      <w:r w:rsidR="00DE3576" w:rsidRPr="00DE3576">
        <w:rPr>
          <w:sz w:val="24"/>
          <w:szCs w:val="24"/>
        </w:rPr>
        <w:t>Исполнительные органы субъектов Российской Федерации или созданные ими организации в случаях, предусмотренных пунктами 1, 4 - 6 части 10 настоящей статьи, вправе обжаловать в судебном порядке действия (бездействие) заказчиков, в отношении которых исполнительные органы субъектов Российской Федерации или созданные ими организации проводят мониторинг соответствия или оценку соответствия, предусмотренные статьей 5.1 Федерального закона №223-ФЗ.</w:t>
      </w:r>
      <w:r w:rsidR="00DE3576">
        <w:rPr>
          <w:sz w:val="24"/>
          <w:szCs w:val="24"/>
        </w:rPr>
        <w:t xml:space="preserve"> </w:t>
      </w:r>
      <w:r w:rsidR="00DE3576" w:rsidRPr="004615BE">
        <w:rPr>
          <w:i/>
          <w:iCs/>
          <w:sz w:val="24"/>
          <w:szCs w:val="24"/>
        </w:rPr>
        <w:t>(в ред. пост. от 22.11.2024 № 977)</w:t>
      </w:r>
    </w:p>
    <w:p w14:paraId="02AFB232" w14:textId="18CC7295" w:rsidR="005A163E" w:rsidRDefault="00A32C45" w:rsidP="00A32C45">
      <w:pPr>
        <w:tabs>
          <w:tab w:val="left" w:pos="1134"/>
          <w:tab w:val="left" w:pos="1276"/>
        </w:tabs>
        <w:spacing w:after="0"/>
        <w:ind w:firstLine="709"/>
        <w:jc w:val="both"/>
        <w:rPr>
          <w:sz w:val="24"/>
          <w:szCs w:val="24"/>
        </w:rPr>
      </w:pPr>
      <w:r>
        <w:rPr>
          <w:sz w:val="24"/>
          <w:szCs w:val="24"/>
        </w:rPr>
        <w:t xml:space="preserve">25.2. </w:t>
      </w:r>
      <w:r w:rsidR="00095012" w:rsidRPr="00095012">
        <w:rPr>
          <w:sz w:val="24"/>
          <w:szCs w:val="24"/>
        </w:rPr>
        <w:t xml:space="preserve">Любой </w:t>
      </w:r>
      <w:r w:rsidR="00095012">
        <w:rPr>
          <w:sz w:val="24"/>
          <w:szCs w:val="24"/>
        </w:rPr>
        <w:t>уч</w:t>
      </w:r>
      <w:r w:rsidR="00095012" w:rsidRPr="00095012">
        <w:rPr>
          <w:sz w:val="24"/>
          <w:szCs w:val="24"/>
        </w:rPr>
        <w:t>астник закупки вправе обжаловать в антимонопольном</w:t>
      </w:r>
      <w:r w:rsidR="001C0754">
        <w:rPr>
          <w:sz w:val="24"/>
          <w:szCs w:val="24"/>
        </w:rPr>
        <w:t xml:space="preserve"> </w:t>
      </w:r>
      <w:r w:rsidR="00095012" w:rsidRPr="00095012">
        <w:rPr>
          <w:sz w:val="24"/>
          <w:szCs w:val="24"/>
        </w:rPr>
        <w:t xml:space="preserve">органе в порядке, установленном статьей </w:t>
      </w:r>
      <w:r w:rsidR="00095012">
        <w:rPr>
          <w:sz w:val="24"/>
          <w:szCs w:val="24"/>
        </w:rPr>
        <w:t>1</w:t>
      </w:r>
      <w:r w:rsidR="00095012" w:rsidRPr="00095012">
        <w:rPr>
          <w:sz w:val="24"/>
          <w:szCs w:val="24"/>
        </w:rPr>
        <w:t>8.1 Федера</w:t>
      </w:r>
      <w:r w:rsidR="00095012">
        <w:rPr>
          <w:sz w:val="24"/>
          <w:szCs w:val="24"/>
        </w:rPr>
        <w:t>л</w:t>
      </w:r>
      <w:r w:rsidR="00095012" w:rsidRPr="00095012">
        <w:rPr>
          <w:sz w:val="24"/>
          <w:szCs w:val="24"/>
        </w:rPr>
        <w:t xml:space="preserve">ьного закона </w:t>
      </w:r>
      <w:r w:rsidR="00095012">
        <w:rPr>
          <w:sz w:val="24"/>
          <w:szCs w:val="24"/>
        </w:rPr>
        <w:t>№1</w:t>
      </w:r>
      <w:r w:rsidR="00095012" w:rsidRPr="00095012">
        <w:rPr>
          <w:sz w:val="24"/>
          <w:szCs w:val="24"/>
        </w:rPr>
        <w:t>35-ФЗ, с</w:t>
      </w:r>
      <w:r w:rsidR="001C0754">
        <w:rPr>
          <w:sz w:val="24"/>
          <w:szCs w:val="24"/>
        </w:rPr>
        <w:t xml:space="preserve"> </w:t>
      </w:r>
      <w:r w:rsidR="00095012" w:rsidRPr="00095012">
        <w:rPr>
          <w:sz w:val="24"/>
          <w:szCs w:val="24"/>
        </w:rPr>
        <w:t>учетом особенностей, установленных статьей 3 Федера</w:t>
      </w:r>
      <w:r w:rsidR="00095012">
        <w:rPr>
          <w:sz w:val="24"/>
          <w:szCs w:val="24"/>
        </w:rPr>
        <w:t>л</w:t>
      </w:r>
      <w:r w:rsidR="00095012" w:rsidRPr="00095012">
        <w:rPr>
          <w:sz w:val="24"/>
          <w:szCs w:val="24"/>
        </w:rPr>
        <w:t xml:space="preserve">ьного закона </w:t>
      </w:r>
      <w:r w:rsidR="00095012">
        <w:rPr>
          <w:sz w:val="24"/>
          <w:szCs w:val="24"/>
        </w:rPr>
        <w:t>№</w:t>
      </w:r>
      <w:r w:rsidR="00095012" w:rsidRPr="00095012">
        <w:rPr>
          <w:sz w:val="24"/>
          <w:szCs w:val="24"/>
        </w:rPr>
        <w:t>223-ФЗ,действия (бездействие) зака</w:t>
      </w:r>
      <w:r w:rsidR="00095012">
        <w:rPr>
          <w:sz w:val="24"/>
          <w:szCs w:val="24"/>
        </w:rPr>
        <w:t>з</w:t>
      </w:r>
      <w:r w:rsidR="00095012" w:rsidRPr="00095012">
        <w:rPr>
          <w:sz w:val="24"/>
          <w:szCs w:val="24"/>
        </w:rPr>
        <w:t>чика, комиссии по осуществлению закупок,</w:t>
      </w:r>
      <w:r w:rsidR="001C0754">
        <w:rPr>
          <w:sz w:val="24"/>
          <w:szCs w:val="24"/>
        </w:rPr>
        <w:t xml:space="preserve"> </w:t>
      </w:r>
      <w:r w:rsidR="00095012" w:rsidRPr="00095012">
        <w:rPr>
          <w:sz w:val="24"/>
          <w:szCs w:val="24"/>
        </w:rPr>
        <w:t>оператора электронной площадки при закупке товаров, работ, услуг, если такие</w:t>
      </w:r>
      <w:r w:rsidR="001C0754">
        <w:rPr>
          <w:sz w:val="24"/>
          <w:szCs w:val="24"/>
        </w:rPr>
        <w:t xml:space="preserve"> </w:t>
      </w:r>
      <w:r w:rsidR="00095012" w:rsidRPr="00095012">
        <w:rPr>
          <w:sz w:val="24"/>
          <w:szCs w:val="24"/>
        </w:rPr>
        <w:t>действия (бездействие) нарушают права и законные интересы участника</w:t>
      </w:r>
      <w:r w:rsidR="001C0754">
        <w:rPr>
          <w:sz w:val="24"/>
          <w:szCs w:val="24"/>
        </w:rPr>
        <w:t xml:space="preserve"> </w:t>
      </w:r>
      <w:r w:rsidR="00095012" w:rsidRPr="00095012">
        <w:rPr>
          <w:sz w:val="24"/>
          <w:szCs w:val="24"/>
        </w:rPr>
        <w:t>закупки. Обжалование осуществляется в следующих сл</w:t>
      </w:r>
      <w:r w:rsidR="00095012">
        <w:rPr>
          <w:sz w:val="24"/>
          <w:szCs w:val="24"/>
        </w:rPr>
        <w:t>учаях</w:t>
      </w:r>
      <w:r w:rsidR="00095012" w:rsidRPr="00095012">
        <w:rPr>
          <w:sz w:val="24"/>
          <w:szCs w:val="24"/>
        </w:rPr>
        <w:t>:</w:t>
      </w:r>
    </w:p>
    <w:p w14:paraId="2953CDC8" w14:textId="77777777" w:rsidR="005A163E" w:rsidRDefault="00095012">
      <w:pPr>
        <w:pStyle w:val="a3"/>
        <w:numPr>
          <w:ilvl w:val="0"/>
          <w:numId w:val="98"/>
        </w:numPr>
        <w:tabs>
          <w:tab w:val="left" w:pos="851"/>
          <w:tab w:val="left" w:pos="993"/>
        </w:tabs>
        <w:spacing w:after="0"/>
        <w:ind w:left="0" w:firstLine="709"/>
        <w:jc w:val="both"/>
        <w:rPr>
          <w:sz w:val="24"/>
          <w:szCs w:val="24"/>
        </w:rPr>
      </w:pPr>
      <w:r w:rsidRPr="005A163E">
        <w:rPr>
          <w:sz w:val="24"/>
          <w:szCs w:val="24"/>
        </w:rPr>
        <w:t>осуществление зак</w:t>
      </w:r>
      <w:r w:rsidR="005A163E">
        <w:rPr>
          <w:sz w:val="24"/>
          <w:szCs w:val="24"/>
        </w:rPr>
        <w:t>аз</w:t>
      </w:r>
      <w:r w:rsidRPr="005A163E">
        <w:rPr>
          <w:sz w:val="24"/>
          <w:szCs w:val="24"/>
        </w:rPr>
        <w:t>чиком закупки с нарушением требований</w:t>
      </w:r>
      <w:r w:rsidR="001C0754">
        <w:rPr>
          <w:sz w:val="24"/>
          <w:szCs w:val="24"/>
        </w:rPr>
        <w:t xml:space="preserve"> </w:t>
      </w:r>
      <w:r w:rsidRPr="005A163E">
        <w:rPr>
          <w:sz w:val="24"/>
          <w:szCs w:val="24"/>
        </w:rPr>
        <w:t xml:space="preserve">Федерального закона </w:t>
      </w:r>
      <w:r w:rsidR="005A163E">
        <w:rPr>
          <w:sz w:val="24"/>
          <w:szCs w:val="24"/>
        </w:rPr>
        <w:t>№</w:t>
      </w:r>
      <w:r w:rsidRPr="005A163E">
        <w:rPr>
          <w:sz w:val="24"/>
          <w:szCs w:val="24"/>
        </w:rPr>
        <w:t>223-ФЗ и (или) поря</w:t>
      </w:r>
      <w:r w:rsidR="005A163E">
        <w:rPr>
          <w:sz w:val="24"/>
          <w:szCs w:val="24"/>
        </w:rPr>
        <w:t>д</w:t>
      </w:r>
      <w:r w:rsidRPr="005A163E">
        <w:rPr>
          <w:sz w:val="24"/>
          <w:szCs w:val="24"/>
        </w:rPr>
        <w:t>ка по</w:t>
      </w:r>
      <w:r w:rsidR="005A163E">
        <w:rPr>
          <w:sz w:val="24"/>
          <w:szCs w:val="24"/>
        </w:rPr>
        <w:t>дг</w:t>
      </w:r>
      <w:r w:rsidRPr="005A163E">
        <w:rPr>
          <w:sz w:val="24"/>
          <w:szCs w:val="24"/>
        </w:rPr>
        <w:t>отовки и (или)осуществления зак</w:t>
      </w:r>
      <w:r w:rsidR="005A163E">
        <w:rPr>
          <w:sz w:val="24"/>
          <w:szCs w:val="24"/>
        </w:rPr>
        <w:t>уп</w:t>
      </w:r>
      <w:r w:rsidRPr="005A163E">
        <w:rPr>
          <w:sz w:val="24"/>
          <w:szCs w:val="24"/>
        </w:rPr>
        <w:t xml:space="preserve">ки, содержащегося в </w:t>
      </w:r>
      <w:r w:rsidR="005A163E">
        <w:rPr>
          <w:sz w:val="24"/>
          <w:szCs w:val="24"/>
        </w:rPr>
        <w:t>у</w:t>
      </w:r>
      <w:r w:rsidRPr="005A163E">
        <w:rPr>
          <w:sz w:val="24"/>
          <w:szCs w:val="24"/>
        </w:rPr>
        <w:t>твержденном и р</w:t>
      </w:r>
      <w:r w:rsidR="005A163E">
        <w:rPr>
          <w:sz w:val="24"/>
          <w:szCs w:val="24"/>
        </w:rPr>
        <w:t>аз</w:t>
      </w:r>
      <w:r w:rsidRPr="005A163E">
        <w:rPr>
          <w:sz w:val="24"/>
          <w:szCs w:val="24"/>
        </w:rPr>
        <w:t>мещенном в</w:t>
      </w:r>
      <w:r w:rsidR="005A163E">
        <w:rPr>
          <w:sz w:val="24"/>
          <w:szCs w:val="24"/>
        </w:rPr>
        <w:t xml:space="preserve"> ЕИС </w:t>
      </w:r>
      <w:r w:rsidRPr="005A163E">
        <w:rPr>
          <w:sz w:val="24"/>
          <w:szCs w:val="24"/>
        </w:rPr>
        <w:t>положении о закупке такого заказчика;</w:t>
      </w:r>
    </w:p>
    <w:p w14:paraId="0F0A2C2E" w14:textId="77777777" w:rsidR="005A163E" w:rsidRDefault="00095012">
      <w:pPr>
        <w:pStyle w:val="a3"/>
        <w:numPr>
          <w:ilvl w:val="0"/>
          <w:numId w:val="98"/>
        </w:numPr>
        <w:tabs>
          <w:tab w:val="left" w:pos="851"/>
          <w:tab w:val="left" w:pos="993"/>
        </w:tabs>
        <w:spacing w:after="0"/>
        <w:ind w:left="0" w:firstLine="709"/>
        <w:jc w:val="both"/>
        <w:rPr>
          <w:sz w:val="24"/>
          <w:szCs w:val="24"/>
        </w:rPr>
      </w:pPr>
      <w:r w:rsidRPr="005A163E">
        <w:rPr>
          <w:sz w:val="24"/>
          <w:szCs w:val="24"/>
        </w:rPr>
        <w:t>нарушение оператором электронной площадки при осуществ</w:t>
      </w:r>
      <w:r w:rsidR="005A163E">
        <w:rPr>
          <w:sz w:val="24"/>
          <w:szCs w:val="24"/>
        </w:rPr>
        <w:t>л</w:t>
      </w:r>
      <w:r w:rsidRPr="005A163E">
        <w:rPr>
          <w:sz w:val="24"/>
          <w:szCs w:val="24"/>
        </w:rPr>
        <w:t>ении</w:t>
      </w:r>
      <w:r w:rsidR="001C0754">
        <w:rPr>
          <w:sz w:val="24"/>
          <w:szCs w:val="24"/>
        </w:rPr>
        <w:t xml:space="preserve"> </w:t>
      </w:r>
      <w:r w:rsidRPr="005A163E">
        <w:rPr>
          <w:sz w:val="24"/>
          <w:szCs w:val="24"/>
        </w:rPr>
        <w:t>закупки товаров, работ, услуг требований, установленных Фе</w:t>
      </w:r>
      <w:r w:rsidR="005A163E">
        <w:rPr>
          <w:sz w:val="24"/>
          <w:szCs w:val="24"/>
        </w:rPr>
        <w:t>д</w:t>
      </w:r>
      <w:r w:rsidRPr="005A163E">
        <w:rPr>
          <w:sz w:val="24"/>
          <w:szCs w:val="24"/>
        </w:rPr>
        <w:t>еральным</w:t>
      </w:r>
      <w:r w:rsidR="001C0754">
        <w:rPr>
          <w:sz w:val="24"/>
          <w:szCs w:val="24"/>
        </w:rPr>
        <w:t xml:space="preserve"> </w:t>
      </w:r>
      <w:r w:rsidRPr="005A163E">
        <w:rPr>
          <w:sz w:val="24"/>
          <w:szCs w:val="24"/>
        </w:rPr>
        <w:t xml:space="preserve">законом </w:t>
      </w:r>
      <w:r w:rsidR="005A163E">
        <w:rPr>
          <w:sz w:val="24"/>
          <w:szCs w:val="24"/>
        </w:rPr>
        <w:t>№</w:t>
      </w:r>
      <w:r w:rsidRPr="005A163E">
        <w:rPr>
          <w:sz w:val="24"/>
          <w:szCs w:val="24"/>
        </w:rPr>
        <w:t>223-ФЗ;</w:t>
      </w:r>
    </w:p>
    <w:p w14:paraId="144DA5DF" w14:textId="77777777" w:rsidR="005A163E" w:rsidRDefault="00095012">
      <w:pPr>
        <w:pStyle w:val="a3"/>
        <w:numPr>
          <w:ilvl w:val="0"/>
          <w:numId w:val="98"/>
        </w:numPr>
        <w:tabs>
          <w:tab w:val="left" w:pos="851"/>
          <w:tab w:val="left" w:pos="993"/>
        </w:tabs>
        <w:spacing w:after="0"/>
        <w:ind w:left="0" w:firstLine="709"/>
        <w:jc w:val="both"/>
        <w:rPr>
          <w:sz w:val="24"/>
          <w:szCs w:val="24"/>
        </w:rPr>
      </w:pPr>
      <w:r w:rsidRPr="005A163E">
        <w:rPr>
          <w:sz w:val="24"/>
          <w:szCs w:val="24"/>
        </w:rPr>
        <w:lastRenderedPageBreak/>
        <w:t>не</w:t>
      </w:r>
      <w:r w:rsidR="001C0754">
        <w:rPr>
          <w:sz w:val="24"/>
          <w:szCs w:val="24"/>
        </w:rPr>
        <w:t xml:space="preserve"> </w:t>
      </w:r>
      <w:r w:rsidRPr="005A163E">
        <w:rPr>
          <w:sz w:val="24"/>
          <w:szCs w:val="24"/>
        </w:rPr>
        <w:t xml:space="preserve">размещение в </w:t>
      </w:r>
      <w:r w:rsidR="005A163E">
        <w:rPr>
          <w:sz w:val="24"/>
          <w:szCs w:val="24"/>
        </w:rPr>
        <w:t xml:space="preserve">ЕИС </w:t>
      </w:r>
      <w:r w:rsidRPr="005A163E">
        <w:rPr>
          <w:sz w:val="24"/>
          <w:szCs w:val="24"/>
        </w:rPr>
        <w:t>положения о</w:t>
      </w:r>
      <w:r w:rsidR="001C0754">
        <w:rPr>
          <w:sz w:val="24"/>
          <w:szCs w:val="24"/>
        </w:rPr>
        <w:t xml:space="preserve"> </w:t>
      </w:r>
      <w:r w:rsidRPr="005A163E">
        <w:rPr>
          <w:sz w:val="24"/>
          <w:szCs w:val="24"/>
        </w:rPr>
        <w:t>закупке, изменений, внесенных в ук</w:t>
      </w:r>
      <w:r w:rsidR="005A163E">
        <w:rPr>
          <w:sz w:val="24"/>
          <w:szCs w:val="24"/>
        </w:rPr>
        <w:t>аз</w:t>
      </w:r>
      <w:r w:rsidRPr="005A163E">
        <w:rPr>
          <w:sz w:val="24"/>
          <w:szCs w:val="24"/>
        </w:rPr>
        <w:t>анное положение, информации о закупке,</w:t>
      </w:r>
      <w:r w:rsidR="001C0754">
        <w:rPr>
          <w:sz w:val="24"/>
          <w:szCs w:val="24"/>
        </w:rPr>
        <w:t xml:space="preserve"> </w:t>
      </w:r>
      <w:r w:rsidRPr="005A163E">
        <w:rPr>
          <w:sz w:val="24"/>
          <w:szCs w:val="24"/>
        </w:rPr>
        <w:t>информа</w:t>
      </w:r>
      <w:r w:rsidR="005A163E">
        <w:rPr>
          <w:sz w:val="24"/>
          <w:szCs w:val="24"/>
        </w:rPr>
        <w:t>ц</w:t>
      </w:r>
      <w:r w:rsidRPr="005A163E">
        <w:rPr>
          <w:sz w:val="24"/>
          <w:szCs w:val="24"/>
        </w:rPr>
        <w:t xml:space="preserve">ии и документов о договорах, заключенных заказчиками </w:t>
      </w:r>
      <w:r w:rsidR="005A163E">
        <w:rPr>
          <w:sz w:val="24"/>
          <w:szCs w:val="24"/>
        </w:rPr>
        <w:t>п</w:t>
      </w:r>
      <w:r w:rsidRPr="005A163E">
        <w:rPr>
          <w:sz w:val="24"/>
          <w:szCs w:val="24"/>
        </w:rPr>
        <w:t>о</w:t>
      </w:r>
      <w:r w:rsidR="001C0754">
        <w:rPr>
          <w:sz w:val="24"/>
          <w:szCs w:val="24"/>
        </w:rPr>
        <w:t xml:space="preserve"> </w:t>
      </w:r>
      <w:r w:rsidRPr="005A163E">
        <w:rPr>
          <w:sz w:val="24"/>
          <w:szCs w:val="24"/>
        </w:rPr>
        <w:t>результатам закупки, а также иной информа</w:t>
      </w:r>
      <w:r w:rsidR="005A163E">
        <w:rPr>
          <w:sz w:val="24"/>
          <w:szCs w:val="24"/>
        </w:rPr>
        <w:t>ц</w:t>
      </w:r>
      <w:r w:rsidRPr="005A163E">
        <w:rPr>
          <w:sz w:val="24"/>
          <w:szCs w:val="24"/>
        </w:rPr>
        <w:t>ии, подлежащей в соответствии с</w:t>
      </w:r>
      <w:r w:rsidR="001C0754">
        <w:rPr>
          <w:sz w:val="24"/>
          <w:szCs w:val="24"/>
        </w:rPr>
        <w:t xml:space="preserve"> </w:t>
      </w:r>
      <w:r w:rsidRPr="005A163E">
        <w:rPr>
          <w:sz w:val="24"/>
          <w:szCs w:val="24"/>
        </w:rPr>
        <w:t xml:space="preserve">Федеральным законом </w:t>
      </w:r>
      <w:r w:rsidR="005A163E">
        <w:rPr>
          <w:sz w:val="24"/>
          <w:szCs w:val="24"/>
        </w:rPr>
        <w:t>№</w:t>
      </w:r>
      <w:r w:rsidRPr="005A163E">
        <w:rPr>
          <w:sz w:val="24"/>
          <w:szCs w:val="24"/>
        </w:rPr>
        <w:t xml:space="preserve">223-ФЗ размещению в </w:t>
      </w:r>
      <w:r w:rsidR="005A163E">
        <w:rPr>
          <w:sz w:val="24"/>
          <w:szCs w:val="24"/>
        </w:rPr>
        <w:t xml:space="preserve">ЕИС </w:t>
      </w:r>
      <w:r w:rsidRPr="005A163E">
        <w:rPr>
          <w:sz w:val="24"/>
          <w:szCs w:val="24"/>
        </w:rPr>
        <w:t>или нар</w:t>
      </w:r>
      <w:r w:rsidR="005A163E">
        <w:rPr>
          <w:sz w:val="24"/>
          <w:szCs w:val="24"/>
        </w:rPr>
        <w:t>у</w:t>
      </w:r>
      <w:r w:rsidRPr="005A163E">
        <w:rPr>
          <w:sz w:val="24"/>
          <w:szCs w:val="24"/>
        </w:rPr>
        <w:t>шение сроков такого разме</w:t>
      </w:r>
      <w:r w:rsidR="005A163E">
        <w:rPr>
          <w:sz w:val="24"/>
          <w:szCs w:val="24"/>
        </w:rPr>
        <w:t>щ</w:t>
      </w:r>
      <w:r w:rsidRPr="005A163E">
        <w:rPr>
          <w:sz w:val="24"/>
          <w:szCs w:val="24"/>
        </w:rPr>
        <w:t>ения;</w:t>
      </w:r>
    </w:p>
    <w:p w14:paraId="01E12898" w14:textId="77777777" w:rsidR="003D3C6C" w:rsidRDefault="00095012">
      <w:pPr>
        <w:pStyle w:val="a3"/>
        <w:numPr>
          <w:ilvl w:val="0"/>
          <w:numId w:val="98"/>
        </w:numPr>
        <w:tabs>
          <w:tab w:val="left" w:pos="851"/>
          <w:tab w:val="left" w:pos="993"/>
        </w:tabs>
        <w:spacing w:after="0"/>
        <w:ind w:left="0" w:firstLine="709"/>
        <w:jc w:val="both"/>
        <w:rPr>
          <w:sz w:val="24"/>
          <w:szCs w:val="24"/>
        </w:rPr>
      </w:pPr>
      <w:r w:rsidRPr="005A163E">
        <w:rPr>
          <w:sz w:val="24"/>
          <w:szCs w:val="24"/>
        </w:rPr>
        <w:t>предъявление к участникам закупки требований, не предусмотре</w:t>
      </w:r>
      <w:r w:rsidR="003D3C6C">
        <w:rPr>
          <w:sz w:val="24"/>
          <w:szCs w:val="24"/>
        </w:rPr>
        <w:t>н</w:t>
      </w:r>
      <w:r w:rsidRPr="005A163E">
        <w:rPr>
          <w:sz w:val="24"/>
          <w:szCs w:val="24"/>
        </w:rPr>
        <w:t>ных</w:t>
      </w:r>
      <w:r w:rsidR="001C0754">
        <w:rPr>
          <w:sz w:val="24"/>
          <w:szCs w:val="24"/>
        </w:rPr>
        <w:t xml:space="preserve"> </w:t>
      </w:r>
      <w:r w:rsidRPr="003D3C6C">
        <w:rPr>
          <w:sz w:val="24"/>
          <w:szCs w:val="24"/>
        </w:rPr>
        <w:t>документацией о конкурентной закупке;</w:t>
      </w:r>
    </w:p>
    <w:p w14:paraId="35DEF4C2" w14:textId="2D84D183" w:rsidR="003D3C6C" w:rsidRDefault="00095012">
      <w:pPr>
        <w:pStyle w:val="a3"/>
        <w:numPr>
          <w:ilvl w:val="0"/>
          <w:numId w:val="98"/>
        </w:numPr>
        <w:tabs>
          <w:tab w:val="left" w:pos="851"/>
          <w:tab w:val="left" w:pos="993"/>
        </w:tabs>
        <w:spacing w:after="0"/>
        <w:ind w:left="0" w:firstLine="709"/>
        <w:jc w:val="both"/>
        <w:rPr>
          <w:sz w:val="24"/>
          <w:szCs w:val="24"/>
        </w:rPr>
      </w:pPr>
      <w:r w:rsidRPr="003D3C6C">
        <w:rPr>
          <w:sz w:val="24"/>
          <w:szCs w:val="24"/>
        </w:rPr>
        <w:t>осуществление заказчиками закупки товаров, работ, услуг в отсу</w:t>
      </w:r>
      <w:r w:rsidR="003D3C6C">
        <w:rPr>
          <w:sz w:val="24"/>
          <w:szCs w:val="24"/>
        </w:rPr>
        <w:t>т</w:t>
      </w:r>
      <w:r w:rsidRPr="003D3C6C">
        <w:rPr>
          <w:sz w:val="24"/>
          <w:szCs w:val="24"/>
        </w:rPr>
        <w:t>ствие</w:t>
      </w:r>
      <w:r w:rsidR="001C0754">
        <w:rPr>
          <w:sz w:val="24"/>
          <w:szCs w:val="24"/>
        </w:rPr>
        <w:t xml:space="preserve"> </w:t>
      </w:r>
      <w:r w:rsidRPr="003D3C6C">
        <w:rPr>
          <w:sz w:val="24"/>
          <w:szCs w:val="24"/>
        </w:rPr>
        <w:t xml:space="preserve">утвержденного и размещенного в </w:t>
      </w:r>
      <w:r w:rsidR="003D3C6C">
        <w:rPr>
          <w:sz w:val="24"/>
          <w:szCs w:val="24"/>
        </w:rPr>
        <w:t xml:space="preserve">ЕИС </w:t>
      </w:r>
      <w:r w:rsidRPr="003D3C6C">
        <w:rPr>
          <w:sz w:val="24"/>
          <w:szCs w:val="24"/>
        </w:rPr>
        <w:t>положения</w:t>
      </w:r>
      <w:r w:rsidR="001C0754">
        <w:rPr>
          <w:sz w:val="24"/>
          <w:szCs w:val="24"/>
        </w:rPr>
        <w:t xml:space="preserve"> </w:t>
      </w:r>
      <w:r w:rsidRPr="003D3C6C">
        <w:rPr>
          <w:sz w:val="24"/>
          <w:szCs w:val="24"/>
        </w:rPr>
        <w:t>о закупке и без применения положений Фе</w:t>
      </w:r>
      <w:r w:rsidR="003D3C6C">
        <w:rPr>
          <w:sz w:val="24"/>
          <w:szCs w:val="24"/>
        </w:rPr>
        <w:t>д</w:t>
      </w:r>
      <w:r w:rsidRPr="003D3C6C">
        <w:rPr>
          <w:sz w:val="24"/>
          <w:szCs w:val="24"/>
        </w:rPr>
        <w:t xml:space="preserve">ерального закона </w:t>
      </w:r>
      <w:r w:rsidR="003D3C6C">
        <w:rPr>
          <w:sz w:val="24"/>
          <w:szCs w:val="24"/>
        </w:rPr>
        <w:t>№</w:t>
      </w:r>
      <w:r w:rsidRPr="003D3C6C">
        <w:rPr>
          <w:sz w:val="24"/>
          <w:szCs w:val="24"/>
        </w:rPr>
        <w:t>44-ФЗ,</w:t>
      </w:r>
      <w:r w:rsidR="004A708F">
        <w:rPr>
          <w:sz w:val="24"/>
          <w:szCs w:val="24"/>
        </w:rPr>
        <w:t xml:space="preserve"> </w:t>
      </w:r>
      <w:r w:rsidRPr="003D3C6C">
        <w:rPr>
          <w:sz w:val="24"/>
          <w:szCs w:val="24"/>
        </w:rPr>
        <w:t xml:space="preserve">предусмотренных частью 8.1 статьи </w:t>
      </w:r>
      <w:r w:rsidR="003D3C6C">
        <w:rPr>
          <w:sz w:val="24"/>
          <w:szCs w:val="24"/>
        </w:rPr>
        <w:t xml:space="preserve">3, </w:t>
      </w:r>
      <w:r w:rsidRPr="003D3C6C">
        <w:rPr>
          <w:sz w:val="24"/>
          <w:szCs w:val="24"/>
        </w:rPr>
        <w:t>частью 5статьи 8 Федера</w:t>
      </w:r>
      <w:r w:rsidR="003D3C6C">
        <w:rPr>
          <w:sz w:val="24"/>
          <w:szCs w:val="24"/>
        </w:rPr>
        <w:t>л</w:t>
      </w:r>
      <w:r w:rsidRPr="003D3C6C">
        <w:rPr>
          <w:sz w:val="24"/>
          <w:szCs w:val="24"/>
        </w:rPr>
        <w:t xml:space="preserve">ьного закона </w:t>
      </w:r>
      <w:r w:rsidR="003D3C6C">
        <w:rPr>
          <w:sz w:val="24"/>
          <w:szCs w:val="24"/>
        </w:rPr>
        <w:t>№</w:t>
      </w:r>
      <w:r w:rsidRPr="003D3C6C">
        <w:rPr>
          <w:sz w:val="24"/>
          <w:szCs w:val="24"/>
        </w:rPr>
        <w:t>223-ФЗ, включая нарушение порядка</w:t>
      </w:r>
      <w:r w:rsidR="001C0754">
        <w:rPr>
          <w:sz w:val="24"/>
          <w:szCs w:val="24"/>
        </w:rPr>
        <w:t xml:space="preserve"> </w:t>
      </w:r>
      <w:r w:rsidRPr="003D3C6C">
        <w:rPr>
          <w:sz w:val="24"/>
          <w:szCs w:val="24"/>
        </w:rPr>
        <w:t>применения ука</w:t>
      </w:r>
      <w:r w:rsidR="003D3C6C">
        <w:rPr>
          <w:sz w:val="24"/>
          <w:szCs w:val="24"/>
        </w:rPr>
        <w:t>за</w:t>
      </w:r>
      <w:r w:rsidRPr="003D3C6C">
        <w:rPr>
          <w:sz w:val="24"/>
          <w:szCs w:val="24"/>
        </w:rPr>
        <w:t>нных положений;</w:t>
      </w:r>
    </w:p>
    <w:p w14:paraId="45609065" w14:textId="77777777" w:rsidR="00095012" w:rsidRPr="003D3C6C" w:rsidRDefault="00095012">
      <w:pPr>
        <w:pStyle w:val="a3"/>
        <w:numPr>
          <w:ilvl w:val="0"/>
          <w:numId w:val="98"/>
        </w:numPr>
        <w:tabs>
          <w:tab w:val="left" w:pos="851"/>
          <w:tab w:val="left" w:pos="993"/>
        </w:tabs>
        <w:spacing w:after="0"/>
        <w:ind w:left="0" w:firstLine="709"/>
        <w:jc w:val="both"/>
        <w:rPr>
          <w:sz w:val="24"/>
          <w:szCs w:val="24"/>
        </w:rPr>
      </w:pPr>
      <w:r w:rsidRPr="003D3C6C">
        <w:rPr>
          <w:sz w:val="24"/>
          <w:szCs w:val="24"/>
        </w:rPr>
        <w:t xml:space="preserve">неразмещение в </w:t>
      </w:r>
      <w:r w:rsidR="003D3C6C">
        <w:rPr>
          <w:sz w:val="24"/>
          <w:szCs w:val="24"/>
        </w:rPr>
        <w:t xml:space="preserve">ЕИС </w:t>
      </w:r>
      <w:r w:rsidRPr="003D3C6C">
        <w:rPr>
          <w:sz w:val="24"/>
          <w:szCs w:val="24"/>
        </w:rPr>
        <w:t>информации или</w:t>
      </w:r>
      <w:r w:rsidR="001C0754">
        <w:rPr>
          <w:sz w:val="24"/>
          <w:szCs w:val="24"/>
        </w:rPr>
        <w:t xml:space="preserve"> </w:t>
      </w:r>
      <w:r w:rsidRPr="003D3C6C">
        <w:rPr>
          <w:sz w:val="24"/>
          <w:szCs w:val="24"/>
        </w:rPr>
        <w:t>разме</w:t>
      </w:r>
      <w:r w:rsidR="003D3C6C">
        <w:rPr>
          <w:sz w:val="24"/>
          <w:szCs w:val="24"/>
        </w:rPr>
        <w:t>щ</w:t>
      </w:r>
      <w:r w:rsidRPr="003D3C6C">
        <w:rPr>
          <w:sz w:val="24"/>
          <w:szCs w:val="24"/>
        </w:rPr>
        <w:t>ение недостоверной информации о годовом объеме закупки, котор</w:t>
      </w:r>
      <w:r w:rsidR="000767A7">
        <w:rPr>
          <w:sz w:val="24"/>
          <w:szCs w:val="24"/>
        </w:rPr>
        <w:t xml:space="preserve">ый </w:t>
      </w:r>
      <w:r w:rsidRPr="003D3C6C">
        <w:rPr>
          <w:sz w:val="24"/>
          <w:szCs w:val="24"/>
        </w:rPr>
        <w:t>заказчики обязаны осу</w:t>
      </w:r>
      <w:r w:rsidR="003D3C6C">
        <w:rPr>
          <w:sz w:val="24"/>
          <w:szCs w:val="24"/>
        </w:rPr>
        <w:t>щ</w:t>
      </w:r>
      <w:r w:rsidRPr="003D3C6C">
        <w:rPr>
          <w:sz w:val="24"/>
          <w:szCs w:val="24"/>
        </w:rPr>
        <w:t>ествить у МСП.</w:t>
      </w:r>
    </w:p>
    <w:p w14:paraId="24903BF9" w14:textId="2B361BA3" w:rsidR="009501DD" w:rsidRDefault="00A32C45" w:rsidP="00A32C45">
      <w:pPr>
        <w:tabs>
          <w:tab w:val="left" w:pos="1134"/>
        </w:tabs>
        <w:spacing w:after="0"/>
        <w:ind w:firstLine="709"/>
        <w:jc w:val="both"/>
        <w:rPr>
          <w:sz w:val="24"/>
          <w:szCs w:val="24"/>
        </w:rPr>
      </w:pPr>
      <w:r>
        <w:rPr>
          <w:sz w:val="24"/>
          <w:szCs w:val="24"/>
        </w:rPr>
        <w:t xml:space="preserve">25.3. </w:t>
      </w:r>
      <w:r w:rsidR="00095012" w:rsidRPr="00A32C45">
        <w:rPr>
          <w:sz w:val="24"/>
          <w:szCs w:val="24"/>
        </w:rPr>
        <w:t>В с</w:t>
      </w:r>
      <w:r w:rsidR="000767A7" w:rsidRPr="00A32C45">
        <w:rPr>
          <w:sz w:val="24"/>
          <w:szCs w:val="24"/>
        </w:rPr>
        <w:t>л</w:t>
      </w:r>
      <w:r w:rsidR="00095012" w:rsidRPr="00A32C45">
        <w:rPr>
          <w:sz w:val="24"/>
          <w:szCs w:val="24"/>
        </w:rPr>
        <w:t>у</w:t>
      </w:r>
      <w:r w:rsidR="000767A7" w:rsidRPr="00A32C45">
        <w:rPr>
          <w:sz w:val="24"/>
          <w:szCs w:val="24"/>
        </w:rPr>
        <w:t>ч</w:t>
      </w:r>
      <w:r w:rsidR="00095012" w:rsidRPr="00A32C45">
        <w:rPr>
          <w:sz w:val="24"/>
          <w:szCs w:val="24"/>
        </w:rPr>
        <w:t>ае, если обжалуемые действия (без</w:t>
      </w:r>
      <w:r w:rsidR="000767A7" w:rsidRPr="00A32C45">
        <w:rPr>
          <w:sz w:val="24"/>
          <w:szCs w:val="24"/>
        </w:rPr>
        <w:t>д</w:t>
      </w:r>
      <w:r w:rsidR="00095012" w:rsidRPr="00A32C45">
        <w:rPr>
          <w:sz w:val="24"/>
          <w:szCs w:val="24"/>
        </w:rPr>
        <w:t>ейств</w:t>
      </w:r>
      <w:r w:rsidR="000767A7" w:rsidRPr="00A32C45">
        <w:rPr>
          <w:sz w:val="24"/>
          <w:szCs w:val="24"/>
        </w:rPr>
        <w:t>и</w:t>
      </w:r>
      <w:r w:rsidR="00095012" w:rsidRPr="00A32C45">
        <w:rPr>
          <w:sz w:val="24"/>
          <w:szCs w:val="24"/>
        </w:rPr>
        <w:t>е) совершены</w:t>
      </w:r>
      <w:r w:rsidR="00E674C2" w:rsidRPr="00A32C45">
        <w:rPr>
          <w:sz w:val="24"/>
          <w:szCs w:val="24"/>
        </w:rPr>
        <w:t xml:space="preserve"> </w:t>
      </w:r>
      <w:r w:rsidR="00095012" w:rsidRPr="00A32C45">
        <w:rPr>
          <w:sz w:val="24"/>
          <w:szCs w:val="24"/>
        </w:rPr>
        <w:t>заказчиком, комиссие</w:t>
      </w:r>
      <w:r w:rsidR="000767A7" w:rsidRPr="00A32C45">
        <w:rPr>
          <w:sz w:val="24"/>
          <w:szCs w:val="24"/>
        </w:rPr>
        <w:t>й</w:t>
      </w:r>
      <w:r w:rsidR="00095012" w:rsidRPr="00A32C45">
        <w:rPr>
          <w:sz w:val="24"/>
          <w:szCs w:val="24"/>
        </w:rPr>
        <w:t xml:space="preserve"> по осуществлен</w:t>
      </w:r>
      <w:r w:rsidR="000767A7" w:rsidRPr="00A32C45">
        <w:rPr>
          <w:sz w:val="24"/>
          <w:szCs w:val="24"/>
        </w:rPr>
        <w:t>и</w:t>
      </w:r>
      <w:r w:rsidR="00095012" w:rsidRPr="00A32C45">
        <w:rPr>
          <w:sz w:val="24"/>
          <w:szCs w:val="24"/>
        </w:rPr>
        <w:t>ю закупок, оператором электронной</w:t>
      </w:r>
      <w:r w:rsidR="00E674C2" w:rsidRPr="00A32C45">
        <w:rPr>
          <w:sz w:val="24"/>
          <w:szCs w:val="24"/>
        </w:rPr>
        <w:t xml:space="preserve"> </w:t>
      </w:r>
      <w:r w:rsidR="00095012" w:rsidRPr="00A32C45">
        <w:rPr>
          <w:sz w:val="24"/>
          <w:szCs w:val="24"/>
        </w:rPr>
        <w:t>площадки после окончания установленного в документации о конкурентной</w:t>
      </w:r>
      <w:r w:rsidR="00E674C2" w:rsidRPr="00A32C45">
        <w:rPr>
          <w:sz w:val="24"/>
          <w:szCs w:val="24"/>
        </w:rPr>
        <w:t xml:space="preserve"> </w:t>
      </w:r>
      <w:r w:rsidR="00095012" w:rsidRPr="00A32C45">
        <w:rPr>
          <w:sz w:val="24"/>
          <w:szCs w:val="24"/>
        </w:rPr>
        <w:t>закупке срока подачи заявок на участие в закупке, обж</w:t>
      </w:r>
      <w:r w:rsidR="000767A7" w:rsidRPr="00A32C45">
        <w:rPr>
          <w:sz w:val="24"/>
          <w:szCs w:val="24"/>
        </w:rPr>
        <w:t>ал</w:t>
      </w:r>
      <w:r w:rsidR="00095012" w:rsidRPr="00A32C45">
        <w:rPr>
          <w:sz w:val="24"/>
          <w:szCs w:val="24"/>
        </w:rPr>
        <w:t>ован</w:t>
      </w:r>
      <w:r w:rsidR="000767A7" w:rsidRPr="00A32C45">
        <w:rPr>
          <w:sz w:val="24"/>
          <w:szCs w:val="24"/>
        </w:rPr>
        <w:t>и</w:t>
      </w:r>
      <w:r w:rsidR="00095012" w:rsidRPr="00A32C45">
        <w:rPr>
          <w:sz w:val="24"/>
          <w:szCs w:val="24"/>
        </w:rPr>
        <w:t>е таких действий(без</w:t>
      </w:r>
      <w:r w:rsidR="000767A7" w:rsidRPr="00A32C45">
        <w:rPr>
          <w:sz w:val="24"/>
          <w:szCs w:val="24"/>
        </w:rPr>
        <w:t>д</w:t>
      </w:r>
      <w:r w:rsidR="00095012" w:rsidRPr="00A32C45">
        <w:rPr>
          <w:sz w:val="24"/>
          <w:szCs w:val="24"/>
        </w:rPr>
        <w:t>ействия) может осу</w:t>
      </w:r>
      <w:r w:rsidR="000767A7" w:rsidRPr="00A32C45">
        <w:rPr>
          <w:sz w:val="24"/>
          <w:szCs w:val="24"/>
        </w:rPr>
        <w:t>щ</w:t>
      </w:r>
      <w:r w:rsidR="00095012" w:rsidRPr="00A32C45">
        <w:rPr>
          <w:sz w:val="24"/>
          <w:szCs w:val="24"/>
        </w:rPr>
        <w:t xml:space="preserve">ествляться только </w:t>
      </w:r>
      <w:r w:rsidR="000767A7" w:rsidRPr="00A32C45">
        <w:rPr>
          <w:sz w:val="24"/>
          <w:szCs w:val="24"/>
        </w:rPr>
        <w:t>уч</w:t>
      </w:r>
      <w:r w:rsidR="00095012" w:rsidRPr="00A32C45">
        <w:rPr>
          <w:sz w:val="24"/>
          <w:szCs w:val="24"/>
        </w:rPr>
        <w:t>астником закупки, подавшим</w:t>
      </w:r>
      <w:r w:rsidR="00E674C2" w:rsidRPr="00A32C45">
        <w:rPr>
          <w:sz w:val="24"/>
          <w:szCs w:val="24"/>
        </w:rPr>
        <w:t xml:space="preserve"> </w:t>
      </w:r>
      <w:r w:rsidR="00095012" w:rsidRPr="00A32C45">
        <w:rPr>
          <w:sz w:val="24"/>
          <w:szCs w:val="24"/>
        </w:rPr>
        <w:t xml:space="preserve">заявку на </w:t>
      </w:r>
      <w:r w:rsidR="000767A7" w:rsidRPr="00A32C45">
        <w:rPr>
          <w:sz w:val="24"/>
          <w:szCs w:val="24"/>
        </w:rPr>
        <w:t>уч</w:t>
      </w:r>
      <w:r w:rsidR="00095012" w:rsidRPr="00A32C45">
        <w:rPr>
          <w:sz w:val="24"/>
          <w:szCs w:val="24"/>
        </w:rPr>
        <w:t>астие в закупке.</w:t>
      </w:r>
    </w:p>
    <w:p w14:paraId="4C598BA9" w14:textId="4D39F64F" w:rsidR="009501DD" w:rsidRDefault="00A32C45" w:rsidP="00A32C45">
      <w:pPr>
        <w:tabs>
          <w:tab w:val="left" w:pos="1134"/>
        </w:tabs>
        <w:spacing w:after="0"/>
        <w:ind w:firstLine="709"/>
        <w:jc w:val="both"/>
        <w:rPr>
          <w:sz w:val="24"/>
          <w:szCs w:val="24"/>
        </w:rPr>
      </w:pPr>
      <w:r>
        <w:rPr>
          <w:sz w:val="24"/>
          <w:szCs w:val="24"/>
        </w:rPr>
        <w:t xml:space="preserve">25.4. </w:t>
      </w:r>
      <w:r w:rsidR="009501DD" w:rsidRPr="009501DD">
        <w:rPr>
          <w:sz w:val="24"/>
          <w:szCs w:val="24"/>
        </w:rPr>
        <w:t>В антимонопольном органе в пор</w:t>
      </w:r>
      <w:r w:rsidR="009501DD">
        <w:rPr>
          <w:sz w:val="24"/>
          <w:szCs w:val="24"/>
        </w:rPr>
        <w:t>яд</w:t>
      </w:r>
      <w:r w:rsidR="009501DD" w:rsidRPr="009501DD">
        <w:rPr>
          <w:sz w:val="24"/>
          <w:szCs w:val="24"/>
        </w:rPr>
        <w:t xml:space="preserve">ке, установленном статьей </w:t>
      </w:r>
      <w:r w:rsidR="009501DD">
        <w:rPr>
          <w:sz w:val="24"/>
          <w:szCs w:val="24"/>
        </w:rPr>
        <w:t>1</w:t>
      </w:r>
      <w:r w:rsidR="009501DD" w:rsidRPr="009501DD">
        <w:rPr>
          <w:sz w:val="24"/>
          <w:szCs w:val="24"/>
        </w:rPr>
        <w:t>8</w:t>
      </w:r>
      <w:r w:rsidR="009501DD">
        <w:rPr>
          <w:sz w:val="24"/>
          <w:szCs w:val="24"/>
        </w:rPr>
        <w:t xml:space="preserve">.1 </w:t>
      </w:r>
      <w:r w:rsidR="009501DD" w:rsidRPr="009501DD">
        <w:rPr>
          <w:sz w:val="24"/>
          <w:szCs w:val="24"/>
        </w:rPr>
        <w:t xml:space="preserve">Федерального закона </w:t>
      </w:r>
      <w:r w:rsidR="009501DD">
        <w:rPr>
          <w:sz w:val="24"/>
          <w:szCs w:val="24"/>
        </w:rPr>
        <w:t>№1</w:t>
      </w:r>
      <w:r w:rsidR="009501DD" w:rsidRPr="009501DD">
        <w:rPr>
          <w:sz w:val="24"/>
          <w:szCs w:val="24"/>
        </w:rPr>
        <w:t xml:space="preserve">35-ФЗ, в случаях, определенных пунктами </w:t>
      </w:r>
      <w:r w:rsidR="009501DD">
        <w:rPr>
          <w:sz w:val="24"/>
          <w:szCs w:val="24"/>
        </w:rPr>
        <w:t>1</w:t>
      </w:r>
      <w:r w:rsidR="009501DD" w:rsidRPr="009501DD">
        <w:rPr>
          <w:sz w:val="24"/>
          <w:szCs w:val="24"/>
        </w:rPr>
        <w:t xml:space="preserve">, 4 </w:t>
      </w:r>
      <w:r w:rsidR="009501DD">
        <w:rPr>
          <w:sz w:val="24"/>
          <w:szCs w:val="24"/>
        </w:rPr>
        <w:t>–</w:t>
      </w:r>
      <w:r w:rsidR="009501DD" w:rsidRPr="009501DD">
        <w:rPr>
          <w:sz w:val="24"/>
          <w:szCs w:val="24"/>
        </w:rPr>
        <w:t xml:space="preserve"> 6части </w:t>
      </w:r>
      <w:r w:rsidR="009501DD">
        <w:rPr>
          <w:sz w:val="24"/>
          <w:szCs w:val="24"/>
        </w:rPr>
        <w:t>1</w:t>
      </w:r>
      <w:r w:rsidR="009501DD" w:rsidRPr="009501DD">
        <w:rPr>
          <w:sz w:val="24"/>
          <w:szCs w:val="24"/>
        </w:rPr>
        <w:t xml:space="preserve">0 статьи 3 Федерального закона </w:t>
      </w:r>
      <w:r w:rsidR="009501DD">
        <w:rPr>
          <w:sz w:val="24"/>
          <w:szCs w:val="24"/>
        </w:rPr>
        <w:t>№</w:t>
      </w:r>
      <w:r w:rsidR="009501DD" w:rsidRPr="009501DD">
        <w:rPr>
          <w:sz w:val="24"/>
          <w:szCs w:val="24"/>
        </w:rPr>
        <w:t>22З-ФЗ, а также с учетом</w:t>
      </w:r>
      <w:r w:rsidR="00E674C2">
        <w:rPr>
          <w:sz w:val="24"/>
          <w:szCs w:val="24"/>
        </w:rPr>
        <w:t xml:space="preserve"> </w:t>
      </w:r>
      <w:r w:rsidR="009501DD" w:rsidRPr="009501DD">
        <w:rPr>
          <w:sz w:val="24"/>
          <w:szCs w:val="24"/>
        </w:rPr>
        <w:t>особенностей, установленных статьей 3 Федер</w:t>
      </w:r>
      <w:r w:rsidR="009501DD">
        <w:rPr>
          <w:sz w:val="24"/>
          <w:szCs w:val="24"/>
        </w:rPr>
        <w:t>ал</w:t>
      </w:r>
      <w:r w:rsidR="009501DD" w:rsidRPr="009501DD">
        <w:rPr>
          <w:sz w:val="24"/>
          <w:szCs w:val="24"/>
        </w:rPr>
        <w:t xml:space="preserve">ьного закона </w:t>
      </w:r>
      <w:r w:rsidR="009501DD">
        <w:rPr>
          <w:sz w:val="24"/>
          <w:szCs w:val="24"/>
        </w:rPr>
        <w:t>№</w:t>
      </w:r>
      <w:r w:rsidR="009501DD" w:rsidRPr="009501DD">
        <w:rPr>
          <w:sz w:val="24"/>
          <w:szCs w:val="24"/>
        </w:rPr>
        <w:t xml:space="preserve">223-ФЗ, </w:t>
      </w:r>
      <w:r w:rsidR="009501DD">
        <w:rPr>
          <w:sz w:val="24"/>
          <w:szCs w:val="24"/>
        </w:rPr>
        <w:t xml:space="preserve">могут </w:t>
      </w:r>
      <w:r w:rsidR="009501DD" w:rsidRPr="009501DD">
        <w:rPr>
          <w:sz w:val="24"/>
          <w:szCs w:val="24"/>
        </w:rPr>
        <w:t>быть обжа</w:t>
      </w:r>
      <w:r w:rsidR="009501DD">
        <w:rPr>
          <w:sz w:val="24"/>
          <w:szCs w:val="24"/>
        </w:rPr>
        <w:t>л</w:t>
      </w:r>
      <w:r w:rsidR="009501DD" w:rsidRPr="009501DD">
        <w:rPr>
          <w:sz w:val="24"/>
          <w:szCs w:val="24"/>
        </w:rPr>
        <w:t>ованы:</w:t>
      </w:r>
    </w:p>
    <w:p w14:paraId="224FA1D2" w14:textId="77777777" w:rsidR="009501DD" w:rsidRDefault="009501DD">
      <w:pPr>
        <w:pStyle w:val="a3"/>
        <w:numPr>
          <w:ilvl w:val="0"/>
          <w:numId w:val="99"/>
        </w:numPr>
        <w:tabs>
          <w:tab w:val="left" w:pos="851"/>
          <w:tab w:val="left" w:pos="993"/>
        </w:tabs>
        <w:spacing w:after="0"/>
        <w:ind w:left="0" w:firstLine="709"/>
        <w:jc w:val="both"/>
        <w:rPr>
          <w:sz w:val="24"/>
          <w:szCs w:val="24"/>
        </w:rPr>
      </w:pPr>
      <w:r w:rsidRPr="009501DD">
        <w:rPr>
          <w:sz w:val="24"/>
          <w:szCs w:val="24"/>
        </w:rPr>
        <w:t>корпорацией развития м</w:t>
      </w:r>
      <w:r>
        <w:rPr>
          <w:sz w:val="24"/>
          <w:szCs w:val="24"/>
        </w:rPr>
        <w:t>ал</w:t>
      </w:r>
      <w:r w:rsidRPr="009501DD">
        <w:rPr>
          <w:sz w:val="24"/>
          <w:szCs w:val="24"/>
        </w:rPr>
        <w:t>ого и среднего предпринимательства</w:t>
      </w:r>
      <w:r w:rsidR="00E674C2">
        <w:rPr>
          <w:sz w:val="24"/>
          <w:szCs w:val="24"/>
        </w:rPr>
        <w:t xml:space="preserve"> </w:t>
      </w:r>
      <w:r w:rsidRPr="009501DD">
        <w:rPr>
          <w:sz w:val="24"/>
          <w:szCs w:val="24"/>
        </w:rPr>
        <w:t>действия (без</w:t>
      </w:r>
      <w:r>
        <w:rPr>
          <w:sz w:val="24"/>
          <w:szCs w:val="24"/>
        </w:rPr>
        <w:t>д</w:t>
      </w:r>
      <w:r w:rsidRPr="009501DD">
        <w:rPr>
          <w:sz w:val="24"/>
          <w:szCs w:val="24"/>
        </w:rPr>
        <w:t>ействие) заказчиков, в отношении которых эта корпорация</w:t>
      </w:r>
      <w:r w:rsidR="00E674C2">
        <w:rPr>
          <w:sz w:val="24"/>
          <w:szCs w:val="24"/>
        </w:rPr>
        <w:t xml:space="preserve"> </w:t>
      </w:r>
      <w:r w:rsidRPr="009501DD">
        <w:rPr>
          <w:sz w:val="24"/>
          <w:szCs w:val="24"/>
        </w:rPr>
        <w:t>проводит мониторинг соответствия либо оценку соответствия,</w:t>
      </w:r>
      <w:r w:rsidR="00E674C2">
        <w:rPr>
          <w:sz w:val="24"/>
          <w:szCs w:val="24"/>
        </w:rPr>
        <w:t xml:space="preserve"> </w:t>
      </w:r>
      <w:r w:rsidRPr="009501DD">
        <w:rPr>
          <w:sz w:val="24"/>
          <w:szCs w:val="24"/>
        </w:rPr>
        <w:t xml:space="preserve">предусмотренные статьей 5.1 Федерального закона </w:t>
      </w:r>
      <w:r>
        <w:rPr>
          <w:sz w:val="24"/>
          <w:szCs w:val="24"/>
        </w:rPr>
        <w:t>№</w:t>
      </w:r>
      <w:r w:rsidRPr="009501DD">
        <w:rPr>
          <w:sz w:val="24"/>
          <w:szCs w:val="24"/>
        </w:rPr>
        <w:t>223-ФЗ, при закупке</w:t>
      </w:r>
      <w:r w:rsidR="00E674C2">
        <w:rPr>
          <w:sz w:val="24"/>
          <w:szCs w:val="24"/>
        </w:rPr>
        <w:t xml:space="preserve"> </w:t>
      </w:r>
      <w:r w:rsidRPr="009501DD">
        <w:rPr>
          <w:sz w:val="24"/>
          <w:szCs w:val="24"/>
        </w:rPr>
        <w:t>товаров, работ, услуг в случае, если такие действия (без</w:t>
      </w:r>
      <w:r>
        <w:rPr>
          <w:sz w:val="24"/>
          <w:szCs w:val="24"/>
        </w:rPr>
        <w:t>д</w:t>
      </w:r>
      <w:r w:rsidRPr="009501DD">
        <w:rPr>
          <w:sz w:val="24"/>
          <w:szCs w:val="24"/>
        </w:rPr>
        <w:t>ействие) нарушают</w:t>
      </w:r>
      <w:r w:rsidR="00E674C2">
        <w:rPr>
          <w:sz w:val="24"/>
          <w:szCs w:val="24"/>
        </w:rPr>
        <w:t xml:space="preserve"> </w:t>
      </w:r>
      <w:r w:rsidRPr="009501DD">
        <w:rPr>
          <w:sz w:val="24"/>
          <w:szCs w:val="24"/>
        </w:rPr>
        <w:t>права и законные интересы МСП;</w:t>
      </w:r>
    </w:p>
    <w:p w14:paraId="592D9BE4" w14:textId="48B36974" w:rsidR="00DE3576" w:rsidRDefault="00DE3576" w:rsidP="00DE3576">
      <w:pPr>
        <w:pStyle w:val="13"/>
        <w:numPr>
          <w:ilvl w:val="0"/>
          <w:numId w:val="99"/>
        </w:numPr>
        <w:tabs>
          <w:tab w:val="left" w:pos="993"/>
        </w:tabs>
        <w:ind w:left="0" w:firstLine="709"/>
      </w:pPr>
      <w:r>
        <w:t xml:space="preserve">исполнительными органами субъектов Российской Федерации или созданными ими организациями действия (бездействие) заказчиков, в отношении которых исполнительные органы субъектов Российской Федерации или созданные ими организации проводит мониторинг соответствия либо оценку соответствия, предусмотренные статьей 5.1 Федерального закона №223-ФЗ, при закупке товаров, работ, услуг в случае, если такие действия(бездействие) нарушают права и законные интересы МСП. </w:t>
      </w:r>
      <w:r w:rsidRPr="004615BE">
        <w:rPr>
          <w:i/>
          <w:iCs/>
        </w:rPr>
        <w:t>(</w:t>
      </w:r>
      <w:r w:rsidR="00333E94" w:rsidRPr="004615BE">
        <w:rPr>
          <w:i/>
          <w:iCs/>
        </w:rPr>
        <w:t>п</w:t>
      </w:r>
      <w:r w:rsidR="00A00E1F" w:rsidRPr="004615BE">
        <w:rPr>
          <w:i/>
          <w:iCs/>
        </w:rPr>
        <w:t>одп</w:t>
      </w:r>
      <w:r w:rsidR="00333E94" w:rsidRPr="004615BE">
        <w:rPr>
          <w:i/>
          <w:iCs/>
        </w:rPr>
        <w:t xml:space="preserve">. 2 изложен </w:t>
      </w:r>
      <w:r w:rsidRPr="004615BE">
        <w:rPr>
          <w:i/>
          <w:iCs/>
        </w:rPr>
        <w:t>в ред. пост. от 22.11.2024 № 977)</w:t>
      </w:r>
    </w:p>
    <w:p w14:paraId="611497E0" w14:textId="77777777" w:rsidR="00B319BC" w:rsidRDefault="00A32C45" w:rsidP="00DE3576">
      <w:pPr>
        <w:tabs>
          <w:tab w:val="left" w:pos="993"/>
          <w:tab w:val="left" w:pos="1134"/>
          <w:tab w:val="left" w:pos="1276"/>
        </w:tabs>
        <w:spacing w:after="0"/>
        <w:ind w:firstLine="709"/>
        <w:jc w:val="both"/>
        <w:rPr>
          <w:sz w:val="24"/>
          <w:szCs w:val="24"/>
        </w:rPr>
      </w:pPr>
      <w:r>
        <w:rPr>
          <w:sz w:val="24"/>
          <w:szCs w:val="24"/>
        </w:rPr>
        <w:t xml:space="preserve">25.5. </w:t>
      </w:r>
      <w:r w:rsidR="009501DD" w:rsidRPr="00A32C45">
        <w:rPr>
          <w:sz w:val="24"/>
          <w:szCs w:val="24"/>
        </w:rPr>
        <w:t>Рассмотрение жалобы антимонопольным органом дол</w:t>
      </w:r>
      <w:r w:rsidR="00784D1E" w:rsidRPr="00A32C45">
        <w:rPr>
          <w:sz w:val="24"/>
          <w:szCs w:val="24"/>
        </w:rPr>
        <w:t>ж</w:t>
      </w:r>
      <w:r w:rsidR="009501DD" w:rsidRPr="00A32C45">
        <w:rPr>
          <w:sz w:val="24"/>
          <w:szCs w:val="24"/>
        </w:rPr>
        <w:t>но</w:t>
      </w:r>
      <w:r w:rsidR="00E674C2" w:rsidRPr="00A32C45">
        <w:rPr>
          <w:sz w:val="24"/>
          <w:szCs w:val="24"/>
        </w:rPr>
        <w:t xml:space="preserve"> </w:t>
      </w:r>
      <w:r w:rsidR="009501DD" w:rsidRPr="00A32C45">
        <w:rPr>
          <w:sz w:val="24"/>
          <w:szCs w:val="24"/>
        </w:rPr>
        <w:t>ограни</w:t>
      </w:r>
      <w:r w:rsidR="00784D1E" w:rsidRPr="00A32C45">
        <w:rPr>
          <w:sz w:val="24"/>
          <w:szCs w:val="24"/>
        </w:rPr>
        <w:t>чи</w:t>
      </w:r>
      <w:r w:rsidR="009501DD" w:rsidRPr="00A32C45">
        <w:rPr>
          <w:sz w:val="24"/>
          <w:szCs w:val="24"/>
        </w:rPr>
        <w:t>ваться только довод</w:t>
      </w:r>
      <w:r w:rsidR="00784D1E" w:rsidRPr="00A32C45">
        <w:rPr>
          <w:sz w:val="24"/>
          <w:szCs w:val="24"/>
        </w:rPr>
        <w:t>а</w:t>
      </w:r>
      <w:r w:rsidR="009501DD" w:rsidRPr="00A32C45">
        <w:rPr>
          <w:sz w:val="24"/>
          <w:szCs w:val="24"/>
        </w:rPr>
        <w:t>ми, состав</w:t>
      </w:r>
      <w:r w:rsidR="00784D1E" w:rsidRPr="00A32C45">
        <w:rPr>
          <w:sz w:val="24"/>
          <w:szCs w:val="24"/>
        </w:rPr>
        <w:t>л</w:t>
      </w:r>
      <w:r w:rsidR="009501DD" w:rsidRPr="00A32C45">
        <w:rPr>
          <w:sz w:val="24"/>
          <w:szCs w:val="24"/>
        </w:rPr>
        <w:t>яющими предмет обжалования</w:t>
      </w:r>
      <w:r w:rsidR="00784D1E" w:rsidRPr="00A32C45">
        <w:rPr>
          <w:sz w:val="24"/>
          <w:szCs w:val="24"/>
        </w:rPr>
        <w:t>.</w:t>
      </w:r>
    </w:p>
    <w:p w14:paraId="24DDE7F1" w14:textId="77777777" w:rsidR="00B319BC" w:rsidRDefault="00B319BC" w:rsidP="00B319BC">
      <w:pPr>
        <w:tabs>
          <w:tab w:val="left" w:pos="1134"/>
          <w:tab w:val="left" w:pos="1276"/>
        </w:tabs>
        <w:spacing w:after="0"/>
        <w:ind w:firstLine="709"/>
        <w:jc w:val="both"/>
        <w:rPr>
          <w:b/>
          <w:bCs/>
          <w:sz w:val="24"/>
          <w:szCs w:val="24"/>
        </w:rPr>
      </w:pPr>
    </w:p>
    <w:p w14:paraId="63D7707F" w14:textId="3120E675" w:rsidR="004615BE" w:rsidRPr="004615BE" w:rsidRDefault="00B319BC" w:rsidP="004615BE">
      <w:pPr>
        <w:tabs>
          <w:tab w:val="left" w:pos="1134"/>
          <w:tab w:val="left" w:pos="1276"/>
        </w:tabs>
        <w:spacing w:after="0"/>
        <w:ind w:firstLine="709"/>
        <w:jc w:val="center"/>
        <w:rPr>
          <w:bCs/>
          <w:sz w:val="24"/>
          <w:szCs w:val="24"/>
        </w:rPr>
      </w:pPr>
      <w:r w:rsidRPr="00B319BC">
        <w:rPr>
          <w:b/>
          <w:bCs/>
          <w:sz w:val="24"/>
          <w:szCs w:val="24"/>
        </w:rPr>
        <w:t>Раздел 26.</w:t>
      </w:r>
      <w:r w:rsidRPr="00B319BC">
        <w:rPr>
          <w:b/>
          <w:sz w:val="24"/>
          <w:szCs w:val="24"/>
        </w:rPr>
        <w:t xml:space="preserve">  Предоставление национального режима при осуществлении закупок</w:t>
      </w:r>
      <w:r>
        <w:rPr>
          <w:b/>
          <w:sz w:val="24"/>
          <w:szCs w:val="24"/>
        </w:rPr>
        <w:t xml:space="preserve"> </w:t>
      </w:r>
      <w:r w:rsidRPr="004615BE">
        <w:rPr>
          <w:bCs/>
          <w:i/>
          <w:iCs/>
          <w:sz w:val="24"/>
          <w:szCs w:val="24"/>
        </w:rPr>
        <w:t>(введен пост. от 22.11.2024 № 977</w:t>
      </w:r>
      <w:r w:rsidR="004615BE" w:rsidRPr="004615BE">
        <w:rPr>
          <w:bCs/>
          <w:i/>
          <w:iCs/>
          <w:sz w:val="24"/>
          <w:szCs w:val="24"/>
        </w:rPr>
        <w:t xml:space="preserve"> и подлежит применению к отношениям, связанным с осуществлением закупок товаров, работ, услуг, извещения об осуществлении которых размещены в единой информационной системе и приглашения принять участие в которых направлены либо договоры с единственными поставщиками (подрядчиками, исполнителями) при осуществлении которых заключены с 1 января 2025 года)</w:t>
      </w:r>
    </w:p>
    <w:p w14:paraId="59A9494F" w14:textId="77777777" w:rsidR="00B319BC" w:rsidRPr="00B319BC" w:rsidRDefault="00B319BC" w:rsidP="00B319BC">
      <w:pPr>
        <w:tabs>
          <w:tab w:val="left" w:pos="1134"/>
          <w:tab w:val="left" w:pos="1276"/>
        </w:tabs>
        <w:spacing w:after="0"/>
        <w:ind w:firstLine="709"/>
        <w:jc w:val="both"/>
        <w:rPr>
          <w:b/>
          <w:sz w:val="24"/>
          <w:szCs w:val="24"/>
        </w:rPr>
      </w:pPr>
    </w:p>
    <w:p w14:paraId="5BA46CA1"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 xml:space="preserve">26.1.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№223-ФЗ. Если иное не предусмотрено мерами, принятыми Правительством Российской Федерации в соответствии с пунктом 1 части 2 статьи 3.1-4 </w:t>
      </w:r>
      <w:r w:rsidRPr="00B319BC">
        <w:rPr>
          <w:sz w:val="24"/>
          <w:szCs w:val="24"/>
        </w:rPr>
        <w:lastRenderedPageBreak/>
        <w:t>Федерального закона №223-ФЗ, положения статьи 3.1-4 Федерального закона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DE843F7"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26.2. При осуществлении закупки товара:</w:t>
      </w:r>
    </w:p>
    <w:p w14:paraId="62842EA6"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1) если Правительством Российской Федерации установлен предусмотренный подпунктом «а» пункта 1 части 2 статьи 3.1-4 Федерального закона №223-ФЗ запрет закупок товара, не допускаются:</w:t>
      </w:r>
    </w:p>
    <w:p w14:paraId="03FE80EE"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заключение договора на поставку такого товара;</w:t>
      </w:r>
    </w:p>
    <w:p w14:paraId="55A4F025"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39D926F"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2) если Правительством Российской Федерации установлено предусмотренное подпунктом «б» пункта 1 части 2 статьи 3.1-4 Федерального закона №223-ФЗ ограничение закупок товара, не допускаются:</w:t>
      </w:r>
    </w:p>
    <w:p w14:paraId="3F0781BE"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заключение договора на поставку товара, происходящего из иностранного государства, если подана заявка на участие в закупке, признанная по результатам ее рассмотрения соответствующей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содержащая предложения о поставке товара российского происхождения;</w:t>
      </w:r>
    </w:p>
    <w:p w14:paraId="1E093290"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1E57E4D"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3) если Правительством Российской Федерации установлено предусмотренное подпунктом «в» пункта 1 части 2 статьи 3.1-4 Федерального закона №223-ФЗ преимущество в отношении товара российского происхождения:</w:t>
      </w:r>
    </w:p>
    <w:p w14:paraId="3C2B2E75"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при рассмотрении, оценке, сопоставлении заявок на участие в закупке осуществляется снижение на пятнадцать процентов ценового предложения, поданного в соответствии с Федеральным законом №223-ФЗ и Положением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FA21A37"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68D49668"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E9AF93C"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26.3. При осуществлении закупки работы, услуги:</w:t>
      </w:r>
    </w:p>
    <w:p w14:paraId="5A584A63"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1) если Правительством Российской Федерации установлен предусмотренный подпунктом «а» пункта 1 части 2 статьи 3.1-4Федерального закона №223-ФЗ запрет закупки таких работы, услуги, соответственно выполняемой, оказываемой иностранным лицом, не допускаются:</w:t>
      </w:r>
    </w:p>
    <w:p w14:paraId="082A9EC5"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заключение договора на выполнение такой работы, оказание такой услуги с подрядчиком (исполнителем), являющимся иностранным лицом;</w:t>
      </w:r>
    </w:p>
    <w:p w14:paraId="6619A722"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012DACB4"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lastRenderedPageBreak/>
        <w:t>2) если Правительством Российской Федерации установлено предусмотренное подпунктом «б» пункта 1 части 2 статьи 3.1-4 Федерального закона №223-ФЗ ограничение закупки таких работы, услуги, соответственно выполняемой, оказываемой иностранным лицом, не допускаются:</w:t>
      </w:r>
    </w:p>
    <w:p w14:paraId="504737B4"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заключение договора с участником закупки, являющимся иностранным лицом, если российским лицом подана заявка на участие в закупке, признанная по результатам ее рассмотрения соответствующей требованиям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5730C4B7"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4F77AFF"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3) если Правительством Российской Федерации установлено предусмотренное подпунктом «в» пункта 1 части 2 статьи 3.1-4 Федерального закона №223-ФЗ преимущество в отношении таких работы, услуги, соответственно выполняемой, оказываемой российским лицом:</w:t>
      </w:r>
    </w:p>
    <w:p w14:paraId="25364C4D"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а) при рассмотрении, оценке, сопоставлении заявок на участие в конкурентной закупке, заявок на участие в неконкурентной закупке осуществляется снижение на пятнадцать процентов ценового предложения, поданного в соответствии с Федеральным законом №223-ФЗ; и Положением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2F19DA46"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14:paraId="0DD78108"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1F7DBBF7" w14:textId="77777777" w:rsidR="00B319BC" w:rsidRPr="00B319BC" w:rsidRDefault="00B319BC" w:rsidP="00B319BC">
      <w:pPr>
        <w:tabs>
          <w:tab w:val="left" w:pos="1134"/>
          <w:tab w:val="left" w:pos="1276"/>
        </w:tabs>
        <w:spacing w:after="0"/>
        <w:ind w:firstLine="709"/>
        <w:jc w:val="both"/>
        <w:rPr>
          <w:sz w:val="24"/>
          <w:szCs w:val="24"/>
        </w:rPr>
      </w:pPr>
      <w:r w:rsidRPr="00B319BC">
        <w:rPr>
          <w:sz w:val="24"/>
          <w:szCs w:val="24"/>
        </w:rPr>
        <w:t>26.4.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Федеральным законом №223-ФЗ размещению в единой информационной системе. В случаях, установленных в соответствии с частью 8 статьи 3.1-4 Федерального закона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статьи 3.1-4Федерального закона №223-ФЗ федеральный орган исполнительной власти.</w:t>
      </w:r>
    </w:p>
    <w:p w14:paraId="791CA83D" w14:textId="77777777" w:rsidR="00B319BC" w:rsidRDefault="00B319BC" w:rsidP="00A32C45">
      <w:pPr>
        <w:tabs>
          <w:tab w:val="left" w:pos="1134"/>
          <w:tab w:val="left" w:pos="1276"/>
        </w:tabs>
        <w:spacing w:after="0"/>
        <w:ind w:firstLine="709"/>
        <w:jc w:val="both"/>
        <w:rPr>
          <w:sz w:val="24"/>
          <w:szCs w:val="24"/>
        </w:rPr>
      </w:pPr>
    </w:p>
    <w:p w14:paraId="5DD71F64" w14:textId="6E136528" w:rsidR="00270DAE" w:rsidRDefault="00270DAE" w:rsidP="00A32C45">
      <w:pPr>
        <w:tabs>
          <w:tab w:val="left" w:pos="1134"/>
          <w:tab w:val="left" w:pos="1276"/>
        </w:tabs>
        <w:spacing w:after="0"/>
        <w:ind w:firstLine="709"/>
        <w:jc w:val="both"/>
        <w:rPr>
          <w:sz w:val="24"/>
          <w:szCs w:val="24"/>
        </w:rPr>
      </w:pPr>
      <w:r>
        <w:rPr>
          <w:sz w:val="24"/>
          <w:szCs w:val="24"/>
        </w:rPr>
        <w:br w:type="page"/>
      </w:r>
    </w:p>
    <w:p w14:paraId="20DC248F" w14:textId="77777777" w:rsidR="009909A1" w:rsidRPr="004A708F" w:rsidRDefault="00270DAE" w:rsidP="00A32C45">
      <w:pPr>
        <w:pStyle w:val="a5"/>
        <w:ind w:left="5103"/>
        <w:jc w:val="both"/>
        <w:rPr>
          <w:sz w:val="24"/>
          <w:szCs w:val="24"/>
        </w:rPr>
      </w:pPr>
      <w:bookmarkStart w:id="35" w:name="_Toc107576018"/>
      <w:r w:rsidRPr="004A708F">
        <w:rPr>
          <w:sz w:val="24"/>
          <w:szCs w:val="24"/>
        </w:rPr>
        <w:lastRenderedPageBreak/>
        <w:t xml:space="preserve">Приложение </w:t>
      </w:r>
    </w:p>
    <w:p w14:paraId="645BE109" w14:textId="77777777" w:rsidR="004A708F" w:rsidRPr="004A708F" w:rsidRDefault="00C259FD" w:rsidP="00A32C45">
      <w:pPr>
        <w:autoSpaceDE w:val="0"/>
        <w:autoSpaceDN w:val="0"/>
        <w:spacing w:after="0"/>
        <w:ind w:left="5103"/>
        <w:contextualSpacing/>
        <w:jc w:val="both"/>
        <w:rPr>
          <w:rFonts w:eastAsia="Times New Roman" w:cs="Times New Roman"/>
          <w:sz w:val="24"/>
          <w:szCs w:val="24"/>
          <w:lang w:eastAsia="ru-RU"/>
        </w:rPr>
      </w:pPr>
      <w:r w:rsidRPr="004A708F">
        <w:rPr>
          <w:sz w:val="24"/>
          <w:szCs w:val="24"/>
        </w:rPr>
        <w:t>к</w:t>
      </w:r>
      <w:r w:rsidR="009909A1" w:rsidRPr="004A708F">
        <w:rPr>
          <w:sz w:val="24"/>
          <w:szCs w:val="24"/>
        </w:rPr>
        <w:t xml:space="preserve"> Положению </w:t>
      </w:r>
      <w:r w:rsidR="004A708F" w:rsidRPr="004A708F">
        <w:rPr>
          <w:rFonts w:eastAsia="Times New Roman" w:cs="Times New Roman"/>
          <w:sz w:val="24"/>
          <w:szCs w:val="24"/>
          <w:lang w:eastAsia="ru-RU"/>
        </w:rPr>
        <w:t>о закупке товаров, работ, услуг</w:t>
      </w:r>
    </w:p>
    <w:p w14:paraId="387344A3" w14:textId="4740BC89" w:rsidR="009909A1" w:rsidRPr="004A708F" w:rsidRDefault="004A708F" w:rsidP="00A32C45">
      <w:pPr>
        <w:autoSpaceDE w:val="0"/>
        <w:autoSpaceDN w:val="0"/>
        <w:spacing w:after="0"/>
        <w:ind w:left="5103"/>
        <w:contextualSpacing/>
        <w:jc w:val="both"/>
        <w:rPr>
          <w:b/>
          <w:bCs/>
          <w:sz w:val="24"/>
          <w:szCs w:val="24"/>
        </w:rPr>
      </w:pPr>
      <w:r w:rsidRPr="004A708F">
        <w:rPr>
          <w:rFonts w:eastAsia="Times New Roman" w:cs="Times New Roman"/>
          <w:sz w:val="24"/>
          <w:szCs w:val="24"/>
          <w:lang w:eastAsia="ru-RU"/>
        </w:rPr>
        <w:t xml:space="preserve">для нужд </w:t>
      </w:r>
      <w:r w:rsidR="00A32C45">
        <w:rPr>
          <w:rFonts w:eastAsia="Times New Roman" w:cs="Times New Roman"/>
          <w:sz w:val="24"/>
          <w:szCs w:val="24"/>
          <w:lang w:eastAsia="ru-RU"/>
        </w:rPr>
        <w:t xml:space="preserve">общества с ограниченной ответственностью </w:t>
      </w:r>
      <w:r w:rsidRPr="004A708F">
        <w:rPr>
          <w:rFonts w:eastAsia="Times New Roman"/>
          <w:sz w:val="24"/>
          <w:szCs w:val="24"/>
          <w:lang w:eastAsia="ru-RU"/>
        </w:rPr>
        <w:t>«Лискинская городская электрическая</w:t>
      </w:r>
      <w:r>
        <w:rPr>
          <w:rFonts w:eastAsia="Times New Roman"/>
          <w:sz w:val="24"/>
          <w:szCs w:val="24"/>
          <w:lang w:eastAsia="ru-RU"/>
        </w:rPr>
        <w:t xml:space="preserve"> с</w:t>
      </w:r>
      <w:r w:rsidRPr="004A708F">
        <w:rPr>
          <w:rFonts w:eastAsia="Times New Roman"/>
          <w:sz w:val="24"/>
          <w:szCs w:val="24"/>
          <w:lang w:eastAsia="ru-RU"/>
        </w:rPr>
        <w:t>еть»</w:t>
      </w:r>
    </w:p>
    <w:p w14:paraId="391CEE04" w14:textId="77777777" w:rsidR="009909A1" w:rsidRDefault="009909A1" w:rsidP="009909A1">
      <w:pPr>
        <w:pStyle w:val="a5"/>
        <w:rPr>
          <w:sz w:val="24"/>
          <w:szCs w:val="24"/>
        </w:rPr>
      </w:pPr>
    </w:p>
    <w:p w14:paraId="25E3F043" w14:textId="77777777" w:rsidR="00270DAE" w:rsidRPr="00270DAE" w:rsidRDefault="00270DAE" w:rsidP="00A32C45">
      <w:pPr>
        <w:pStyle w:val="a5"/>
        <w:jc w:val="center"/>
        <w:rPr>
          <w:sz w:val="24"/>
          <w:szCs w:val="24"/>
        </w:rPr>
      </w:pPr>
      <w:r w:rsidRPr="00270DAE">
        <w:rPr>
          <w:sz w:val="24"/>
          <w:szCs w:val="24"/>
        </w:rPr>
        <w:t xml:space="preserve">Порядок оценки </w:t>
      </w:r>
      <w:r>
        <w:rPr>
          <w:sz w:val="24"/>
          <w:szCs w:val="24"/>
        </w:rPr>
        <w:t>и</w:t>
      </w:r>
      <w:r w:rsidRPr="00270DAE">
        <w:rPr>
          <w:sz w:val="24"/>
          <w:szCs w:val="24"/>
        </w:rPr>
        <w:t xml:space="preserve"> сопоставления заявок на участие в конкурсе, запросе предложений</w:t>
      </w:r>
      <w:bookmarkEnd w:id="35"/>
    </w:p>
    <w:p w14:paraId="348507E4" w14:textId="77777777" w:rsidR="00270DAE" w:rsidRDefault="00270DAE" w:rsidP="00270DAE">
      <w:pPr>
        <w:tabs>
          <w:tab w:val="left" w:pos="1134"/>
          <w:tab w:val="left" w:pos="1276"/>
        </w:tabs>
        <w:spacing w:after="0"/>
        <w:jc w:val="both"/>
        <w:rPr>
          <w:sz w:val="24"/>
          <w:szCs w:val="24"/>
        </w:rPr>
      </w:pPr>
    </w:p>
    <w:p w14:paraId="6E8C8F97" w14:textId="77777777" w:rsidR="003B0F49" w:rsidRDefault="00270DAE">
      <w:pPr>
        <w:pStyle w:val="a3"/>
        <w:numPr>
          <w:ilvl w:val="0"/>
          <w:numId w:val="100"/>
        </w:numPr>
        <w:tabs>
          <w:tab w:val="left" w:pos="851"/>
          <w:tab w:val="left" w:pos="993"/>
        </w:tabs>
        <w:spacing w:after="0"/>
        <w:ind w:left="0" w:firstLine="709"/>
        <w:jc w:val="both"/>
        <w:rPr>
          <w:sz w:val="24"/>
          <w:szCs w:val="24"/>
        </w:rPr>
      </w:pPr>
      <w:r w:rsidRPr="003B0F49">
        <w:rPr>
          <w:sz w:val="24"/>
          <w:szCs w:val="24"/>
        </w:rPr>
        <w:t>Настоя</w:t>
      </w:r>
      <w:r w:rsidR="003B0F49">
        <w:rPr>
          <w:sz w:val="24"/>
          <w:szCs w:val="24"/>
        </w:rPr>
        <w:t>щ</w:t>
      </w:r>
      <w:r w:rsidRPr="003B0F49">
        <w:rPr>
          <w:sz w:val="24"/>
          <w:szCs w:val="24"/>
        </w:rPr>
        <w:t>ий порядок применяется для проведения оценк</w:t>
      </w:r>
      <w:r w:rsidR="003B0F49">
        <w:rPr>
          <w:sz w:val="24"/>
          <w:szCs w:val="24"/>
        </w:rPr>
        <w:t>и</w:t>
      </w:r>
      <w:r w:rsidR="00E674C2">
        <w:rPr>
          <w:sz w:val="24"/>
          <w:szCs w:val="24"/>
        </w:rPr>
        <w:t xml:space="preserve"> </w:t>
      </w:r>
      <w:r w:rsidR="003B0F49">
        <w:rPr>
          <w:sz w:val="24"/>
          <w:szCs w:val="24"/>
        </w:rPr>
        <w:t xml:space="preserve">и </w:t>
      </w:r>
      <w:r w:rsidRPr="003B0F49">
        <w:rPr>
          <w:sz w:val="24"/>
          <w:szCs w:val="24"/>
        </w:rPr>
        <w:t>сопоставления</w:t>
      </w:r>
      <w:r w:rsidR="00E674C2">
        <w:rPr>
          <w:sz w:val="24"/>
          <w:szCs w:val="24"/>
        </w:rPr>
        <w:t xml:space="preserve"> </w:t>
      </w:r>
      <w:r w:rsidRPr="003B0F49">
        <w:rPr>
          <w:sz w:val="24"/>
          <w:szCs w:val="24"/>
        </w:rPr>
        <w:t xml:space="preserve">заявок на </w:t>
      </w:r>
      <w:r w:rsidR="003B0F49">
        <w:rPr>
          <w:sz w:val="24"/>
          <w:szCs w:val="24"/>
        </w:rPr>
        <w:t>уча</w:t>
      </w:r>
      <w:r w:rsidRPr="003B0F49">
        <w:rPr>
          <w:sz w:val="24"/>
          <w:szCs w:val="24"/>
        </w:rPr>
        <w:t>стие в конкурсе и запросе предложений.</w:t>
      </w:r>
    </w:p>
    <w:p w14:paraId="216D84ED" w14:textId="77777777" w:rsidR="003B0F49" w:rsidRDefault="003B0F49">
      <w:pPr>
        <w:pStyle w:val="a3"/>
        <w:numPr>
          <w:ilvl w:val="0"/>
          <w:numId w:val="100"/>
        </w:numPr>
        <w:tabs>
          <w:tab w:val="left" w:pos="851"/>
          <w:tab w:val="left" w:pos="993"/>
        </w:tabs>
        <w:spacing w:after="0"/>
        <w:ind w:left="0" w:firstLine="709"/>
        <w:jc w:val="both"/>
        <w:rPr>
          <w:sz w:val="24"/>
          <w:szCs w:val="24"/>
        </w:rPr>
      </w:pPr>
      <w:r>
        <w:rPr>
          <w:sz w:val="24"/>
          <w:szCs w:val="24"/>
        </w:rPr>
        <w:t>Д</w:t>
      </w:r>
      <w:r w:rsidR="00270DAE" w:rsidRPr="003B0F49">
        <w:rPr>
          <w:sz w:val="24"/>
          <w:szCs w:val="24"/>
        </w:rPr>
        <w:t>ля применения настоящего порядка Заказчику необходимо вклю</w:t>
      </w:r>
      <w:r>
        <w:rPr>
          <w:sz w:val="24"/>
          <w:szCs w:val="24"/>
        </w:rPr>
        <w:t>ч</w:t>
      </w:r>
      <w:r w:rsidR="00270DAE" w:rsidRPr="003B0F49">
        <w:rPr>
          <w:sz w:val="24"/>
          <w:szCs w:val="24"/>
        </w:rPr>
        <w:t>ить в</w:t>
      </w:r>
      <w:r w:rsidR="00E674C2">
        <w:rPr>
          <w:sz w:val="24"/>
          <w:szCs w:val="24"/>
        </w:rPr>
        <w:t xml:space="preserve"> </w:t>
      </w:r>
      <w:r w:rsidR="00270DAE" w:rsidRPr="003B0F49">
        <w:rPr>
          <w:sz w:val="24"/>
          <w:szCs w:val="24"/>
        </w:rPr>
        <w:t>документацию о закупке конкретные критерии из числа ниже</w:t>
      </w:r>
      <w:r w:rsidR="00E674C2">
        <w:rPr>
          <w:sz w:val="24"/>
          <w:szCs w:val="24"/>
        </w:rPr>
        <w:t xml:space="preserve"> </w:t>
      </w:r>
      <w:r w:rsidR="00270DAE" w:rsidRPr="003B0F49">
        <w:rPr>
          <w:sz w:val="24"/>
          <w:szCs w:val="24"/>
        </w:rPr>
        <w:t>перечисленных,</w:t>
      </w:r>
      <w:r w:rsidR="00E674C2">
        <w:rPr>
          <w:sz w:val="24"/>
          <w:szCs w:val="24"/>
        </w:rPr>
        <w:t xml:space="preserve"> </w:t>
      </w:r>
      <w:r w:rsidR="00270DAE" w:rsidRPr="003B0F49">
        <w:rPr>
          <w:sz w:val="24"/>
          <w:szCs w:val="24"/>
        </w:rPr>
        <w:t>конкретизировать предмет оце</w:t>
      </w:r>
      <w:r>
        <w:rPr>
          <w:sz w:val="24"/>
          <w:szCs w:val="24"/>
        </w:rPr>
        <w:t>н</w:t>
      </w:r>
      <w:r w:rsidR="00270DAE" w:rsidRPr="003B0F49">
        <w:rPr>
          <w:sz w:val="24"/>
          <w:szCs w:val="24"/>
        </w:rPr>
        <w:t>ки и сопоставления по каждому критерию,</w:t>
      </w:r>
      <w:r w:rsidR="00E674C2">
        <w:rPr>
          <w:sz w:val="24"/>
          <w:szCs w:val="24"/>
        </w:rPr>
        <w:t xml:space="preserve"> </w:t>
      </w:r>
      <w:r w:rsidR="00270DAE" w:rsidRPr="003B0F49">
        <w:rPr>
          <w:sz w:val="24"/>
          <w:szCs w:val="24"/>
        </w:rPr>
        <w:t>установить требования о предоставлении документов и сведений</w:t>
      </w:r>
      <w:r w:rsidR="00E674C2">
        <w:rPr>
          <w:sz w:val="24"/>
          <w:szCs w:val="24"/>
        </w:rPr>
        <w:t xml:space="preserve"> </w:t>
      </w:r>
      <w:r w:rsidR="00270DAE" w:rsidRPr="003B0F49">
        <w:rPr>
          <w:sz w:val="24"/>
          <w:szCs w:val="24"/>
        </w:rPr>
        <w:t>соответственно предме</w:t>
      </w:r>
      <w:r>
        <w:rPr>
          <w:sz w:val="24"/>
          <w:szCs w:val="24"/>
        </w:rPr>
        <w:t>ту</w:t>
      </w:r>
      <w:r w:rsidR="00270DAE" w:rsidRPr="003B0F49">
        <w:rPr>
          <w:sz w:val="24"/>
          <w:szCs w:val="24"/>
        </w:rPr>
        <w:t xml:space="preserve"> оценки и сопоставления по к</w:t>
      </w:r>
      <w:r>
        <w:rPr>
          <w:sz w:val="24"/>
          <w:szCs w:val="24"/>
        </w:rPr>
        <w:t>аж</w:t>
      </w:r>
      <w:r w:rsidR="00270DAE" w:rsidRPr="003B0F49">
        <w:rPr>
          <w:sz w:val="24"/>
          <w:szCs w:val="24"/>
        </w:rPr>
        <w:t>дому критерию,</w:t>
      </w:r>
      <w:r w:rsidR="00E674C2">
        <w:rPr>
          <w:sz w:val="24"/>
          <w:szCs w:val="24"/>
        </w:rPr>
        <w:t xml:space="preserve"> </w:t>
      </w:r>
      <w:r w:rsidR="00270DAE" w:rsidRPr="003B0F49">
        <w:rPr>
          <w:sz w:val="24"/>
          <w:szCs w:val="24"/>
        </w:rPr>
        <w:t>установить значимость критериев.</w:t>
      </w:r>
    </w:p>
    <w:p w14:paraId="01912F53" w14:textId="77777777" w:rsidR="003B0F49" w:rsidRDefault="00270DAE">
      <w:pPr>
        <w:pStyle w:val="a3"/>
        <w:numPr>
          <w:ilvl w:val="0"/>
          <w:numId w:val="100"/>
        </w:numPr>
        <w:tabs>
          <w:tab w:val="left" w:pos="851"/>
          <w:tab w:val="left" w:pos="993"/>
        </w:tabs>
        <w:spacing w:after="0"/>
        <w:ind w:left="0" w:firstLine="709"/>
        <w:jc w:val="both"/>
        <w:rPr>
          <w:sz w:val="24"/>
          <w:szCs w:val="24"/>
        </w:rPr>
      </w:pPr>
      <w:r w:rsidRPr="003B0F49">
        <w:rPr>
          <w:sz w:val="24"/>
          <w:szCs w:val="24"/>
        </w:rPr>
        <w:t>Совокупная значимость всех критериев должна быть равна ста процентам.</w:t>
      </w:r>
    </w:p>
    <w:p w14:paraId="39D1319C" w14:textId="77777777" w:rsidR="003B0F49" w:rsidRDefault="003B0F49">
      <w:pPr>
        <w:pStyle w:val="a3"/>
        <w:numPr>
          <w:ilvl w:val="0"/>
          <w:numId w:val="100"/>
        </w:numPr>
        <w:tabs>
          <w:tab w:val="left" w:pos="851"/>
          <w:tab w:val="left" w:pos="993"/>
        </w:tabs>
        <w:spacing w:after="0"/>
        <w:ind w:left="0" w:firstLine="709"/>
        <w:jc w:val="both"/>
        <w:rPr>
          <w:sz w:val="24"/>
          <w:szCs w:val="24"/>
        </w:rPr>
      </w:pPr>
      <w:r>
        <w:rPr>
          <w:sz w:val="24"/>
          <w:szCs w:val="24"/>
        </w:rPr>
        <w:t>О</w:t>
      </w:r>
      <w:r w:rsidR="00270DAE" w:rsidRPr="003B0F49">
        <w:rPr>
          <w:sz w:val="24"/>
          <w:szCs w:val="24"/>
        </w:rPr>
        <w:t>ценка и сопоставление заявок на участие в конкурсе и запросе предложений</w:t>
      </w:r>
      <w:r w:rsidR="00E674C2">
        <w:rPr>
          <w:sz w:val="24"/>
          <w:szCs w:val="24"/>
        </w:rPr>
        <w:t xml:space="preserve"> </w:t>
      </w:r>
      <w:r w:rsidR="00270DAE" w:rsidRPr="003B0F49">
        <w:rPr>
          <w:sz w:val="24"/>
          <w:szCs w:val="24"/>
        </w:rPr>
        <w:t>в целя</w:t>
      </w:r>
      <w:r>
        <w:rPr>
          <w:sz w:val="24"/>
          <w:szCs w:val="24"/>
        </w:rPr>
        <w:t>х</w:t>
      </w:r>
      <w:r w:rsidR="00270DAE" w:rsidRPr="003B0F49">
        <w:rPr>
          <w:sz w:val="24"/>
          <w:szCs w:val="24"/>
        </w:rPr>
        <w:t xml:space="preserve"> определения победителя конкурса</w:t>
      </w:r>
      <w:r>
        <w:rPr>
          <w:sz w:val="24"/>
          <w:szCs w:val="24"/>
        </w:rPr>
        <w:t>, з</w:t>
      </w:r>
      <w:r w:rsidR="00270DAE" w:rsidRPr="003B0F49">
        <w:rPr>
          <w:sz w:val="24"/>
          <w:szCs w:val="24"/>
        </w:rPr>
        <w:t>апроса предложений</w:t>
      </w:r>
      <w:r w:rsidR="00E674C2">
        <w:rPr>
          <w:sz w:val="24"/>
          <w:szCs w:val="24"/>
        </w:rPr>
        <w:t xml:space="preserve"> </w:t>
      </w:r>
      <w:r w:rsidR="00270DAE" w:rsidRPr="003B0F49">
        <w:rPr>
          <w:sz w:val="24"/>
          <w:szCs w:val="24"/>
        </w:rPr>
        <w:t>осуществляется комиссией с привлечением при необходимости экспертов в</w:t>
      </w:r>
      <w:r w:rsidR="00E674C2">
        <w:rPr>
          <w:sz w:val="24"/>
          <w:szCs w:val="24"/>
        </w:rPr>
        <w:t xml:space="preserve"> </w:t>
      </w:r>
      <w:r w:rsidR="00270DAE" w:rsidRPr="003B0F49">
        <w:rPr>
          <w:sz w:val="24"/>
          <w:szCs w:val="24"/>
        </w:rPr>
        <w:t>соответствующей области предмета зак</w:t>
      </w:r>
      <w:r>
        <w:rPr>
          <w:sz w:val="24"/>
          <w:szCs w:val="24"/>
        </w:rPr>
        <w:t>уп</w:t>
      </w:r>
      <w:r w:rsidR="00270DAE" w:rsidRPr="003B0F49">
        <w:rPr>
          <w:sz w:val="24"/>
          <w:szCs w:val="24"/>
        </w:rPr>
        <w:t>ки.</w:t>
      </w:r>
    </w:p>
    <w:p w14:paraId="2968F8D4" w14:textId="77777777" w:rsidR="00270DAE" w:rsidRDefault="003B0F49">
      <w:pPr>
        <w:pStyle w:val="a3"/>
        <w:numPr>
          <w:ilvl w:val="0"/>
          <w:numId w:val="100"/>
        </w:numPr>
        <w:tabs>
          <w:tab w:val="left" w:pos="851"/>
          <w:tab w:val="left" w:pos="993"/>
        </w:tabs>
        <w:spacing w:after="0"/>
        <w:ind w:left="0" w:firstLine="709"/>
        <w:jc w:val="both"/>
        <w:rPr>
          <w:sz w:val="24"/>
          <w:szCs w:val="24"/>
        </w:rPr>
      </w:pPr>
      <w:r w:rsidRPr="00974DEA">
        <w:rPr>
          <w:sz w:val="24"/>
          <w:szCs w:val="24"/>
        </w:rPr>
        <w:t>Для</w:t>
      </w:r>
      <w:r w:rsidR="00270DAE" w:rsidRPr="00974DEA">
        <w:rPr>
          <w:sz w:val="24"/>
          <w:szCs w:val="24"/>
        </w:rPr>
        <w:t xml:space="preserve"> оценк</w:t>
      </w:r>
      <w:r w:rsidRPr="00974DEA">
        <w:rPr>
          <w:sz w:val="24"/>
          <w:szCs w:val="24"/>
        </w:rPr>
        <w:t>и</w:t>
      </w:r>
      <w:r w:rsidR="00270DAE" w:rsidRPr="00974DEA">
        <w:rPr>
          <w:sz w:val="24"/>
          <w:szCs w:val="24"/>
        </w:rPr>
        <w:t xml:space="preserve"> п сопоставлени</w:t>
      </w:r>
      <w:r w:rsidRPr="00974DEA">
        <w:rPr>
          <w:sz w:val="24"/>
          <w:szCs w:val="24"/>
        </w:rPr>
        <w:t>я</w:t>
      </w:r>
      <w:r w:rsidR="00270DAE" w:rsidRPr="00974DEA">
        <w:rPr>
          <w:sz w:val="24"/>
          <w:szCs w:val="24"/>
        </w:rPr>
        <w:t xml:space="preserve"> з</w:t>
      </w:r>
      <w:r w:rsidRPr="00974DEA">
        <w:rPr>
          <w:sz w:val="24"/>
          <w:szCs w:val="24"/>
        </w:rPr>
        <w:t>ая</w:t>
      </w:r>
      <w:r w:rsidR="00270DAE" w:rsidRPr="00974DEA">
        <w:rPr>
          <w:sz w:val="24"/>
          <w:szCs w:val="24"/>
        </w:rPr>
        <w:t xml:space="preserve">вок </w:t>
      </w:r>
      <w:r w:rsidRPr="00974DEA">
        <w:rPr>
          <w:sz w:val="24"/>
          <w:szCs w:val="24"/>
        </w:rPr>
        <w:t>могут и</w:t>
      </w:r>
      <w:r w:rsidR="00270DAE" w:rsidRPr="00974DEA">
        <w:rPr>
          <w:sz w:val="24"/>
          <w:szCs w:val="24"/>
        </w:rPr>
        <w:t>спользоваться след</w:t>
      </w:r>
      <w:r w:rsidRPr="00974DEA">
        <w:rPr>
          <w:sz w:val="24"/>
          <w:szCs w:val="24"/>
        </w:rPr>
        <w:t>у</w:t>
      </w:r>
      <w:r w:rsidR="00270DAE" w:rsidRPr="00974DEA">
        <w:rPr>
          <w:sz w:val="24"/>
          <w:szCs w:val="24"/>
        </w:rPr>
        <w:t>ющие</w:t>
      </w:r>
      <w:r w:rsidR="00E674C2">
        <w:rPr>
          <w:sz w:val="24"/>
          <w:szCs w:val="24"/>
        </w:rPr>
        <w:t xml:space="preserve"> </w:t>
      </w:r>
      <w:r w:rsidR="00270DAE" w:rsidRPr="00974DEA">
        <w:rPr>
          <w:sz w:val="24"/>
          <w:szCs w:val="24"/>
        </w:rPr>
        <w:t>критерии и соответствую</w:t>
      </w:r>
      <w:r w:rsidR="00974DEA" w:rsidRPr="00974DEA">
        <w:rPr>
          <w:sz w:val="24"/>
          <w:szCs w:val="24"/>
        </w:rPr>
        <w:t xml:space="preserve">щая </w:t>
      </w:r>
      <w:r w:rsidR="00270DAE" w:rsidRPr="00974DEA">
        <w:rPr>
          <w:sz w:val="24"/>
          <w:szCs w:val="24"/>
        </w:rPr>
        <w:t>значимость критериев:</w:t>
      </w:r>
    </w:p>
    <w:tbl>
      <w:tblPr>
        <w:tblStyle w:val="ac"/>
        <w:tblW w:w="5000" w:type="pct"/>
        <w:tblLook w:val="04A0" w:firstRow="1" w:lastRow="0" w:firstColumn="1" w:lastColumn="0" w:noHBand="0" w:noVBand="1"/>
      </w:tblPr>
      <w:tblGrid>
        <w:gridCol w:w="1025"/>
        <w:gridCol w:w="2180"/>
        <w:gridCol w:w="4377"/>
        <w:gridCol w:w="2329"/>
      </w:tblGrid>
      <w:tr w:rsidR="00974DEA" w:rsidRPr="00974DEA" w14:paraId="3AFB9B14" w14:textId="77777777" w:rsidTr="00A32C45">
        <w:tc>
          <w:tcPr>
            <w:tcW w:w="517" w:type="pct"/>
          </w:tcPr>
          <w:p w14:paraId="3B1EA313" w14:textId="77777777" w:rsidR="00974DEA" w:rsidRPr="00974DEA" w:rsidRDefault="00974DEA" w:rsidP="002176E5">
            <w:pPr>
              <w:tabs>
                <w:tab w:val="left" w:pos="851"/>
              </w:tabs>
              <w:jc w:val="center"/>
              <w:rPr>
                <w:sz w:val="20"/>
                <w:szCs w:val="20"/>
              </w:rPr>
            </w:pPr>
            <w:r w:rsidRPr="00974DEA">
              <w:rPr>
                <w:sz w:val="20"/>
                <w:szCs w:val="20"/>
              </w:rPr>
              <w:t>Номер критерия</w:t>
            </w:r>
          </w:p>
        </w:tc>
        <w:tc>
          <w:tcPr>
            <w:tcW w:w="1100" w:type="pct"/>
          </w:tcPr>
          <w:p w14:paraId="2162E360" w14:textId="77777777" w:rsidR="00974DEA" w:rsidRPr="00974DEA" w:rsidRDefault="00974DEA" w:rsidP="00974DEA">
            <w:pPr>
              <w:tabs>
                <w:tab w:val="left" w:pos="851"/>
              </w:tabs>
              <w:jc w:val="center"/>
              <w:rPr>
                <w:sz w:val="20"/>
                <w:szCs w:val="20"/>
              </w:rPr>
            </w:pPr>
            <w:r w:rsidRPr="00974DEA">
              <w:rPr>
                <w:sz w:val="20"/>
                <w:szCs w:val="20"/>
              </w:rPr>
              <w:t>Критерий оценки заявок</w:t>
            </w:r>
          </w:p>
        </w:tc>
        <w:tc>
          <w:tcPr>
            <w:tcW w:w="2208" w:type="pct"/>
          </w:tcPr>
          <w:p w14:paraId="69B99AB0" w14:textId="77777777" w:rsidR="00974DEA" w:rsidRPr="00974DEA" w:rsidRDefault="00974DEA" w:rsidP="00974DEA">
            <w:pPr>
              <w:tabs>
                <w:tab w:val="left" w:pos="851"/>
              </w:tabs>
              <w:jc w:val="center"/>
              <w:rPr>
                <w:sz w:val="20"/>
                <w:szCs w:val="20"/>
              </w:rPr>
            </w:pPr>
            <w:r w:rsidRPr="00974DEA">
              <w:rPr>
                <w:sz w:val="20"/>
                <w:szCs w:val="20"/>
              </w:rPr>
              <w:t>Для проведения оценки по критерию в документации о закупке необходимо установить</w:t>
            </w:r>
          </w:p>
        </w:tc>
        <w:tc>
          <w:tcPr>
            <w:tcW w:w="1175" w:type="pct"/>
          </w:tcPr>
          <w:p w14:paraId="1070305A" w14:textId="77777777" w:rsidR="00974DEA" w:rsidRPr="00974DEA" w:rsidRDefault="00974DEA" w:rsidP="00974DEA">
            <w:pPr>
              <w:tabs>
                <w:tab w:val="left" w:pos="851"/>
              </w:tabs>
              <w:jc w:val="center"/>
              <w:rPr>
                <w:sz w:val="20"/>
                <w:szCs w:val="20"/>
              </w:rPr>
            </w:pPr>
            <w:r w:rsidRPr="00974DEA">
              <w:rPr>
                <w:sz w:val="20"/>
                <w:szCs w:val="20"/>
              </w:rPr>
              <w:t>Значимость критерия в процентах (конкретная значимость критерия в пределах указанного диапазона должна быть установлена в документации о закупке, совокупная значимость всех критериев в конкретном конкурсе, запросе предложений должна быть равна ста процентам)</w:t>
            </w:r>
          </w:p>
        </w:tc>
      </w:tr>
      <w:tr w:rsidR="002176E5" w:rsidRPr="002176E5" w14:paraId="7CC5AADA" w14:textId="77777777" w:rsidTr="00A32C45">
        <w:tc>
          <w:tcPr>
            <w:tcW w:w="5000" w:type="pct"/>
            <w:gridSpan w:val="4"/>
          </w:tcPr>
          <w:p w14:paraId="61791273" w14:textId="77777777" w:rsidR="002176E5" w:rsidRPr="002176E5" w:rsidRDefault="002176E5" w:rsidP="002176E5">
            <w:pPr>
              <w:tabs>
                <w:tab w:val="left" w:pos="851"/>
              </w:tabs>
              <w:rPr>
                <w:b/>
                <w:bCs/>
                <w:sz w:val="20"/>
                <w:szCs w:val="20"/>
              </w:rPr>
            </w:pPr>
            <w:r w:rsidRPr="002176E5">
              <w:rPr>
                <w:b/>
                <w:bCs/>
                <w:sz w:val="20"/>
                <w:szCs w:val="20"/>
              </w:rPr>
              <w:t>Стоимостные критерии оценки заявок:</w:t>
            </w:r>
          </w:p>
        </w:tc>
      </w:tr>
      <w:tr w:rsidR="0069179E" w:rsidRPr="00CB7ADA" w14:paraId="08DDB5FD" w14:textId="77777777" w:rsidTr="00A32C45">
        <w:tc>
          <w:tcPr>
            <w:tcW w:w="517" w:type="pct"/>
          </w:tcPr>
          <w:p w14:paraId="46386EAC" w14:textId="77777777" w:rsidR="0069179E" w:rsidRPr="00CB7ADA" w:rsidRDefault="0069179E" w:rsidP="00CB7ADA">
            <w:pPr>
              <w:tabs>
                <w:tab w:val="left" w:pos="851"/>
              </w:tabs>
              <w:jc w:val="center"/>
              <w:rPr>
                <w:sz w:val="20"/>
                <w:szCs w:val="20"/>
              </w:rPr>
            </w:pPr>
            <w:r w:rsidRPr="00CB7ADA">
              <w:rPr>
                <w:sz w:val="20"/>
                <w:szCs w:val="20"/>
              </w:rPr>
              <w:t>1.</w:t>
            </w:r>
          </w:p>
        </w:tc>
        <w:tc>
          <w:tcPr>
            <w:tcW w:w="1100" w:type="pct"/>
          </w:tcPr>
          <w:p w14:paraId="7DFA9186" w14:textId="77777777" w:rsidR="0069179E" w:rsidRPr="00CB7ADA" w:rsidRDefault="0069179E" w:rsidP="00CB7ADA">
            <w:pPr>
              <w:tabs>
                <w:tab w:val="left" w:pos="851"/>
              </w:tabs>
              <w:rPr>
                <w:sz w:val="20"/>
                <w:szCs w:val="20"/>
              </w:rPr>
            </w:pPr>
            <w:r w:rsidRPr="00CB7ADA">
              <w:rPr>
                <w:sz w:val="20"/>
                <w:szCs w:val="20"/>
              </w:rPr>
              <w:t>Цена договора</w:t>
            </w:r>
          </w:p>
        </w:tc>
        <w:tc>
          <w:tcPr>
            <w:tcW w:w="2208" w:type="pct"/>
          </w:tcPr>
          <w:p w14:paraId="10ADC81B" w14:textId="77777777" w:rsidR="0069179E" w:rsidRPr="00CB7ADA" w:rsidRDefault="0069179E" w:rsidP="00CB7ADA">
            <w:pPr>
              <w:tabs>
                <w:tab w:val="left" w:pos="851"/>
              </w:tabs>
              <w:rPr>
                <w:sz w:val="20"/>
                <w:szCs w:val="20"/>
              </w:rPr>
            </w:pPr>
            <w:r w:rsidRPr="00CB7ADA">
              <w:rPr>
                <w:sz w:val="20"/>
                <w:szCs w:val="20"/>
              </w:rPr>
              <w:t xml:space="preserve">Начальную (максимальную) </w:t>
            </w:r>
            <w:r>
              <w:rPr>
                <w:sz w:val="20"/>
                <w:szCs w:val="20"/>
              </w:rPr>
              <w:t xml:space="preserve">цену </w:t>
            </w:r>
            <w:r w:rsidRPr="00CB7ADA">
              <w:rPr>
                <w:sz w:val="20"/>
                <w:szCs w:val="20"/>
              </w:rPr>
              <w:t>договора</w:t>
            </w:r>
          </w:p>
        </w:tc>
        <w:tc>
          <w:tcPr>
            <w:tcW w:w="1175" w:type="pct"/>
            <w:vMerge w:val="restart"/>
          </w:tcPr>
          <w:p w14:paraId="75E26230" w14:textId="77777777" w:rsidR="0069179E" w:rsidRPr="00CB7ADA" w:rsidRDefault="0069179E" w:rsidP="00CB7ADA">
            <w:pPr>
              <w:tabs>
                <w:tab w:val="left" w:pos="851"/>
              </w:tabs>
              <w:rPr>
                <w:sz w:val="20"/>
                <w:szCs w:val="20"/>
              </w:rPr>
            </w:pPr>
            <w:r w:rsidRPr="00CB7ADA">
              <w:rPr>
                <w:sz w:val="20"/>
                <w:szCs w:val="20"/>
              </w:rPr>
              <w:t>Не менее 20%</w:t>
            </w:r>
          </w:p>
        </w:tc>
      </w:tr>
      <w:tr w:rsidR="0069179E" w:rsidRPr="0069179E" w14:paraId="5386129C" w14:textId="77777777" w:rsidTr="00A32C45">
        <w:tc>
          <w:tcPr>
            <w:tcW w:w="517" w:type="pct"/>
          </w:tcPr>
          <w:p w14:paraId="3C9B69C7" w14:textId="77777777" w:rsidR="0069179E" w:rsidRPr="0069179E" w:rsidRDefault="0069179E" w:rsidP="002176E5">
            <w:pPr>
              <w:tabs>
                <w:tab w:val="left" w:pos="851"/>
              </w:tabs>
              <w:jc w:val="center"/>
              <w:rPr>
                <w:sz w:val="20"/>
                <w:szCs w:val="20"/>
              </w:rPr>
            </w:pPr>
            <w:r w:rsidRPr="0069179E">
              <w:rPr>
                <w:sz w:val="20"/>
                <w:szCs w:val="20"/>
              </w:rPr>
              <w:t>2.</w:t>
            </w:r>
          </w:p>
        </w:tc>
        <w:tc>
          <w:tcPr>
            <w:tcW w:w="1100" w:type="pct"/>
          </w:tcPr>
          <w:p w14:paraId="3135B9FB" w14:textId="77777777" w:rsidR="0069179E" w:rsidRPr="0069179E" w:rsidRDefault="0069179E" w:rsidP="0069179E">
            <w:pPr>
              <w:tabs>
                <w:tab w:val="left" w:pos="851"/>
              </w:tabs>
              <w:rPr>
                <w:sz w:val="20"/>
                <w:szCs w:val="20"/>
              </w:rPr>
            </w:pPr>
            <w:r>
              <w:rPr>
                <w:sz w:val="20"/>
                <w:szCs w:val="20"/>
              </w:rPr>
              <w:t>Цена единицы товара, работы, услуги</w:t>
            </w:r>
          </w:p>
        </w:tc>
        <w:tc>
          <w:tcPr>
            <w:tcW w:w="2208" w:type="pct"/>
            <w:vMerge w:val="restart"/>
          </w:tcPr>
          <w:p w14:paraId="752C9EFB" w14:textId="77777777" w:rsidR="0069179E" w:rsidRPr="0069179E" w:rsidRDefault="0069179E" w:rsidP="0069179E">
            <w:pPr>
              <w:tabs>
                <w:tab w:val="left" w:pos="851"/>
              </w:tabs>
              <w:rPr>
                <w:sz w:val="20"/>
                <w:szCs w:val="20"/>
              </w:rPr>
            </w:pPr>
            <w:r w:rsidRPr="00CB7ADA">
              <w:rPr>
                <w:sz w:val="20"/>
                <w:szCs w:val="20"/>
              </w:rPr>
              <w:t xml:space="preserve">Начальную (максимальную) </w:t>
            </w:r>
            <w:r>
              <w:rPr>
                <w:sz w:val="20"/>
                <w:szCs w:val="20"/>
              </w:rPr>
              <w:t xml:space="preserve">цену единицы товара, работы, услуги и максимальное значение цены </w:t>
            </w:r>
            <w:r w:rsidRPr="00CB7ADA">
              <w:rPr>
                <w:sz w:val="20"/>
                <w:szCs w:val="20"/>
              </w:rPr>
              <w:t>договора</w:t>
            </w:r>
          </w:p>
        </w:tc>
        <w:tc>
          <w:tcPr>
            <w:tcW w:w="1175" w:type="pct"/>
            <w:vMerge/>
          </w:tcPr>
          <w:p w14:paraId="4BDC0A5B" w14:textId="77777777" w:rsidR="0069179E" w:rsidRPr="0069179E" w:rsidRDefault="0069179E" w:rsidP="0069179E">
            <w:pPr>
              <w:tabs>
                <w:tab w:val="left" w:pos="851"/>
              </w:tabs>
              <w:rPr>
                <w:sz w:val="20"/>
                <w:szCs w:val="20"/>
              </w:rPr>
            </w:pPr>
          </w:p>
        </w:tc>
      </w:tr>
      <w:tr w:rsidR="0069179E" w:rsidRPr="0069179E" w14:paraId="34089B47" w14:textId="77777777" w:rsidTr="00A32C45">
        <w:tc>
          <w:tcPr>
            <w:tcW w:w="517" w:type="pct"/>
          </w:tcPr>
          <w:p w14:paraId="5984C46F" w14:textId="77777777" w:rsidR="0069179E" w:rsidRPr="0069179E" w:rsidRDefault="0069179E" w:rsidP="002176E5">
            <w:pPr>
              <w:tabs>
                <w:tab w:val="left" w:pos="851"/>
              </w:tabs>
              <w:jc w:val="center"/>
              <w:rPr>
                <w:sz w:val="20"/>
                <w:szCs w:val="20"/>
              </w:rPr>
            </w:pPr>
            <w:r>
              <w:rPr>
                <w:sz w:val="20"/>
                <w:szCs w:val="20"/>
              </w:rPr>
              <w:t>3.</w:t>
            </w:r>
          </w:p>
        </w:tc>
        <w:tc>
          <w:tcPr>
            <w:tcW w:w="1100" w:type="pct"/>
          </w:tcPr>
          <w:p w14:paraId="5570C764" w14:textId="77777777" w:rsidR="0069179E" w:rsidRDefault="0069179E" w:rsidP="0069179E">
            <w:pPr>
              <w:tabs>
                <w:tab w:val="left" w:pos="851"/>
              </w:tabs>
              <w:rPr>
                <w:sz w:val="20"/>
                <w:szCs w:val="20"/>
              </w:rPr>
            </w:pPr>
            <w:r>
              <w:rPr>
                <w:sz w:val="20"/>
                <w:szCs w:val="20"/>
              </w:rPr>
              <w:t>Коэффициент снижения</w:t>
            </w:r>
          </w:p>
        </w:tc>
        <w:tc>
          <w:tcPr>
            <w:tcW w:w="2208" w:type="pct"/>
            <w:vMerge/>
          </w:tcPr>
          <w:p w14:paraId="629E24D6" w14:textId="77777777" w:rsidR="0069179E" w:rsidRPr="0069179E" w:rsidRDefault="0069179E" w:rsidP="0069179E">
            <w:pPr>
              <w:tabs>
                <w:tab w:val="left" w:pos="851"/>
              </w:tabs>
              <w:rPr>
                <w:sz w:val="20"/>
                <w:szCs w:val="20"/>
              </w:rPr>
            </w:pPr>
          </w:p>
        </w:tc>
        <w:tc>
          <w:tcPr>
            <w:tcW w:w="1175" w:type="pct"/>
            <w:vMerge/>
          </w:tcPr>
          <w:p w14:paraId="67F819F4" w14:textId="77777777" w:rsidR="0069179E" w:rsidRPr="0069179E" w:rsidRDefault="0069179E" w:rsidP="0069179E">
            <w:pPr>
              <w:tabs>
                <w:tab w:val="left" w:pos="851"/>
              </w:tabs>
              <w:rPr>
                <w:sz w:val="20"/>
                <w:szCs w:val="20"/>
              </w:rPr>
            </w:pPr>
          </w:p>
        </w:tc>
      </w:tr>
      <w:tr w:rsidR="0069179E" w:rsidRPr="0069179E" w14:paraId="13A5442B" w14:textId="77777777" w:rsidTr="00A32C45">
        <w:tc>
          <w:tcPr>
            <w:tcW w:w="517" w:type="pct"/>
          </w:tcPr>
          <w:p w14:paraId="4939D360" w14:textId="77777777" w:rsidR="0069179E" w:rsidRDefault="0069179E" w:rsidP="002176E5">
            <w:pPr>
              <w:tabs>
                <w:tab w:val="left" w:pos="851"/>
              </w:tabs>
              <w:jc w:val="center"/>
              <w:rPr>
                <w:sz w:val="20"/>
                <w:szCs w:val="20"/>
              </w:rPr>
            </w:pPr>
            <w:r>
              <w:rPr>
                <w:sz w:val="20"/>
                <w:szCs w:val="20"/>
              </w:rPr>
              <w:t>4.</w:t>
            </w:r>
          </w:p>
        </w:tc>
        <w:tc>
          <w:tcPr>
            <w:tcW w:w="1100" w:type="pct"/>
          </w:tcPr>
          <w:p w14:paraId="4A6EE8E2" w14:textId="77777777" w:rsidR="0069179E" w:rsidRDefault="0069179E" w:rsidP="0069179E">
            <w:pPr>
              <w:tabs>
                <w:tab w:val="left" w:pos="851"/>
              </w:tabs>
              <w:rPr>
                <w:sz w:val="20"/>
                <w:szCs w:val="20"/>
              </w:rPr>
            </w:pPr>
            <w:r>
              <w:rPr>
                <w:sz w:val="20"/>
                <w:szCs w:val="20"/>
              </w:rPr>
              <w:t>Переменная, применяемая в формуле цены</w:t>
            </w:r>
          </w:p>
        </w:tc>
        <w:tc>
          <w:tcPr>
            <w:tcW w:w="2208" w:type="pct"/>
          </w:tcPr>
          <w:p w14:paraId="1BE90C3B" w14:textId="77777777" w:rsidR="0069179E" w:rsidRPr="0069179E" w:rsidRDefault="0069179E" w:rsidP="0069179E">
            <w:pPr>
              <w:tabs>
                <w:tab w:val="left" w:pos="851"/>
              </w:tabs>
              <w:rPr>
                <w:sz w:val="20"/>
                <w:szCs w:val="20"/>
              </w:rPr>
            </w:pPr>
            <w:r>
              <w:rPr>
                <w:sz w:val="20"/>
                <w:szCs w:val="20"/>
              </w:rPr>
              <w:t>Формулу цены, устанавливающую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1175" w:type="pct"/>
            <w:vMerge/>
          </w:tcPr>
          <w:p w14:paraId="5686FD03" w14:textId="77777777" w:rsidR="0069179E" w:rsidRPr="0069179E" w:rsidRDefault="0069179E" w:rsidP="0069179E">
            <w:pPr>
              <w:tabs>
                <w:tab w:val="left" w:pos="851"/>
              </w:tabs>
              <w:rPr>
                <w:sz w:val="20"/>
                <w:szCs w:val="20"/>
              </w:rPr>
            </w:pPr>
          </w:p>
        </w:tc>
      </w:tr>
      <w:tr w:rsidR="0028162B" w:rsidRPr="0069179E" w14:paraId="763131F7" w14:textId="77777777" w:rsidTr="00A32C45">
        <w:tc>
          <w:tcPr>
            <w:tcW w:w="5000" w:type="pct"/>
            <w:gridSpan w:val="4"/>
          </w:tcPr>
          <w:p w14:paraId="4634E490" w14:textId="77777777" w:rsidR="0028162B" w:rsidRPr="0028162B" w:rsidRDefault="0028162B" w:rsidP="0069179E">
            <w:pPr>
              <w:tabs>
                <w:tab w:val="left" w:pos="851"/>
              </w:tabs>
              <w:rPr>
                <w:b/>
                <w:bCs/>
                <w:sz w:val="20"/>
                <w:szCs w:val="20"/>
              </w:rPr>
            </w:pPr>
            <w:proofErr w:type="spellStart"/>
            <w:r>
              <w:rPr>
                <w:b/>
                <w:bCs/>
                <w:sz w:val="20"/>
                <w:szCs w:val="20"/>
              </w:rPr>
              <w:t>Нестоимостные</w:t>
            </w:r>
            <w:proofErr w:type="spellEnd"/>
            <w:r>
              <w:rPr>
                <w:b/>
                <w:bCs/>
                <w:sz w:val="20"/>
                <w:szCs w:val="20"/>
              </w:rPr>
              <w:t xml:space="preserve"> критерии оценки заявок: </w:t>
            </w:r>
          </w:p>
        </w:tc>
      </w:tr>
      <w:tr w:rsidR="00634A4E" w:rsidRPr="0069179E" w14:paraId="5E31241A" w14:textId="77777777" w:rsidTr="00A32C45">
        <w:tc>
          <w:tcPr>
            <w:tcW w:w="517" w:type="pct"/>
          </w:tcPr>
          <w:p w14:paraId="5856BFC6" w14:textId="77777777" w:rsidR="00634A4E" w:rsidRDefault="00634A4E" w:rsidP="002176E5">
            <w:pPr>
              <w:tabs>
                <w:tab w:val="left" w:pos="851"/>
              </w:tabs>
              <w:jc w:val="center"/>
              <w:rPr>
                <w:sz w:val="20"/>
                <w:szCs w:val="20"/>
              </w:rPr>
            </w:pPr>
            <w:r>
              <w:rPr>
                <w:sz w:val="20"/>
                <w:szCs w:val="20"/>
              </w:rPr>
              <w:t>5.</w:t>
            </w:r>
          </w:p>
        </w:tc>
        <w:tc>
          <w:tcPr>
            <w:tcW w:w="1100" w:type="pct"/>
          </w:tcPr>
          <w:p w14:paraId="1307F044" w14:textId="77777777" w:rsidR="00634A4E" w:rsidRDefault="00634A4E" w:rsidP="0069179E">
            <w:pPr>
              <w:tabs>
                <w:tab w:val="left" w:pos="851"/>
              </w:tabs>
              <w:rPr>
                <w:sz w:val="20"/>
                <w:szCs w:val="20"/>
              </w:rPr>
            </w:pPr>
            <w:r>
              <w:rPr>
                <w:sz w:val="20"/>
                <w:szCs w:val="20"/>
              </w:rPr>
              <w:t>Квалификация участника и (или) коллектива его сотрудников (в том числе опыт, образование, квалификация персонала, деловая репутация)</w:t>
            </w:r>
          </w:p>
        </w:tc>
        <w:tc>
          <w:tcPr>
            <w:tcW w:w="2208" w:type="pct"/>
            <w:vMerge w:val="restart"/>
          </w:tcPr>
          <w:p w14:paraId="3299124F" w14:textId="77777777" w:rsidR="00634A4E" w:rsidRPr="00FA0CB2" w:rsidRDefault="00634A4E" w:rsidP="00FA0CB2">
            <w:pPr>
              <w:tabs>
                <w:tab w:val="left" w:pos="851"/>
              </w:tabs>
              <w:rPr>
                <w:sz w:val="20"/>
                <w:szCs w:val="20"/>
              </w:rPr>
            </w:pPr>
            <w:r w:rsidRPr="00FA0CB2">
              <w:rPr>
                <w:sz w:val="20"/>
                <w:szCs w:val="20"/>
              </w:rPr>
              <w:t>Конкретный предмет</w:t>
            </w:r>
            <w:r w:rsidR="00E674C2">
              <w:rPr>
                <w:sz w:val="20"/>
                <w:szCs w:val="20"/>
              </w:rPr>
              <w:t xml:space="preserve"> </w:t>
            </w:r>
            <w:r w:rsidRPr="00FA0CB2">
              <w:rPr>
                <w:sz w:val="20"/>
                <w:szCs w:val="20"/>
              </w:rPr>
              <w:t>оценки по критерию</w:t>
            </w:r>
          </w:p>
          <w:p w14:paraId="35601D9E" w14:textId="77777777" w:rsidR="00634A4E" w:rsidRPr="00FA0CB2" w:rsidRDefault="00634A4E" w:rsidP="00FA0CB2">
            <w:pPr>
              <w:tabs>
                <w:tab w:val="left" w:pos="851"/>
              </w:tabs>
              <w:rPr>
                <w:sz w:val="20"/>
                <w:szCs w:val="20"/>
              </w:rPr>
            </w:pPr>
            <w:r w:rsidRPr="00FA0CB2">
              <w:rPr>
                <w:sz w:val="20"/>
                <w:szCs w:val="20"/>
              </w:rPr>
              <w:t>(например, оценива</w:t>
            </w:r>
            <w:r>
              <w:rPr>
                <w:sz w:val="20"/>
                <w:szCs w:val="20"/>
              </w:rPr>
              <w:t>ет</w:t>
            </w:r>
            <w:r w:rsidRPr="00FA0CB2">
              <w:rPr>
                <w:sz w:val="20"/>
                <w:szCs w:val="20"/>
              </w:rPr>
              <w:t>ся</w:t>
            </w:r>
            <w:r w:rsidR="00E674C2">
              <w:rPr>
                <w:sz w:val="20"/>
                <w:szCs w:val="20"/>
              </w:rPr>
              <w:t xml:space="preserve"> </w:t>
            </w:r>
            <w:r w:rsidRPr="00FA0CB2">
              <w:rPr>
                <w:sz w:val="20"/>
                <w:szCs w:val="20"/>
              </w:rPr>
              <w:t>опыт участ</w:t>
            </w:r>
            <w:r>
              <w:rPr>
                <w:sz w:val="20"/>
                <w:szCs w:val="20"/>
              </w:rPr>
              <w:t>н</w:t>
            </w:r>
            <w:r w:rsidRPr="00FA0CB2">
              <w:rPr>
                <w:sz w:val="20"/>
                <w:szCs w:val="20"/>
              </w:rPr>
              <w:t xml:space="preserve">ика </w:t>
            </w:r>
            <w:r>
              <w:rPr>
                <w:sz w:val="20"/>
                <w:szCs w:val="20"/>
              </w:rPr>
              <w:t xml:space="preserve">или </w:t>
            </w:r>
            <w:r w:rsidRPr="00FA0CB2">
              <w:rPr>
                <w:sz w:val="20"/>
                <w:szCs w:val="20"/>
              </w:rPr>
              <w:t>коллектива его</w:t>
            </w:r>
            <w:r>
              <w:rPr>
                <w:sz w:val="20"/>
                <w:szCs w:val="20"/>
              </w:rPr>
              <w:t xml:space="preserve"> сотрудников </w:t>
            </w:r>
            <w:r w:rsidRPr="00FA0CB2">
              <w:rPr>
                <w:sz w:val="20"/>
                <w:szCs w:val="20"/>
              </w:rPr>
              <w:t>по</w:t>
            </w:r>
            <w:r w:rsidR="00E674C2">
              <w:rPr>
                <w:sz w:val="20"/>
                <w:szCs w:val="20"/>
              </w:rPr>
              <w:t xml:space="preserve"> </w:t>
            </w:r>
            <w:r w:rsidRPr="00FA0CB2">
              <w:rPr>
                <w:sz w:val="20"/>
                <w:szCs w:val="20"/>
              </w:rPr>
              <w:t>стоимости выпол</w:t>
            </w:r>
            <w:r>
              <w:rPr>
                <w:sz w:val="20"/>
                <w:szCs w:val="20"/>
              </w:rPr>
              <w:t>н</w:t>
            </w:r>
            <w:r w:rsidRPr="00FA0CB2">
              <w:rPr>
                <w:sz w:val="20"/>
                <w:szCs w:val="20"/>
              </w:rPr>
              <w:t>енных</w:t>
            </w:r>
            <w:r w:rsidR="00E674C2">
              <w:rPr>
                <w:sz w:val="20"/>
                <w:szCs w:val="20"/>
              </w:rPr>
              <w:t xml:space="preserve"> </w:t>
            </w:r>
            <w:r w:rsidRPr="00FA0CB2">
              <w:rPr>
                <w:sz w:val="20"/>
                <w:szCs w:val="20"/>
              </w:rPr>
              <w:t>ранее а</w:t>
            </w:r>
            <w:r>
              <w:rPr>
                <w:sz w:val="20"/>
                <w:szCs w:val="20"/>
              </w:rPr>
              <w:t>нал</w:t>
            </w:r>
            <w:r w:rsidRPr="00FA0CB2">
              <w:rPr>
                <w:sz w:val="20"/>
                <w:szCs w:val="20"/>
              </w:rPr>
              <w:t>огич</w:t>
            </w:r>
            <w:r>
              <w:rPr>
                <w:sz w:val="20"/>
                <w:szCs w:val="20"/>
              </w:rPr>
              <w:t>н</w:t>
            </w:r>
            <w:r w:rsidRPr="00FA0CB2">
              <w:rPr>
                <w:sz w:val="20"/>
                <w:szCs w:val="20"/>
              </w:rPr>
              <w:t>ых</w:t>
            </w:r>
            <w:r w:rsidR="00E674C2">
              <w:rPr>
                <w:sz w:val="20"/>
                <w:szCs w:val="20"/>
              </w:rPr>
              <w:t xml:space="preserve"> </w:t>
            </w:r>
            <w:r w:rsidRPr="00FA0CB2">
              <w:rPr>
                <w:sz w:val="20"/>
                <w:szCs w:val="20"/>
              </w:rPr>
              <w:t>работ);</w:t>
            </w:r>
          </w:p>
          <w:p w14:paraId="435D03B9" w14:textId="77777777" w:rsidR="00634A4E" w:rsidRPr="00FA0CB2" w:rsidRDefault="00634A4E" w:rsidP="00FA0CB2">
            <w:pPr>
              <w:tabs>
                <w:tab w:val="left" w:pos="851"/>
              </w:tabs>
              <w:rPr>
                <w:sz w:val="20"/>
                <w:szCs w:val="20"/>
              </w:rPr>
            </w:pPr>
            <w:r w:rsidRPr="00FA0CB2">
              <w:rPr>
                <w:sz w:val="20"/>
                <w:szCs w:val="20"/>
              </w:rPr>
              <w:t>Формы для заполнения</w:t>
            </w:r>
            <w:r w:rsidR="00E674C2">
              <w:rPr>
                <w:sz w:val="20"/>
                <w:szCs w:val="20"/>
              </w:rPr>
              <w:t xml:space="preserve"> </w:t>
            </w:r>
            <w:r w:rsidRPr="00FA0CB2">
              <w:rPr>
                <w:sz w:val="20"/>
                <w:szCs w:val="20"/>
              </w:rPr>
              <w:t>участником по</w:t>
            </w:r>
            <w:r w:rsidR="00E674C2">
              <w:rPr>
                <w:sz w:val="20"/>
                <w:szCs w:val="20"/>
              </w:rPr>
              <w:t xml:space="preserve"> </w:t>
            </w:r>
            <w:r w:rsidRPr="00FA0CB2">
              <w:rPr>
                <w:sz w:val="20"/>
                <w:szCs w:val="20"/>
              </w:rPr>
              <w:t>соответст</w:t>
            </w:r>
            <w:r>
              <w:rPr>
                <w:sz w:val="20"/>
                <w:szCs w:val="20"/>
              </w:rPr>
              <w:t>в</w:t>
            </w:r>
            <w:r w:rsidRPr="00FA0CB2">
              <w:rPr>
                <w:sz w:val="20"/>
                <w:szCs w:val="20"/>
              </w:rPr>
              <w:t>ующему</w:t>
            </w:r>
            <w:r w:rsidR="00E674C2">
              <w:rPr>
                <w:sz w:val="20"/>
                <w:szCs w:val="20"/>
              </w:rPr>
              <w:t xml:space="preserve"> </w:t>
            </w:r>
            <w:r w:rsidRPr="00FA0CB2">
              <w:rPr>
                <w:sz w:val="20"/>
                <w:szCs w:val="20"/>
              </w:rPr>
              <w:t>предмету оценки</w:t>
            </w:r>
          </w:p>
          <w:p w14:paraId="6264BB6D" w14:textId="77777777" w:rsidR="00634A4E" w:rsidRPr="00FA0CB2" w:rsidRDefault="00634A4E" w:rsidP="00FA0CB2">
            <w:pPr>
              <w:tabs>
                <w:tab w:val="left" w:pos="851"/>
              </w:tabs>
              <w:rPr>
                <w:sz w:val="20"/>
                <w:szCs w:val="20"/>
              </w:rPr>
            </w:pPr>
            <w:r w:rsidRPr="00FA0CB2">
              <w:rPr>
                <w:sz w:val="20"/>
                <w:szCs w:val="20"/>
              </w:rPr>
              <w:t>(например, таблица,</w:t>
            </w:r>
            <w:r w:rsidR="00E674C2">
              <w:rPr>
                <w:sz w:val="20"/>
                <w:szCs w:val="20"/>
              </w:rPr>
              <w:t xml:space="preserve"> </w:t>
            </w:r>
            <w:r w:rsidRPr="00FA0CB2">
              <w:rPr>
                <w:sz w:val="20"/>
                <w:szCs w:val="20"/>
              </w:rPr>
              <w:t>отр</w:t>
            </w:r>
            <w:r>
              <w:rPr>
                <w:sz w:val="20"/>
                <w:szCs w:val="20"/>
              </w:rPr>
              <w:t>аж</w:t>
            </w:r>
            <w:r w:rsidRPr="00FA0CB2">
              <w:rPr>
                <w:sz w:val="20"/>
                <w:szCs w:val="20"/>
              </w:rPr>
              <w:t>ающая опыт</w:t>
            </w:r>
          </w:p>
          <w:p w14:paraId="4D774207" w14:textId="77777777" w:rsidR="00634A4E" w:rsidRDefault="00634A4E" w:rsidP="00FA0CB2">
            <w:pPr>
              <w:tabs>
                <w:tab w:val="left" w:pos="851"/>
              </w:tabs>
              <w:rPr>
                <w:sz w:val="20"/>
                <w:szCs w:val="20"/>
              </w:rPr>
            </w:pPr>
            <w:r w:rsidRPr="00FA0CB2">
              <w:rPr>
                <w:sz w:val="20"/>
                <w:szCs w:val="20"/>
              </w:rPr>
              <w:t>участника);</w:t>
            </w:r>
          </w:p>
          <w:p w14:paraId="732CE2ED" w14:textId="77777777" w:rsidR="00634A4E" w:rsidRDefault="00634A4E" w:rsidP="00FA0CB2">
            <w:pPr>
              <w:tabs>
                <w:tab w:val="left" w:pos="851"/>
              </w:tabs>
              <w:rPr>
                <w:sz w:val="20"/>
                <w:szCs w:val="20"/>
              </w:rPr>
            </w:pPr>
            <w:r w:rsidRPr="00FA0CB2">
              <w:rPr>
                <w:sz w:val="20"/>
                <w:szCs w:val="20"/>
              </w:rPr>
              <w:t>Тр</w:t>
            </w:r>
            <w:r>
              <w:rPr>
                <w:sz w:val="20"/>
                <w:szCs w:val="20"/>
              </w:rPr>
              <w:t xml:space="preserve">ебование </w:t>
            </w:r>
            <w:r w:rsidRPr="00FA0CB2">
              <w:rPr>
                <w:sz w:val="20"/>
                <w:szCs w:val="20"/>
              </w:rPr>
              <w:t>о</w:t>
            </w:r>
            <w:r w:rsidR="00E674C2">
              <w:rPr>
                <w:sz w:val="20"/>
                <w:szCs w:val="20"/>
              </w:rPr>
              <w:t xml:space="preserve"> </w:t>
            </w:r>
            <w:r w:rsidRPr="00FA0CB2">
              <w:rPr>
                <w:sz w:val="20"/>
                <w:szCs w:val="20"/>
              </w:rPr>
              <w:t>предостав</w:t>
            </w:r>
            <w:r>
              <w:rPr>
                <w:sz w:val="20"/>
                <w:szCs w:val="20"/>
              </w:rPr>
              <w:t>л</w:t>
            </w:r>
            <w:r w:rsidRPr="00FA0CB2">
              <w:rPr>
                <w:sz w:val="20"/>
                <w:szCs w:val="20"/>
              </w:rPr>
              <w:t>ении</w:t>
            </w:r>
            <w:r w:rsidR="00E674C2">
              <w:rPr>
                <w:sz w:val="20"/>
                <w:szCs w:val="20"/>
              </w:rPr>
              <w:t xml:space="preserve"> </w:t>
            </w:r>
            <w:r w:rsidRPr="00FA0CB2">
              <w:rPr>
                <w:sz w:val="20"/>
                <w:szCs w:val="20"/>
              </w:rPr>
              <w:t>докуме</w:t>
            </w:r>
            <w:r>
              <w:rPr>
                <w:sz w:val="20"/>
                <w:szCs w:val="20"/>
              </w:rPr>
              <w:t>н</w:t>
            </w:r>
            <w:r w:rsidRPr="00FA0CB2">
              <w:rPr>
                <w:sz w:val="20"/>
                <w:szCs w:val="20"/>
              </w:rPr>
              <w:t>тов и сведений</w:t>
            </w:r>
            <w:r w:rsidR="00E674C2">
              <w:rPr>
                <w:sz w:val="20"/>
                <w:szCs w:val="20"/>
              </w:rPr>
              <w:t xml:space="preserve"> </w:t>
            </w:r>
            <w:r w:rsidRPr="00FA0CB2">
              <w:rPr>
                <w:sz w:val="20"/>
                <w:szCs w:val="20"/>
              </w:rPr>
              <w:t>по соответствую</w:t>
            </w:r>
            <w:r>
              <w:rPr>
                <w:sz w:val="20"/>
                <w:szCs w:val="20"/>
              </w:rPr>
              <w:t>щ</w:t>
            </w:r>
            <w:r w:rsidRPr="00FA0CB2">
              <w:rPr>
                <w:sz w:val="20"/>
                <w:szCs w:val="20"/>
              </w:rPr>
              <w:t>ему</w:t>
            </w:r>
            <w:r>
              <w:rPr>
                <w:sz w:val="20"/>
                <w:szCs w:val="20"/>
              </w:rPr>
              <w:t xml:space="preserve"> предмету </w:t>
            </w:r>
            <w:r w:rsidRPr="00FA0CB2">
              <w:rPr>
                <w:sz w:val="20"/>
                <w:szCs w:val="20"/>
              </w:rPr>
              <w:lastRenderedPageBreak/>
              <w:t>оценки(например, коп</w:t>
            </w:r>
            <w:r>
              <w:rPr>
                <w:sz w:val="20"/>
                <w:szCs w:val="20"/>
              </w:rPr>
              <w:t>ии</w:t>
            </w:r>
            <w:r w:rsidRPr="00FA0CB2">
              <w:rPr>
                <w:sz w:val="20"/>
                <w:szCs w:val="20"/>
              </w:rPr>
              <w:t xml:space="preserve"> ранее</w:t>
            </w:r>
            <w:r w:rsidR="00E674C2">
              <w:rPr>
                <w:sz w:val="20"/>
                <w:szCs w:val="20"/>
              </w:rPr>
              <w:t xml:space="preserve"> </w:t>
            </w:r>
            <w:r w:rsidRPr="00FA0CB2">
              <w:rPr>
                <w:sz w:val="20"/>
                <w:szCs w:val="20"/>
              </w:rPr>
              <w:t>заключенных до</w:t>
            </w:r>
            <w:r>
              <w:rPr>
                <w:sz w:val="20"/>
                <w:szCs w:val="20"/>
              </w:rPr>
              <w:t>г</w:t>
            </w:r>
            <w:r w:rsidRPr="00FA0CB2">
              <w:rPr>
                <w:sz w:val="20"/>
                <w:szCs w:val="20"/>
              </w:rPr>
              <w:t>оворов</w:t>
            </w:r>
            <w:r w:rsidR="00E674C2">
              <w:rPr>
                <w:sz w:val="20"/>
                <w:szCs w:val="20"/>
              </w:rPr>
              <w:t xml:space="preserve"> </w:t>
            </w:r>
            <w:r w:rsidRPr="00FA0CB2">
              <w:rPr>
                <w:sz w:val="20"/>
                <w:szCs w:val="20"/>
              </w:rPr>
              <w:t>и актов сдачи-прием</w:t>
            </w:r>
            <w:r>
              <w:rPr>
                <w:sz w:val="20"/>
                <w:szCs w:val="20"/>
              </w:rPr>
              <w:t>к</w:t>
            </w:r>
            <w:r w:rsidRPr="00FA0CB2">
              <w:rPr>
                <w:sz w:val="20"/>
                <w:szCs w:val="20"/>
              </w:rPr>
              <w:t>и)</w:t>
            </w:r>
          </w:p>
        </w:tc>
        <w:tc>
          <w:tcPr>
            <w:tcW w:w="1175" w:type="pct"/>
            <w:vMerge w:val="restart"/>
          </w:tcPr>
          <w:p w14:paraId="1C0A9CE1" w14:textId="77777777" w:rsidR="00634A4E" w:rsidRPr="0069179E" w:rsidRDefault="00634A4E" w:rsidP="0069179E">
            <w:pPr>
              <w:tabs>
                <w:tab w:val="left" w:pos="851"/>
              </w:tabs>
              <w:rPr>
                <w:sz w:val="20"/>
                <w:szCs w:val="20"/>
              </w:rPr>
            </w:pPr>
            <w:r>
              <w:rPr>
                <w:sz w:val="20"/>
                <w:szCs w:val="20"/>
              </w:rPr>
              <w:lastRenderedPageBreak/>
              <w:t>Не более 70%</w:t>
            </w:r>
          </w:p>
        </w:tc>
      </w:tr>
      <w:tr w:rsidR="00634A4E" w:rsidRPr="0069179E" w14:paraId="00F1CAE9" w14:textId="77777777" w:rsidTr="00A32C45">
        <w:tc>
          <w:tcPr>
            <w:tcW w:w="517" w:type="pct"/>
          </w:tcPr>
          <w:p w14:paraId="1E42D469" w14:textId="77777777" w:rsidR="00634A4E" w:rsidRDefault="00634A4E" w:rsidP="002176E5">
            <w:pPr>
              <w:tabs>
                <w:tab w:val="left" w:pos="851"/>
              </w:tabs>
              <w:jc w:val="center"/>
              <w:rPr>
                <w:sz w:val="20"/>
                <w:szCs w:val="20"/>
              </w:rPr>
            </w:pPr>
            <w:r>
              <w:rPr>
                <w:sz w:val="20"/>
                <w:szCs w:val="20"/>
              </w:rPr>
              <w:t>6.</w:t>
            </w:r>
          </w:p>
        </w:tc>
        <w:tc>
          <w:tcPr>
            <w:tcW w:w="1100" w:type="pct"/>
          </w:tcPr>
          <w:p w14:paraId="04DB8741" w14:textId="77777777" w:rsidR="00634A4E" w:rsidRDefault="00634A4E" w:rsidP="0069179E">
            <w:pPr>
              <w:tabs>
                <w:tab w:val="left" w:pos="851"/>
              </w:tabs>
              <w:rPr>
                <w:sz w:val="20"/>
                <w:szCs w:val="20"/>
              </w:rPr>
            </w:pPr>
            <w:r>
              <w:rPr>
                <w:sz w:val="20"/>
                <w:szCs w:val="20"/>
              </w:rPr>
              <w:t>Качество товара (работ, услуг)</w:t>
            </w:r>
          </w:p>
        </w:tc>
        <w:tc>
          <w:tcPr>
            <w:tcW w:w="2208" w:type="pct"/>
            <w:vMerge/>
          </w:tcPr>
          <w:p w14:paraId="74E08A8C" w14:textId="77777777" w:rsidR="00634A4E" w:rsidRPr="00FA0CB2" w:rsidRDefault="00634A4E" w:rsidP="00FA0CB2">
            <w:pPr>
              <w:tabs>
                <w:tab w:val="left" w:pos="851"/>
              </w:tabs>
              <w:rPr>
                <w:sz w:val="20"/>
                <w:szCs w:val="20"/>
              </w:rPr>
            </w:pPr>
          </w:p>
        </w:tc>
        <w:tc>
          <w:tcPr>
            <w:tcW w:w="1175" w:type="pct"/>
            <w:vMerge/>
          </w:tcPr>
          <w:p w14:paraId="65301711" w14:textId="77777777" w:rsidR="00634A4E" w:rsidRDefault="00634A4E" w:rsidP="0069179E">
            <w:pPr>
              <w:tabs>
                <w:tab w:val="left" w:pos="851"/>
              </w:tabs>
              <w:rPr>
                <w:sz w:val="20"/>
                <w:szCs w:val="20"/>
              </w:rPr>
            </w:pPr>
          </w:p>
        </w:tc>
      </w:tr>
      <w:tr w:rsidR="00634A4E" w:rsidRPr="0069179E" w14:paraId="2699A921" w14:textId="77777777" w:rsidTr="00A32C45">
        <w:tc>
          <w:tcPr>
            <w:tcW w:w="517" w:type="pct"/>
          </w:tcPr>
          <w:p w14:paraId="5701F70E" w14:textId="77777777" w:rsidR="00634A4E" w:rsidRDefault="00E52BC8" w:rsidP="002176E5">
            <w:pPr>
              <w:tabs>
                <w:tab w:val="left" w:pos="851"/>
              </w:tabs>
              <w:jc w:val="center"/>
              <w:rPr>
                <w:sz w:val="20"/>
                <w:szCs w:val="20"/>
              </w:rPr>
            </w:pPr>
            <w:r>
              <w:rPr>
                <w:sz w:val="20"/>
                <w:szCs w:val="20"/>
              </w:rPr>
              <w:lastRenderedPageBreak/>
              <w:t>7.</w:t>
            </w:r>
          </w:p>
        </w:tc>
        <w:tc>
          <w:tcPr>
            <w:tcW w:w="1100" w:type="pct"/>
          </w:tcPr>
          <w:p w14:paraId="016FA696" w14:textId="77777777" w:rsidR="00634A4E" w:rsidRDefault="00E52BC8" w:rsidP="0069179E">
            <w:pPr>
              <w:tabs>
                <w:tab w:val="left" w:pos="851"/>
              </w:tabs>
              <w:rPr>
                <w:sz w:val="20"/>
                <w:szCs w:val="20"/>
              </w:rPr>
            </w:pPr>
            <w:r>
              <w:rPr>
                <w:sz w:val="20"/>
                <w:szCs w:val="20"/>
              </w:rPr>
              <w:t>Срок поставки товара (выполнения работ, оказания услуг)</w:t>
            </w:r>
          </w:p>
        </w:tc>
        <w:tc>
          <w:tcPr>
            <w:tcW w:w="2208" w:type="pct"/>
          </w:tcPr>
          <w:p w14:paraId="335686E9" w14:textId="77777777" w:rsidR="00236B92" w:rsidRDefault="00236B92" w:rsidP="00236B92">
            <w:pPr>
              <w:tabs>
                <w:tab w:val="left" w:pos="851"/>
              </w:tabs>
              <w:rPr>
                <w:sz w:val="20"/>
                <w:szCs w:val="20"/>
              </w:rPr>
            </w:pPr>
            <w:r w:rsidRPr="00236B92">
              <w:rPr>
                <w:sz w:val="20"/>
                <w:szCs w:val="20"/>
              </w:rPr>
              <w:t>Единица измерения</w:t>
            </w:r>
            <w:r w:rsidR="00E674C2">
              <w:rPr>
                <w:sz w:val="20"/>
                <w:szCs w:val="20"/>
              </w:rPr>
              <w:t xml:space="preserve"> </w:t>
            </w:r>
            <w:r w:rsidRPr="00236B92">
              <w:rPr>
                <w:sz w:val="20"/>
                <w:szCs w:val="20"/>
              </w:rPr>
              <w:t xml:space="preserve">срока (периода)поставки </w:t>
            </w:r>
            <w:proofErr w:type="gramStart"/>
            <w:r>
              <w:rPr>
                <w:sz w:val="20"/>
                <w:szCs w:val="20"/>
              </w:rPr>
              <w:t>тов</w:t>
            </w:r>
            <w:r w:rsidRPr="00236B92">
              <w:rPr>
                <w:sz w:val="20"/>
                <w:szCs w:val="20"/>
              </w:rPr>
              <w:t>ара(</w:t>
            </w:r>
            <w:proofErr w:type="gramEnd"/>
            <w:r w:rsidRPr="00236B92">
              <w:rPr>
                <w:sz w:val="20"/>
                <w:szCs w:val="20"/>
              </w:rPr>
              <w:t>выполнения работ,</w:t>
            </w:r>
            <w:r w:rsidR="00B56E1C">
              <w:rPr>
                <w:sz w:val="20"/>
                <w:szCs w:val="20"/>
              </w:rPr>
              <w:t xml:space="preserve"> </w:t>
            </w:r>
            <w:r w:rsidRPr="00236B92">
              <w:rPr>
                <w:sz w:val="20"/>
                <w:szCs w:val="20"/>
              </w:rPr>
              <w:t>оказания услуг) с даты</w:t>
            </w:r>
            <w:r w:rsidR="00E674C2">
              <w:rPr>
                <w:sz w:val="20"/>
                <w:szCs w:val="20"/>
              </w:rPr>
              <w:t xml:space="preserve"> </w:t>
            </w:r>
            <w:r w:rsidRPr="00236B92">
              <w:rPr>
                <w:sz w:val="20"/>
                <w:szCs w:val="20"/>
              </w:rPr>
              <w:t>з</w:t>
            </w:r>
            <w:r>
              <w:rPr>
                <w:sz w:val="20"/>
                <w:szCs w:val="20"/>
              </w:rPr>
              <w:t>а</w:t>
            </w:r>
            <w:r w:rsidRPr="00236B92">
              <w:rPr>
                <w:sz w:val="20"/>
                <w:szCs w:val="20"/>
              </w:rPr>
              <w:t>к</w:t>
            </w:r>
            <w:r>
              <w:rPr>
                <w:sz w:val="20"/>
                <w:szCs w:val="20"/>
              </w:rPr>
              <w:t>л</w:t>
            </w:r>
            <w:r w:rsidRPr="00236B92">
              <w:rPr>
                <w:sz w:val="20"/>
                <w:szCs w:val="20"/>
              </w:rPr>
              <w:t>ючения договора:</w:t>
            </w:r>
            <w:r w:rsidR="00E674C2">
              <w:rPr>
                <w:sz w:val="20"/>
                <w:szCs w:val="20"/>
              </w:rPr>
              <w:t xml:space="preserve"> </w:t>
            </w:r>
            <w:r w:rsidRPr="00236B92">
              <w:rPr>
                <w:sz w:val="20"/>
                <w:szCs w:val="20"/>
              </w:rPr>
              <w:t>к</w:t>
            </w:r>
            <w:r>
              <w:rPr>
                <w:sz w:val="20"/>
                <w:szCs w:val="20"/>
              </w:rPr>
              <w:t>вартал</w:t>
            </w:r>
            <w:r w:rsidRPr="00236B92">
              <w:rPr>
                <w:sz w:val="20"/>
                <w:szCs w:val="20"/>
              </w:rPr>
              <w:t>, месяц,</w:t>
            </w:r>
            <w:r w:rsidR="00E674C2">
              <w:rPr>
                <w:sz w:val="20"/>
                <w:szCs w:val="20"/>
              </w:rPr>
              <w:t xml:space="preserve"> </w:t>
            </w:r>
            <w:r w:rsidRPr="00236B92">
              <w:rPr>
                <w:sz w:val="20"/>
                <w:szCs w:val="20"/>
              </w:rPr>
              <w:t>неделя,</w:t>
            </w:r>
            <w:r w:rsidR="00E674C2">
              <w:rPr>
                <w:sz w:val="20"/>
                <w:szCs w:val="20"/>
              </w:rPr>
              <w:t xml:space="preserve"> </w:t>
            </w:r>
            <w:r w:rsidRPr="00236B92">
              <w:rPr>
                <w:sz w:val="20"/>
                <w:szCs w:val="20"/>
              </w:rPr>
              <w:t>день;</w:t>
            </w:r>
          </w:p>
          <w:p w14:paraId="198257E3" w14:textId="77777777" w:rsidR="00236B92" w:rsidRDefault="00236B92" w:rsidP="00236B92">
            <w:pPr>
              <w:tabs>
                <w:tab w:val="left" w:pos="851"/>
              </w:tabs>
              <w:rPr>
                <w:sz w:val="20"/>
                <w:szCs w:val="20"/>
              </w:rPr>
            </w:pPr>
            <w:r w:rsidRPr="00236B92">
              <w:rPr>
                <w:sz w:val="20"/>
                <w:szCs w:val="20"/>
              </w:rPr>
              <w:t>Максимальный срок</w:t>
            </w:r>
            <w:r w:rsidR="00E674C2">
              <w:rPr>
                <w:sz w:val="20"/>
                <w:szCs w:val="20"/>
              </w:rPr>
              <w:t xml:space="preserve"> </w:t>
            </w:r>
            <w:r w:rsidRPr="00236B92">
              <w:rPr>
                <w:sz w:val="20"/>
                <w:szCs w:val="20"/>
              </w:rPr>
              <w:t xml:space="preserve">поставки </w:t>
            </w:r>
            <w:proofErr w:type="gramStart"/>
            <w:r w:rsidRPr="00236B92">
              <w:rPr>
                <w:sz w:val="20"/>
                <w:szCs w:val="20"/>
              </w:rPr>
              <w:t>то</w:t>
            </w:r>
            <w:r>
              <w:rPr>
                <w:sz w:val="20"/>
                <w:szCs w:val="20"/>
              </w:rPr>
              <w:t>вар</w:t>
            </w:r>
            <w:r w:rsidRPr="00236B92">
              <w:rPr>
                <w:sz w:val="20"/>
                <w:szCs w:val="20"/>
              </w:rPr>
              <w:t>а(</w:t>
            </w:r>
            <w:proofErr w:type="gramEnd"/>
            <w:r w:rsidRPr="00236B92">
              <w:rPr>
                <w:sz w:val="20"/>
                <w:szCs w:val="20"/>
              </w:rPr>
              <w:t>выполнения работ,</w:t>
            </w:r>
            <w:r w:rsidR="00E674C2">
              <w:rPr>
                <w:sz w:val="20"/>
                <w:szCs w:val="20"/>
              </w:rPr>
              <w:t xml:space="preserve"> </w:t>
            </w:r>
            <w:r w:rsidRPr="00236B92">
              <w:rPr>
                <w:sz w:val="20"/>
                <w:szCs w:val="20"/>
              </w:rPr>
              <w:t>оказания ус</w:t>
            </w:r>
            <w:r>
              <w:rPr>
                <w:sz w:val="20"/>
                <w:szCs w:val="20"/>
              </w:rPr>
              <w:t>л</w:t>
            </w:r>
            <w:r w:rsidRPr="00236B92">
              <w:rPr>
                <w:sz w:val="20"/>
                <w:szCs w:val="20"/>
              </w:rPr>
              <w:t>уг),устано</w:t>
            </w:r>
            <w:r>
              <w:rPr>
                <w:sz w:val="20"/>
                <w:szCs w:val="20"/>
              </w:rPr>
              <w:t>вл</w:t>
            </w:r>
            <w:r w:rsidRPr="00236B92">
              <w:rPr>
                <w:sz w:val="20"/>
                <w:szCs w:val="20"/>
              </w:rPr>
              <w:t>енный</w:t>
            </w:r>
            <w:r>
              <w:rPr>
                <w:sz w:val="20"/>
                <w:szCs w:val="20"/>
              </w:rPr>
              <w:t xml:space="preserve"> З</w:t>
            </w:r>
            <w:r w:rsidRPr="00236B92">
              <w:rPr>
                <w:sz w:val="20"/>
                <w:szCs w:val="20"/>
              </w:rPr>
              <w:t>аказчиком в единице</w:t>
            </w:r>
            <w:r w:rsidR="00E674C2">
              <w:rPr>
                <w:sz w:val="20"/>
                <w:szCs w:val="20"/>
              </w:rPr>
              <w:t xml:space="preserve"> </w:t>
            </w:r>
            <w:r w:rsidRPr="00236B92">
              <w:rPr>
                <w:sz w:val="20"/>
                <w:szCs w:val="20"/>
              </w:rPr>
              <w:t>измерения срока(период</w:t>
            </w:r>
            <w:r>
              <w:rPr>
                <w:sz w:val="20"/>
                <w:szCs w:val="20"/>
              </w:rPr>
              <w:t>а</w:t>
            </w:r>
            <w:r w:rsidRPr="00236B92">
              <w:rPr>
                <w:sz w:val="20"/>
                <w:szCs w:val="20"/>
              </w:rPr>
              <w:t>) поставки</w:t>
            </w:r>
            <w:r w:rsidR="00E674C2">
              <w:rPr>
                <w:sz w:val="20"/>
                <w:szCs w:val="20"/>
              </w:rPr>
              <w:t xml:space="preserve"> </w:t>
            </w:r>
            <w:r w:rsidRPr="00236B92">
              <w:rPr>
                <w:sz w:val="20"/>
                <w:szCs w:val="20"/>
              </w:rPr>
              <w:t>товара (выполнен</w:t>
            </w:r>
            <w:r>
              <w:rPr>
                <w:sz w:val="20"/>
                <w:szCs w:val="20"/>
              </w:rPr>
              <w:t>и</w:t>
            </w:r>
            <w:r w:rsidRPr="00236B92">
              <w:rPr>
                <w:sz w:val="20"/>
                <w:szCs w:val="20"/>
              </w:rPr>
              <w:t>я</w:t>
            </w:r>
            <w:r w:rsidR="00E674C2">
              <w:rPr>
                <w:sz w:val="20"/>
                <w:szCs w:val="20"/>
              </w:rPr>
              <w:t xml:space="preserve"> </w:t>
            </w:r>
            <w:r w:rsidRPr="00236B92">
              <w:rPr>
                <w:sz w:val="20"/>
                <w:szCs w:val="20"/>
              </w:rPr>
              <w:t>работ, ока</w:t>
            </w:r>
            <w:r>
              <w:rPr>
                <w:sz w:val="20"/>
                <w:szCs w:val="20"/>
              </w:rPr>
              <w:t>за</w:t>
            </w:r>
            <w:r w:rsidRPr="00236B92">
              <w:rPr>
                <w:sz w:val="20"/>
                <w:szCs w:val="20"/>
              </w:rPr>
              <w:t>ния услуг) с</w:t>
            </w:r>
            <w:r w:rsidR="00E674C2">
              <w:rPr>
                <w:sz w:val="20"/>
                <w:szCs w:val="20"/>
              </w:rPr>
              <w:t xml:space="preserve"> </w:t>
            </w:r>
            <w:r w:rsidRPr="00236B92">
              <w:rPr>
                <w:sz w:val="20"/>
                <w:szCs w:val="20"/>
              </w:rPr>
              <w:t>даты</w:t>
            </w:r>
            <w:r w:rsidR="00E674C2">
              <w:rPr>
                <w:sz w:val="20"/>
                <w:szCs w:val="20"/>
              </w:rPr>
              <w:t xml:space="preserve"> </w:t>
            </w:r>
            <w:r w:rsidRPr="00236B92">
              <w:rPr>
                <w:sz w:val="20"/>
                <w:szCs w:val="20"/>
              </w:rPr>
              <w:t>зак</w:t>
            </w:r>
            <w:r>
              <w:rPr>
                <w:sz w:val="20"/>
                <w:szCs w:val="20"/>
              </w:rPr>
              <w:t>л</w:t>
            </w:r>
            <w:r w:rsidRPr="00236B92">
              <w:rPr>
                <w:sz w:val="20"/>
                <w:szCs w:val="20"/>
              </w:rPr>
              <w:t>ючен</w:t>
            </w:r>
            <w:r>
              <w:rPr>
                <w:sz w:val="20"/>
                <w:szCs w:val="20"/>
              </w:rPr>
              <w:t>и</w:t>
            </w:r>
            <w:r w:rsidRPr="00236B92">
              <w:rPr>
                <w:sz w:val="20"/>
                <w:szCs w:val="20"/>
              </w:rPr>
              <w:t>я</w:t>
            </w:r>
            <w:r w:rsidR="00E674C2">
              <w:rPr>
                <w:sz w:val="20"/>
                <w:szCs w:val="20"/>
              </w:rPr>
              <w:t xml:space="preserve"> </w:t>
            </w:r>
            <w:r w:rsidRPr="00236B92">
              <w:rPr>
                <w:sz w:val="20"/>
                <w:szCs w:val="20"/>
              </w:rPr>
              <w:t>договора;</w:t>
            </w:r>
          </w:p>
          <w:p w14:paraId="38726A22" w14:textId="77777777" w:rsidR="00236B92" w:rsidRDefault="00236B92" w:rsidP="00236B92">
            <w:pPr>
              <w:tabs>
                <w:tab w:val="left" w:pos="851"/>
              </w:tabs>
              <w:rPr>
                <w:sz w:val="20"/>
                <w:szCs w:val="20"/>
              </w:rPr>
            </w:pPr>
            <w:r w:rsidRPr="00236B92">
              <w:rPr>
                <w:sz w:val="20"/>
                <w:szCs w:val="20"/>
              </w:rPr>
              <w:t>Минимальный срок</w:t>
            </w:r>
            <w:r w:rsidR="00E674C2">
              <w:rPr>
                <w:sz w:val="20"/>
                <w:szCs w:val="20"/>
              </w:rPr>
              <w:t xml:space="preserve"> </w:t>
            </w:r>
            <w:r w:rsidRPr="00236B92">
              <w:rPr>
                <w:sz w:val="20"/>
                <w:szCs w:val="20"/>
              </w:rPr>
              <w:t>поста</w:t>
            </w:r>
            <w:r>
              <w:rPr>
                <w:sz w:val="20"/>
                <w:szCs w:val="20"/>
              </w:rPr>
              <w:t>в</w:t>
            </w:r>
            <w:r w:rsidRPr="00236B92">
              <w:rPr>
                <w:sz w:val="20"/>
                <w:szCs w:val="20"/>
              </w:rPr>
              <w:t>ки товар</w:t>
            </w:r>
            <w:r>
              <w:rPr>
                <w:sz w:val="20"/>
                <w:szCs w:val="20"/>
              </w:rPr>
              <w:t xml:space="preserve">а </w:t>
            </w:r>
            <w:r w:rsidRPr="00236B92">
              <w:rPr>
                <w:sz w:val="20"/>
                <w:szCs w:val="20"/>
              </w:rPr>
              <w:t>(выпол</w:t>
            </w:r>
            <w:r>
              <w:rPr>
                <w:sz w:val="20"/>
                <w:szCs w:val="20"/>
              </w:rPr>
              <w:t>н</w:t>
            </w:r>
            <w:r w:rsidRPr="00236B92">
              <w:rPr>
                <w:sz w:val="20"/>
                <w:szCs w:val="20"/>
              </w:rPr>
              <w:t>ения работ,</w:t>
            </w:r>
            <w:r w:rsidR="00E674C2">
              <w:rPr>
                <w:sz w:val="20"/>
                <w:szCs w:val="20"/>
              </w:rPr>
              <w:t xml:space="preserve"> </w:t>
            </w:r>
            <w:r w:rsidRPr="00236B92">
              <w:rPr>
                <w:sz w:val="20"/>
                <w:szCs w:val="20"/>
              </w:rPr>
              <w:t>оказания ус</w:t>
            </w:r>
            <w:r>
              <w:rPr>
                <w:sz w:val="20"/>
                <w:szCs w:val="20"/>
              </w:rPr>
              <w:t>лу</w:t>
            </w:r>
            <w:r w:rsidRPr="00236B92">
              <w:rPr>
                <w:sz w:val="20"/>
                <w:szCs w:val="20"/>
              </w:rPr>
              <w:t>г</w:t>
            </w:r>
            <w:proofErr w:type="gramStart"/>
            <w:r w:rsidRPr="00236B92">
              <w:rPr>
                <w:sz w:val="20"/>
                <w:szCs w:val="20"/>
              </w:rPr>
              <w:t>),ус</w:t>
            </w:r>
            <w:r>
              <w:rPr>
                <w:sz w:val="20"/>
                <w:szCs w:val="20"/>
              </w:rPr>
              <w:t>тановл</w:t>
            </w:r>
            <w:r w:rsidRPr="00236B92">
              <w:rPr>
                <w:sz w:val="20"/>
                <w:szCs w:val="20"/>
              </w:rPr>
              <w:t>енный</w:t>
            </w:r>
            <w:proofErr w:type="gramEnd"/>
            <w:r w:rsidR="00E674C2">
              <w:rPr>
                <w:sz w:val="20"/>
                <w:szCs w:val="20"/>
              </w:rPr>
              <w:t xml:space="preserve"> </w:t>
            </w:r>
            <w:r w:rsidRPr="00236B92">
              <w:rPr>
                <w:sz w:val="20"/>
                <w:szCs w:val="20"/>
              </w:rPr>
              <w:t>Зак</w:t>
            </w:r>
            <w:r>
              <w:rPr>
                <w:sz w:val="20"/>
                <w:szCs w:val="20"/>
              </w:rPr>
              <w:t>а</w:t>
            </w:r>
            <w:r w:rsidRPr="00236B92">
              <w:rPr>
                <w:sz w:val="20"/>
                <w:szCs w:val="20"/>
              </w:rPr>
              <w:t>зчиком в единице</w:t>
            </w:r>
            <w:r w:rsidR="00E674C2">
              <w:rPr>
                <w:sz w:val="20"/>
                <w:szCs w:val="20"/>
              </w:rPr>
              <w:t xml:space="preserve"> </w:t>
            </w:r>
            <w:r w:rsidRPr="00236B92">
              <w:rPr>
                <w:sz w:val="20"/>
                <w:szCs w:val="20"/>
              </w:rPr>
              <w:t>измере</w:t>
            </w:r>
            <w:r>
              <w:rPr>
                <w:sz w:val="20"/>
                <w:szCs w:val="20"/>
              </w:rPr>
              <w:t>н</w:t>
            </w:r>
            <w:r w:rsidRPr="00236B92">
              <w:rPr>
                <w:sz w:val="20"/>
                <w:szCs w:val="20"/>
              </w:rPr>
              <w:t>ия срока(периода) поставк</w:t>
            </w:r>
            <w:r>
              <w:rPr>
                <w:sz w:val="20"/>
                <w:szCs w:val="20"/>
              </w:rPr>
              <w:t>и то</w:t>
            </w:r>
            <w:r w:rsidRPr="00236B92">
              <w:rPr>
                <w:sz w:val="20"/>
                <w:szCs w:val="20"/>
              </w:rPr>
              <w:t>вара (выполнения</w:t>
            </w:r>
            <w:r w:rsidR="00E674C2">
              <w:rPr>
                <w:sz w:val="20"/>
                <w:szCs w:val="20"/>
              </w:rPr>
              <w:t xml:space="preserve"> </w:t>
            </w:r>
            <w:r w:rsidRPr="00236B92">
              <w:rPr>
                <w:sz w:val="20"/>
                <w:szCs w:val="20"/>
              </w:rPr>
              <w:t>работ, ок</w:t>
            </w:r>
            <w:r>
              <w:rPr>
                <w:sz w:val="20"/>
                <w:szCs w:val="20"/>
              </w:rPr>
              <w:t>а</w:t>
            </w:r>
            <w:r w:rsidRPr="00236B92">
              <w:rPr>
                <w:sz w:val="20"/>
                <w:szCs w:val="20"/>
              </w:rPr>
              <w:t>за</w:t>
            </w:r>
            <w:r>
              <w:rPr>
                <w:sz w:val="20"/>
                <w:szCs w:val="20"/>
              </w:rPr>
              <w:t>н</w:t>
            </w:r>
            <w:r w:rsidRPr="00236B92">
              <w:rPr>
                <w:sz w:val="20"/>
                <w:szCs w:val="20"/>
              </w:rPr>
              <w:t>ия услуг) с</w:t>
            </w:r>
            <w:r w:rsidR="00E674C2">
              <w:rPr>
                <w:sz w:val="20"/>
                <w:szCs w:val="20"/>
              </w:rPr>
              <w:t xml:space="preserve"> </w:t>
            </w:r>
            <w:r w:rsidRPr="00236B92">
              <w:rPr>
                <w:sz w:val="20"/>
                <w:szCs w:val="20"/>
              </w:rPr>
              <w:t>даты зак</w:t>
            </w:r>
            <w:r>
              <w:rPr>
                <w:sz w:val="20"/>
                <w:szCs w:val="20"/>
              </w:rPr>
              <w:t>л</w:t>
            </w:r>
            <w:r w:rsidRPr="00236B92">
              <w:rPr>
                <w:sz w:val="20"/>
                <w:szCs w:val="20"/>
              </w:rPr>
              <w:t>юче</w:t>
            </w:r>
            <w:r>
              <w:rPr>
                <w:sz w:val="20"/>
                <w:szCs w:val="20"/>
              </w:rPr>
              <w:t>ни</w:t>
            </w:r>
            <w:r w:rsidRPr="00236B92">
              <w:rPr>
                <w:sz w:val="20"/>
                <w:szCs w:val="20"/>
              </w:rPr>
              <w:t>я</w:t>
            </w:r>
            <w:r w:rsidR="00E674C2">
              <w:rPr>
                <w:sz w:val="20"/>
                <w:szCs w:val="20"/>
              </w:rPr>
              <w:t xml:space="preserve"> </w:t>
            </w:r>
            <w:r w:rsidRPr="00236B92">
              <w:rPr>
                <w:sz w:val="20"/>
                <w:szCs w:val="20"/>
              </w:rPr>
              <w:t>договора.</w:t>
            </w:r>
          </w:p>
          <w:p w14:paraId="185E6133" w14:textId="77777777" w:rsidR="00634A4E" w:rsidRPr="00FA0CB2" w:rsidRDefault="00236B92" w:rsidP="00382C28">
            <w:pPr>
              <w:tabs>
                <w:tab w:val="left" w:pos="851"/>
              </w:tabs>
              <w:rPr>
                <w:sz w:val="20"/>
                <w:szCs w:val="20"/>
              </w:rPr>
            </w:pPr>
            <w:r w:rsidRPr="00236B92">
              <w:rPr>
                <w:sz w:val="20"/>
                <w:szCs w:val="20"/>
              </w:rPr>
              <w:t>В случае если</w:t>
            </w:r>
            <w:r w:rsidR="00E674C2">
              <w:rPr>
                <w:sz w:val="20"/>
                <w:szCs w:val="20"/>
              </w:rPr>
              <w:t xml:space="preserve"> </w:t>
            </w:r>
            <w:r w:rsidRPr="00236B92">
              <w:rPr>
                <w:sz w:val="20"/>
                <w:szCs w:val="20"/>
              </w:rPr>
              <w:t>миним</w:t>
            </w:r>
            <w:r>
              <w:rPr>
                <w:sz w:val="20"/>
                <w:szCs w:val="20"/>
              </w:rPr>
              <w:t>ал</w:t>
            </w:r>
            <w:r w:rsidRPr="00236B92">
              <w:rPr>
                <w:sz w:val="20"/>
                <w:szCs w:val="20"/>
              </w:rPr>
              <w:t>ьный срок</w:t>
            </w:r>
            <w:r w:rsidR="00E674C2">
              <w:rPr>
                <w:sz w:val="20"/>
                <w:szCs w:val="20"/>
              </w:rPr>
              <w:t xml:space="preserve"> </w:t>
            </w:r>
            <w:r w:rsidRPr="00236B92">
              <w:rPr>
                <w:sz w:val="20"/>
                <w:szCs w:val="20"/>
              </w:rPr>
              <w:t>поставки товара(выполнения работ,</w:t>
            </w:r>
            <w:r w:rsidR="00E674C2">
              <w:rPr>
                <w:sz w:val="20"/>
                <w:szCs w:val="20"/>
              </w:rPr>
              <w:t xml:space="preserve"> </w:t>
            </w:r>
            <w:r w:rsidRPr="00236B92">
              <w:rPr>
                <w:sz w:val="20"/>
                <w:szCs w:val="20"/>
              </w:rPr>
              <w:t>оказания услуг)заказчиком не</w:t>
            </w:r>
            <w:r w:rsidR="00B56E1C">
              <w:rPr>
                <w:sz w:val="20"/>
                <w:szCs w:val="20"/>
              </w:rPr>
              <w:t xml:space="preserve"> </w:t>
            </w:r>
            <w:r w:rsidRPr="00236B92">
              <w:rPr>
                <w:sz w:val="20"/>
                <w:szCs w:val="20"/>
              </w:rPr>
              <w:t>установлен, для целей</w:t>
            </w:r>
            <w:r w:rsidR="00E674C2">
              <w:rPr>
                <w:sz w:val="20"/>
                <w:szCs w:val="20"/>
              </w:rPr>
              <w:t xml:space="preserve"> </w:t>
            </w:r>
            <w:r w:rsidRPr="00236B92">
              <w:rPr>
                <w:sz w:val="20"/>
                <w:szCs w:val="20"/>
              </w:rPr>
              <w:t>о</w:t>
            </w:r>
            <w:r>
              <w:rPr>
                <w:sz w:val="20"/>
                <w:szCs w:val="20"/>
              </w:rPr>
              <w:t>ц</w:t>
            </w:r>
            <w:r w:rsidRPr="00236B92">
              <w:rPr>
                <w:sz w:val="20"/>
                <w:szCs w:val="20"/>
              </w:rPr>
              <w:t>енки з</w:t>
            </w:r>
            <w:r>
              <w:rPr>
                <w:sz w:val="20"/>
                <w:szCs w:val="20"/>
              </w:rPr>
              <w:t>а</w:t>
            </w:r>
            <w:r w:rsidRPr="00236B92">
              <w:rPr>
                <w:sz w:val="20"/>
                <w:szCs w:val="20"/>
              </w:rPr>
              <w:t>явок</w:t>
            </w:r>
            <w:r>
              <w:rPr>
                <w:sz w:val="20"/>
                <w:szCs w:val="20"/>
              </w:rPr>
              <w:t xml:space="preserve"> на </w:t>
            </w:r>
            <w:r w:rsidRPr="00236B92">
              <w:rPr>
                <w:sz w:val="20"/>
                <w:szCs w:val="20"/>
              </w:rPr>
              <w:t>участие в конкурсе,</w:t>
            </w:r>
            <w:r w:rsidR="00E674C2">
              <w:rPr>
                <w:sz w:val="20"/>
                <w:szCs w:val="20"/>
              </w:rPr>
              <w:t xml:space="preserve"> </w:t>
            </w:r>
            <w:r w:rsidRPr="00236B92">
              <w:rPr>
                <w:sz w:val="20"/>
                <w:szCs w:val="20"/>
              </w:rPr>
              <w:t>з</w:t>
            </w:r>
            <w:r>
              <w:rPr>
                <w:sz w:val="20"/>
                <w:szCs w:val="20"/>
              </w:rPr>
              <w:t>ап</w:t>
            </w:r>
            <w:r w:rsidRPr="00236B92">
              <w:rPr>
                <w:sz w:val="20"/>
                <w:szCs w:val="20"/>
              </w:rPr>
              <w:t>р</w:t>
            </w:r>
            <w:r>
              <w:rPr>
                <w:sz w:val="20"/>
                <w:szCs w:val="20"/>
              </w:rPr>
              <w:t>о</w:t>
            </w:r>
            <w:r w:rsidRPr="00236B92">
              <w:rPr>
                <w:sz w:val="20"/>
                <w:szCs w:val="20"/>
              </w:rPr>
              <w:t>се</w:t>
            </w:r>
            <w:r w:rsidR="00E674C2">
              <w:rPr>
                <w:sz w:val="20"/>
                <w:szCs w:val="20"/>
              </w:rPr>
              <w:t xml:space="preserve"> </w:t>
            </w:r>
            <w:r w:rsidRPr="00236B92">
              <w:rPr>
                <w:sz w:val="20"/>
                <w:szCs w:val="20"/>
              </w:rPr>
              <w:t>п</w:t>
            </w:r>
            <w:r>
              <w:rPr>
                <w:sz w:val="20"/>
                <w:szCs w:val="20"/>
              </w:rPr>
              <w:t>р</w:t>
            </w:r>
            <w:r w:rsidRPr="00236B92">
              <w:rPr>
                <w:sz w:val="20"/>
                <w:szCs w:val="20"/>
              </w:rPr>
              <w:t>ед</w:t>
            </w:r>
            <w:r>
              <w:rPr>
                <w:sz w:val="20"/>
                <w:szCs w:val="20"/>
              </w:rPr>
              <w:t>л</w:t>
            </w:r>
            <w:r w:rsidRPr="00236B92">
              <w:rPr>
                <w:sz w:val="20"/>
                <w:szCs w:val="20"/>
              </w:rPr>
              <w:t>о</w:t>
            </w:r>
            <w:r>
              <w:rPr>
                <w:sz w:val="20"/>
                <w:szCs w:val="20"/>
              </w:rPr>
              <w:t>ж</w:t>
            </w:r>
            <w:r w:rsidRPr="00236B92">
              <w:rPr>
                <w:sz w:val="20"/>
                <w:szCs w:val="20"/>
              </w:rPr>
              <w:t xml:space="preserve">ений </w:t>
            </w:r>
            <w:r w:rsidR="00382C28">
              <w:rPr>
                <w:sz w:val="20"/>
                <w:szCs w:val="20"/>
              </w:rPr>
              <w:t xml:space="preserve">он </w:t>
            </w:r>
            <w:r w:rsidRPr="00236B92">
              <w:rPr>
                <w:sz w:val="20"/>
                <w:szCs w:val="20"/>
              </w:rPr>
              <w:t>принимается р</w:t>
            </w:r>
            <w:r w:rsidR="00382C28">
              <w:rPr>
                <w:sz w:val="20"/>
                <w:szCs w:val="20"/>
              </w:rPr>
              <w:t>ав</w:t>
            </w:r>
            <w:r w:rsidRPr="00236B92">
              <w:rPr>
                <w:sz w:val="20"/>
                <w:szCs w:val="20"/>
              </w:rPr>
              <w:t>ным</w:t>
            </w:r>
            <w:r w:rsidR="00382C28">
              <w:rPr>
                <w:sz w:val="20"/>
                <w:szCs w:val="20"/>
              </w:rPr>
              <w:t xml:space="preserve"> нулю</w:t>
            </w:r>
          </w:p>
        </w:tc>
        <w:tc>
          <w:tcPr>
            <w:tcW w:w="1175" w:type="pct"/>
          </w:tcPr>
          <w:p w14:paraId="77C39E37" w14:textId="77777777" w:rsidR="00634A4E" w:rsidRDefault="00E52BC8" w:rsidP="0069179E">
            <w:pPr>
              <w:tabs>
                <w:tab w:val="left" w:pos="851"/>
              </w:tabs>
              <w:rPr>
                <w:sz w:val="20"/>
                <w:szCs w:val="20"/>
              </w:rPr>
            </w:pPr>
            <w:r>
              <w:rPr>
                <w:sz w:val="20"/>
                <w:szCs w:val="20"/>
              </w:rPr>
              <w:t>Не более 50%</w:t>
            </w:r>
          </w:p>
        </w:tc>
      </w:tr>
    </w:tbl>
    <w:p w14:paraId="6FFA2848" w14:textId="77777777" w:rsidR="004D0F69" w:rsidRDefault="004D0F69">
      <w:pPr>
        <w:pStyle w:val="a3"/>
        <w:numPr>
          <w:ilvl w:val="0"/>
          <w:numId w:val="100"/>
        </w:numPr>
        <w:tabs>
          <w:tab w:val="left" w:pos="851"/>
          <w:tab w:val="left" w:pos="1134"/>
        </w:tabs>
        <w:spacing w:after="0"/>
        <w:ind w:left="0" w:firstLine="709"/>
        <w:jc w:val="both"/>
        <w:rPr>
          <w:sz w:val="24"/>
          <w:szCs w:val="24"/>
        </w:rPr>
      </w:pPr>
      <w:r w:rsidRPr="004D0F69">
        <w:rPr>
          <w:sz w:val="24"/>
          <w:szCs w:val="24"/>
        </w:rPr>
        <w:t>Оценка заявок осуществляется в следующем порядке</w:t>
      </w:r>
      <w:r>
        <w:rPr>
          <w:sz w:val="24"/>
          <w:szCs w:val="24"/>
        </w:rPr>
        <w:t>:</w:t>
      </w:r>
    </w:p>
    <w:p w14:paraId="6AE8556E" w14:textId="77777777" w:rsidR="004D0F69" w:rsidRDefault="004D0F69">
      <w:pPr>
        <w:pStyle w:val="a3"/>
        <w:numPr>
          <w:ilvl w:val="0"/>
          <w:numId w:val="101"/>
        </w:numPr>
        <w:tabs>
          <w:tab w:val="left" w:pos="851"/>
          <w:tab w:val="left" w:pos="1134"/>
        </w:tabs>
        <w:spacing w:after="0"/>
        <w:ind w:left="0" w:firstLine="709"/>
        <w:jc w:val="both"/>
        <w:rPr>
          <w:sz w:val="24"/>
          <w:szCs w:val="24"/>
        </w:rPr>
      </w:pPr>
      <w:r w:rsidRPr="004D0F69">
        <w:rPr>
          <w:sz w:val="24"/>
          <w:szCs w:val="24"/>
        </w:rPr>
        <w:t>Присуждение каждой заявке порядкового номера по мере уменьшения</w:t>
      </w:r>
      <w:r w:rsidR="00E674C2">
        <w:rPr>
          <w:sz w:val="24"/>
          <w:szCs w:val="24"/>
        </w:rPr>
        <w:t xml:space="preserve"> </w:t>
      </w:r>
      <w:r w:rsidRPr="004D0F69">
        <w:rPr>
          <w:sz w:val="24"/>
          <w:szCs w:val="24"/>
        </w:rPr>
        <w:t>степени выгодности предложения участника закупки производится по</w:t>
      </w:r>
      <w:r w:rsidR="00E674C2">
        <w:rPr>
          <w:sz w:val="24"/>
          <w:szCs w:val="24"/>
        </w:rPr>
        <w:t xml:space="preserve"> </w:t>
      </w:r>
      <w:r w:rsidRPr="004D0F69">
        <w:rPr>
          <w:sz w:val="24"/>
          <w:szCs w:val="24"/>
        </w:rPr>
        <w:t>результатам расчета итогового рейтинга по каждой заявке.</w:t>
      </w:r>
      <w:r>
        <w:rPr>
          <w:sz w:val="24"/>
          <w:szCs w:val="24"/>
        </w:rPr>
        <w:t xml:space="preserve"> З</w:t>
      </w:r>
      <w:r w:rsidRPr="004D0F69">
        <w:rPr>
          <w:sz w:val="24"/>
          <w:szCs w:val="24"/>
        </w:rPr>
        <w:t>аявке, набравшей</w:t>
      </w:r>
      <w:r w:rsidR="00E674C2">
        <w:rPr>
          <w:sz w:val="24"/>
          <w:szCs w:val="24"/>
        </w:rPr>
        <w:t xml:space="preserve"> </w:t>
      </w:r>
      <w:r w:rsidRPr="004D0F69">
        <w:rPr>
          <w:sz w:val="24"/>
          <w:szCs w:val="24"/>
        </w:rPr>
        <w:t xml:space="preserve">наибольший итоговый рейтинг, присваивается первый </w:t>
      </w:r>
      <w:r>
        <w:rPr>
          <w:sz w:val="24"/>
          <w:szCs w:val="24"/>
        </w:rPr>
        <w:t>н</w:t>
      </w:r>
      <w:r w:rsidRPr="004D0F69">
        <w:rPr>
          <w:sz w:val="24"/>
          <w:szCs w:val="24"/>
        </w:rPr>
        <w:t>омер</w:t>
      </w:r>
      <w:r>
        <w:rPr>
          <w:sz w:val="24"/>
          <w:szCs w:val="24"/>
        </w:rPr>
        <w:t>.</w:t>
      </w:r>
      <w:r w:rsidRPr="004D0F69">
        <w:rPr>
          <w:sz w:val="24"/>
          <w:szCs w:val="24"/>
        </w:rPr>
        <w:t xml:space="preserve"> Дальнейшее</w:t>
      </w:r>
      <w:r w:rsidR="00E674C2">
        <w:rPr>
          <w:sz w:val="24"/>
          <w:szCs w:val="24"/>
        </w:rPr>
        <w:t xml:space="preserve"> </w:t>
      </w:r>
      <w:r w:rsidRPr="004D0F69">
        <w:rPr>
          <w:sz w:val="24"/>
          <w:szCs w:val="24"/>
        </w:rPr>
        <w:t>распределение поря</w:t>
      </w:r>
      <w:r>
        <w:rPr>
          <w:sz w:val="24"/>
          <w:szCs w:val="24"/>
        </w:rPr>
        <w:t>д</w:t>
      </w:r>
      <w:r w:rsidRPr="004D0F69">
        <w:rPr>
          <w:sz w:val="24"/>
          <w:szCs w:val="24"/>
        </w:rPr>
        <w:t>ковых номеров з</w:t>
      </w:r>
      <w:r>
        <w:rPr>
          <w:sz w:val="24"/>
          <w:szCs w:val="24"/>
        </w:rPr>
        <w:t>ая</w:t>
      </w:r>
      <w:r w:rsidRPr="004D0F69">
        <w:rPr>
          <w:sz w:val="24"/>
          <w:szCs w:val="24"/>
        </w:rPr>
        <w:t>вок осуществляется в порядке убывания</w:t>
      </w:r>
      <w:r w:rsidR="00E674C2">
        <w:rPr>
          <w:sz w:val="24"/>
          <w:szCs w:val="24"/>
        </w:rPr>
        <w:t xml:space="preserve"> </w:t>
      </w:r>
      <w:r w:rsidRPr="004D0F69">
        <w:rPr>
          <w:sz w:val="24"/>
          <w:szCs w:val="24"/>
        </w:rPr>
        <w:t>итогового рейтинга.</w:t>
      </w:r>
    </w:p>
    <w:p w14:paraId="6E223FCA" w14:textId="77777777" w:rsidR="004D0F69" w:rsidRDefault="004D0F69">
      <w:pPr>
        <w:pStyle w:val="a3"/>
        <w:numPr>
          <w:ilvl w:val="0"/>
          <w:numId w:val="101"/>
        </w:numPr>
        <w:tabs>
          <w:tab w:val="left" w:pos="851"/>
          <w:tab w:val="left" w:pos="1134"/>
        </w:tabs>
        <w:spacing w:after="0"/>
        <w:ind w:left="0" w:firstLine="709"/>
        <w:jc w:val="both"/>
        <w:rPr>
          <w:sz w:val="24"/>
          <w:szCs w:val="24"/>
        </w:rPr>
      </w:pPr>
      <w:r w:rsidRPr="004D0F69">
        <w:rPr>
          <w:sz w:val="24"/>
          <w:szCs w:val="24"/>
        </w:rPr>
        <w:t>Итоговый рейтинг заявки рассчитывается путем сложения рейтингов по</w:t>
      </w:r>
      <w:r w:rsidR="00E674C2">
        <w:rPr>
          <w:sz w:val="24"/>
          <w:szCs w:val="24"/>
        </w:rPr>
        <w:t xml:space="preserve"> </w:t>
      </w:r>
      <w:r w:rsidRPr="004D0F69">
        <w:rPr>
          <w:sz w:val="24"/>
          <w:szCs w:val="24"/>
        </w:rPr>
        <w:t>каждому из критериев оценки заявок на участие в конкурсе, запросе</w:t>
      </w:r>
      <w:r w:rsidR="00E674C2">
        <w:rPr>
          <w:sz w:val="24"/>
          <w:szCs w:val="24"/>
        </w:rPr>
        <w:t xml:space="preserve"> </w:t>
      </w:r>
      <w:r w:rsidRPr="004D0F69">
        <w:rPr>
          <w:sz w:val="24"/>
          <w:szCs w:val="24"/>
        </w:rPr>
        <w:t>предложений, умноженных на</w:t>
      </w:r>
      <w:r>
        <w:rPr>
          <w:sz w:val="24"/>
          <w:szCs w:val="24"/>
        </w:rPr>
        <w:t xml:space="preserve"> к</w:t>
      </w:r>
      <w:r w:rsidRPr="004D0F69">
        <w:rPr>
          <w:sz w:val="24"/>
          <w:szCs w:val="24"/>
        </w:rPr>
        <w:t>оэффи</w:t>
      </w:r>
      <w:r>
        <w:rPr>
          <w:sz w:val="24"/>
          <w:szCs w:val="24"/>
        </w:rPr>
        <w:t>ц</w:t>
      </w:r>
      <w:r w:rsidRPr="004D0F69">
        <w:rPr>
          <w:sz w:val="24"/>
          <w:szCs w:val="24"/>
        </w:rPr>
        <w:t>иенты значимости д</w:t>
      </w:r>
      <w:r>
        <w:rPr>
          <w:sz w:val="24"/>
          <w:szCs w:val="24"/>
        </w:rPr>
        <w:t>а</w:t>
      </w:r>
      <w:r w:rsidRPr="004D0F69">
        <w:rPr>
          <w:sz w:val="24"/>
          <w:szCs w:val="24"/>
        </w:rPr>
        <w:t>нных критериев.</w:t>
      </w:r>
      <w:r>
        <w:rPr>
          <w:sz w:val="24"/>
          <w:szCs w:val="24"/>
        </w:rPr>
        <w:t xml:space="preserve"> К</w:t>
      </w:r>
      <w:r w:rsidRPr="004D0F69">
        <w:rPr>
          <w:sz w:val="24"/>
          <w:szCs w:val="24"/>
        </w:rPr>
        <w:t>оэффициент значимости конкретного критерия равен величине значимости</w:t>
      </w:r>
      <w:r w:rsidR="00E674C2">
        <w:rPr>
          <w:sz w:val="24"/>
          <w:szCs w:val="24"/>
        </w:rPr>
        <w:t xml:space="preserve"> </w:t>
      </w:r>
      <w:r w:rsidRPr="004D0F69">
        <w:rPr>
          <w:sz w:val="24"/>
          <w:szCs w:val="24"/>
        </w:rPr>
        <w:t xml:space="preserve">такого критерия в процентах, деленному на </w:t>
      </w:r>
      <w:r>
        <w:rPr>
          <w:sz w:val="24"/>
          <w:szCs w:val="24"/>
        </w:rPr>
        <w:t>1</w:t>
      </w:r>
      <w:r w:rsidRPr="004D0F69">
        <w:rPr>
          <w:sz w:val="24"/>
          <w:szCs w:val="24"/>
        </w:rPr>
        <w:t>00.</w:t>
      </w:r>
    </w:p>
    <w:p w14:paraId="32F618B4" w14:textId="77777777" w:rsidR="004D0F69" w:rsidRDefault="004D0F69">
      <w:pPr>
        <w:pStyle w:val="a3"/>
        <w:numPr>
          <w:ilvl w:val="0"/>
          <w:numId w:val="101"/>
        </w:numPr>
        <w:tabs>
          <w:tab w:val="left" w:pos="851"/>
          <w:tab w:val="left" w:pos="1134"/>
        </w:tabs>
        <w:spacing w:after="0"/>
        <w:ind w:left="0" w:firstLine="709"/>
        <w:jc w:val="both"/>
        <w:rPr>
          <w:sz w:val="24"/>
          <w:szCs w:val="24"/>
        </w:rPr>
      </w:pPr>
      <w:r w:rsidRPr="004D0F69">
        <w:rPr>
          <w:sz w:val="24"/>
          <w:szCs w:val="24"/>
        </w:rPr>
        <w:t>Рейтинг з</w:t>
      </w:r>
      <w:r>
        <w:rPr>
          <w:sz w:val="24"/>
          <w:szCs w:val="24"/>
        </w:rPr>
        <w:t>аявк</w:t>
      </w:r>
      <w:r w:rsidRPr="004D0F69">
        <w:rPr>
          <w:sz w:val="24"/>
          <w:szCs w:val="24"/>
        </w:rPr>
        <w:t>и по ка</w:t>
      </w:r>
      <w:r>
        <w:rPr>
          <w:sz w:val="24"/>
          <w:szCs w:val="24"/>
        </w:rPr>
        <w:t>ж</w:t>
      </w:r>
      <w:r w:rsidRPr="004D0F69">
        <w:rPr>
          <w:sz w:val="24"/>
          <w:szCs w:val="24"/>
        </w:rPr>
        <w:t xml:space="preserve">дому критерию представляет собой </w:t>
      </w:r>
      <w:r>
        <w:rPr>
          <w:sz w:val="24"/>
          <w:szCs w:val="24"/>
        </w:rPr>
        <w:t xml:space="preserve">оценку </w:t>
      </w:r>
      <w:r w:rsidRPr="004D0F69">
        <w:rPr>
          <w:sz w:val="24"/>
          <w:szCs w:val="24"/>
        </w:rPr>
        <w:t>в баллах,</w:t>
      </w:r>
      <w:r w:rsidR="00E674C2">
        <w:rPr>
          <w:sz w:val="24"/>
          <w:szCs w:val="24"/>
        </w:rPr>
        <w:t xml:space="preserve"> </w:t>
      </w:r>
      <w:r w:rsidRPr="004D0F69">
        <w:rPr>
          <w:sz w:val="24"/>
          <w:szCs w:val="24"/>
        </w:rPr>
        <w:t>пол</w:t>
      </w:r>
      <w:r>
        <w:rPr>
          <w:sz w:val="24"/>
          <w:szCs w:val="24"/>
        </w:rPr>
        <w:t>уч</w:t>
      </w:r>
      <w:r w:rsidRPr="004D0F69">
        <w:rPr>
          <w:sz w:val="24"/>
          <w:szCs w:val="24"/>
        </w:rPr>
        <w:t xml:space="preserve">аемую по результатам оценки по критериям. </w:t>
      </w:r>
      <w:r>
        <w:rPr>
          <w:sz w:val="24"/>
          <w:szCs w:val="24"/>
        </w:rPr>
        <w:t>Д</w:t>
      </w:r>
      <w:r w:rsidRPr="004D0F69">
        <w:rPr>
          <w:sz w:val="24"/>
          <w:szCs w:val="24"/>
        </w:rPr>
        <w:t>робное значение рейтинга</w:t>
      </w:r>
      <w:r w:rsidR="00E674C2">
        <w:rPr>
          <w:sz w:val="24"/>
          <w:szCs w:val="24"/>
        </w:rPr>
        <w:t xml:space="preserve"> </w:t>
      </w:r>
      <w:r w:rsidRPr="004D0F69">
        <w:rPr>
          <w:sz w:val="24"/>
          <w:szCs w:val="24"/>
        </w:rPr>
        <w:t>округляется до двух десятичных знаков после запятой по математическим</w:t>
      </w:r>
      <w:r w:rsidR="00E674C2">
        <w:rPr>
          <w:sz w:val="24"/>
          <w:szCs w:val="24"/>
        </w:rPr>
        <w:t xml:space="preserve"> </w:t>
      </w:r>
      <w:r w:rsidRPr="004D0F69">
        <w:rPr>
          <w:sz w:val="24"/>
          <w:szCs w:val="24"/>
        </w:rPr>
        <w:t>правилам округления.</w:t>
      </w:r>
    </w:p>
    <w:p w14:paraId="261E6FA8" w14:textId="77777777" w:rsidR="00974DEA" w:rsidRDefault="004D0F69">
      <w:pPr>
        <w:pStyle w:val="a3"/>
        <w:numPr>
          <w:ilvl w:val="0"/>
          <w:numId w:val="101"/>
        </w:numPr>
        <w:tabs>
          <w:tab w:val="left" w:pos="851"/>
          <w:tab w:val="left" w:pos="1134"/>
        </w:tabs>
        <w:spacing w:after="0"/>
        <w:ind w:left="0" w:firstLine="709"/>
        <w:jc w:val="both"/>
        <w:rPr>
          <w:sz w:val="24"/>
          <w:szCs w:val="24"/>
        </w:rPr>
      </w:pPr>
      <w:r w:rsidRPr="0069732C">
        <w:rPr>
          <w:sz w:val="24"/>
          <w:szCs w:val="24"/>
        </w:rPr>
        <w:t>Рейтинг, присуждаемый заявке по стоимостным критериям оценки, определяется по формуле:</w:t>
      </w:r>
    </w:p>
    <w:p w14:paraId="78AE57B2" w14:textId="77777777" w:rsidR="0069732C" w:rsidRPr="00AB22A5" w:rsidRDefault="00CB2B17" w:rsidP="00A32C45">
      <w:pPr>
        <w:tabs>
          <w:tab w:val="left" w:pos="851"/>
          <w:tab w:val="left" w:pos="1134"/>
        </w:tabs>
        <w:spacing w:after="0"/>
        <w:ind w:firstLine="709"/>
        <w:jc w:val="center"/>
        <w:rPr>
          <w:rFonts w:eastAsiaTheme="minorEastAsia"/>
          <w:sz w:val="24"/>
          <w:szCs w:val="24"/>
        </w:rPr>
      </w:pPr>
      <m:oMathPara>
        <m:oMath>
          <m:sSub>
            <m:sSubPr>
              <m:ctrlPr>
                <w:rPr>
                  <w:rFonts w:ascii="Cambria Math" w:hAnsi="Cambria Math"/>
                  <w:i/>
                  <w:sz w:val="24"/>
                  <w:szCs w:val="24"/>
                </w:rPr>
              </m:ctrlPr>
            </m:sSubPr>
            <m:e>
              <m:r>
                <w:rPr>
                  <w:rFonts w:ascii="Cambria Math" w:hAnsi="Cambria Math"/>
                  <w:sz w:val="24"/>
                  <w:szCs w:val="24"/>
                </w:rPr>
                <m:t>R</m:t>
              </m:r>
            </m:e>
            <m:sub>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sub>
          </m:sSub>
          <m:r>
            <w:rPr>
              <w:rFonts w:ascii="Cambria Math" w:hAnsi="Cambria Math"/>
              <w:sz w:val="24"/>
              <w:szCs w:val="24"/>
            </w:rPr>
            <m:t>=</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max</m:t>
                  </m:r>
                </m:sub>
              </m:sSub>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num>
            <m:den>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max</m:t>
                  </m:r>
                </m:sub>
              </m:sSub>
            </m:den>
          </m:f>
          <m:r>
            <w:rPr>
              <w:rFonts w:ascii="Cambria Math" w:hAnsi="Cambria Math"/>
              <w:sz w:val="24"/>
              <w:szCs w:val="24"/>
            </w:rPr>
            <m:t>⋅100</m:t>
          </m:r>
        </m:oMath>
      </m:oMathPara>
    </w:p>
    <w:p w14:paraId="5367356F" w14:textId="77777777" w:rsidR="00AB22A5" w:rsidRDefault="00AB22A5" w:rsidP="00A32C45">
      <w:pPr>
        <w:tabs>
          <w:tab w:val="left" w:pos="851"/>
          <w:tab w:val="left" w:pos="1134"/>
        </w:tabs>
        <w:spacing w:after="0"/>
        <w:ind w:firstLine="709"/>
        <w:rPr>
          <w:rFonts w:eastAsiaTheme="minorEastAsia"/>
          <w:sz w:val="24"/>
          <w:szCs w:val="24"/>
        </w:rPr>
      </w:pPr>
      <w:r w:rsidRPr="00AB22A5">
        <w:rPr>
          <w:rFonts w:eastAsiaTheme="minorEastAsia"/>
          <w:sz w:val="24"/>
          <w:szCs w:val="24"/>
        </w:rPr>
        <w:t>где:</w:t>
      </w:r>
    </w:p>
    <w:p w14:paraId="3979C136" w14:textId="77777777" w:rsidR="001846F5" w:rsidRPr="001846F5" w:rsidRDefault="001846F5" w:rsidP="00A32C45">
      <w:pPr>
        <w:tabs>
          <w:tab w:val="left" w:pos="851"/>
          <w:tab w:val="left" w:pos="1134"/>
        </w:tabs>
        <w:spacing w:after="0"/>
        <w:ind w:firstLine="709"/>
        <w:rPr>
          <w:rFonts w:eastAsiaTheme="minorEastAsia"/>
          <w:sz w:val="12"/>
          <w:szCs w:val="12"/>
        </w:rPr>
      </w:pPr>
    </w:p>
    <w:p w14:paraId="0EF5FEF3" w14:textId="77777777" w:rsidR="00AB22A5" w:rsidRDefault="00CB2B17" w:rsidP="00A32C45">
      <w:pPr>
        <w:tabs>
          <w:tab w:val="left" w:pos="851"/>
          <w:tab w:val="left" w:pos="1134"/>
        </w:tabs>
        <w:spacing w:after="0"/>
        <w:ind w:firstLine="709"/>
        <w:jc w:val="both"/>
        <w:rPr>
          <w:sz w:val="24"/>
          <w:szCs w:val="24"/>
        </w:rPr>
      </w:pPr>
      <m:oMath>
        <m:sSub>
          <m:sSubPr>
            <m:ctrlPr>
              <w:rPr>
                <w:rFonts w:ascii="Cambria Math" w:hAnsi="Cambria Math"/>
                <w:i/>
                <w:sz w:val="24"/>
                <w:szCs w:val="24"/>
              </w:rPr>
            </m:ctrlPr>
          </m:sSubPr>
          <m:e>
            <m:r>
              <w:rPr>
                <w:rFonts w:ascii="Cambria Math" w:hAnsi="Cambria Math"/>
                <w:sz w:val="24"/>
                <w:szCs w:val="24"/>
              </w:rPr>
              <m:t>R</m:t>
            </m:r>
          </m:e>
          <m:sub>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sub>
        </m:sSub>
      </m:oMath>
      <w:r w:rsidR="00AB22A5" w:rsidRPr="00AB22A5">
        <w:rPr>
          <w:sz w:val="24"/>
          <w:szCs w:val="24"/>
        </w:rPr>
        <w:t xml:space="preserve"> – рейтинг, присуждаемый </w:t>
      </w:r>
      <w:proofErr w:type="spellStart"/>
      <w:r w:rsidR="00AB22A5" w:rsidRPr="00AB22A5">
        <w:rPr>
          <w:i/>
          <w:iCs/>
          <w:sz w:val="24"/>
          <w:szCs w:val="24"/>
          <w:lang w:val="en-US"/>
        </w:rPr>
        <w:t>i</w:t>
      </w:r>
      <w:proofErr w:type="spellEnd"/>
      <w:r w:rsidR="00AB22A5" w:rsidRPr="00AB22A5">
        <w:rPr>
          <w:sz w:val="24"/>
          <w:szCs w:val="24"/>
        </w:rPr>
        <w:t>-й заявке по критерию;</w:t>
      </w:r>
    </w:p>
    <w:p w14:paraId="0E426AF3" w14:textId="77777777" w:rsidR="001846F5" w:rsidRPr="001846F5" w:rsidRDefault="001846F5" w:rsidP="00A32C45">
      <w:pPr>
        <w:tabs>
          <w:tab w:val="left" w:pos="851"/>
          <w:tab w:val="left" w:pos="1134"/>
        </w:tabs>
        <w:spacing w:after="0"/>
        <w:ind w:firstLine="709"/>
        <w:jc w:val="both"/>
        <w:rPr>
          <w:sz w:val="12"/>
          <w:szCs w:val="12"/>
        </w:rPr>
      </w:pPr>
    </w:p>
    <w:p w14:paraId="250DA85F" w14:textId="77777777" w:rsidR="00E065A5" w:rsidRDefault="00CB2B17" w:rsidP="00A32C45">
      <w:pPr>
        <w:tabs>
          <w:tab w:val="left" w:pos="851"/>
          <w:tab w:val="left" w:pos="1134"/>
        </w:tabs>
        <w:spacing w:after="0"/>
        <w:ind w:firstLine="709"/>
        <w:jc w:val="both"/>
        <w:rPr>
          <w:sz w:val="24"/>
          <w:szCs w:val="24"/>
        </w:rPr>
      </w:p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max</m:t>
            </m:r>
          </m:sub>
        </m:sSub>
      </m:oMath>
      <w:r w:rsidR="00AB22A5" w:rsidRPr="00AB22A5">
        <w:rPr>
          <w:sz w:val="24"/>
          <w:szCs w:val="24"/>
        </w:rPr>
        <w:t xml:space="preserve"> – начальная (максимальная) цена договора; нача</w:t>
      </w:r>
      <w:r w:rsidR="00E065A5">
        <w:rPr>
          <w:sz w:val="24"/>
          <w:szCs w:val="24"/>
        </w:rPr>
        <w:t>л</w:t>
      </w:r>
      <w:r w:rsidR="00AB22A5" w:rsidRPr="00AB22A5">
        <w:rPr>
          <w:sz w:val="24"/>
          <w:szCs w:val="24"/>
        </w:rPr>
        <w:t>ьная (максимальная) цена единицы товара, работы, услуги; максимальное значение коэффи</w:t>
      </w:r>
      <w:r w:rsidR="00E065A5">
        <w:rPr>
          <w:sz w:val="24"/>
          <w:szCs w:val="24"/>
        </w:rPr>
        <w:t>ц</w:t>
      </w:r>
      <w:r w:rsidR="00AB22A5" w:rsidRPr="00AB22A5">
        <w:rPr>
          <w:sz w:val="24"/>
          <w:szCs w:val="24"/>
        </w:rPr>
        <w:t>иента снижения (принимается равным единице); максимальное значение переменной</w:t>
      </w:r>
      <w:r w:rsidR="00E065A5">
        <w:rPr>
          <w:sz w:val="24"/>
          <w:szCs w:val="24"/>
        </w:rPr>
        <w:t>;</w:t>
      </w:r>
    </w:p>
    <w:p w14:paraId="180111EA" w14:textId="77777777" w:rsidR="001846F5" w:rsidRPr="001846F5" w:rsidRDefault="001846F5" w:rsidP="00A32C45">
      <w:pPr>
        <w:tabs>
          <w:tab w:val="left" w:pos="851"/>
          <w:tab w:val="left" w:pos="1134"/>
        </w:tabs>
        <w:spacing w:after="0"/>
        <w:ind w:firstLine="709"/>
        <w:jc w:val="both"/>
        <w:rPr>
          <w:sz w:val="12"/>
          <w:szCs w:val="12"/>
        </w:rPr>
      </w:pPr>
    </w:p>
    <w:p w14:paraId="7C1909D5" w14:textId="77777777" w:rsidR="00E065A5" w:rsidRDefault="00CB2B17" w:rsidP="00A32C45">
      <w:pPr>
        <w:tabs>
          <w:tab w:val="left" w:pos="851"/>
          <w:tab w:val="left" w:pos="1134"/>
        </w:tabs>
        <w:spacing w:after="0"/>
        <w:ind w:firstLine="709"/>
        <w:jc w:val="both"/>
        <w:rPr>
          <w:sz w:val="24"/>
          <w:szCs w:val="24"/>
        </w:rPr>
      </w:p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i</m:t>
            </m:r>
          </m:sub>
        </m:sSub>
      </m:oMath>
      <w:r w:rsidR="00E065A5">
        <w:rPr>
          <w:sz w:val="24"/>
          <w:szCs w:val="24"/>
        </w:rPr>
        <w:t>–</w:t>
      </w:r>
      <w:r w:rsidR="00AB22A5" w:rsidRPr="00AB22A5">
        <w:rPr>
          <w:sz w:val="24"/>
          <w:szCs w:val="24"/>
        </w:rPr>
        <w:t xml:space="preserve"> цена договора; цена единицы товара, работы, услуги; коэффи</w:t>
      </w:r>
      <w:r w:rsidR="00E065A5">
        <w:rPr>
          <w:sz w:val="24"/>
          <w:szCs w:val="24"/>
        </w:rPr>
        <w:t>ц</w:t>
      </w:r>
      <w:r w:rsidR="00AB22A5" w:rsidRPr="00AB22A5">
        <w:rPr>
          <w:sz w:val="24"/>
          <w:szCs w:val="24"/>
        </w:rPr>
        <w:t>иент снижения;</w:t>
      </w:r>
      <w:r w:rsidR="00E674C2">
        <w:rPr>
          <w:sz w:val="24"/>
          <w:szCs w:val="24"/>
        </w:rPr>
        <w:t xml:space="preserve"> </w:t>
      </w:r>
      <w:r w:rsidR="00AB22A5" w:rsidRPr="00AB22A5">
        <w:rPr>
          <w:sz w:val="24"/>
          <w:szCs w:val="24"/>
        </w:rPr>
        <w:t xml:space="preserve">переменная, предложенная (предложенный) </w:t>
      </w:r>
      <w:r w:rsidR="00AB22A5" w:rsidRPr="00E065A5">
        <w:rPr>
          <w:i/>
          <w:iCs/>
          <w:sz w:val="24"/>
          <w:szCs w:val="24"/>
        </w:rPr>
        <w:t>i</w:t>
      </w:r>
      <w:r w:rsidR="00AB22A5" w:rsidRPr="00AB22A5">
        <w:rPr>
          <w:sz w:val="24"/>
          <w:szCs w:val="24"/>
        </w:rPr>
        <w:t>-</w:t>
      </w:r>
      <w:r w:rsidR="00E065A5">
        <w:rPr>
          <w:sz w:val="24"/>
          <w:szCs w:val="24"/>
        </w:rPr>
        <w:t>м</w:t>
      </w:r>
      <w:r w:rsidR="00AB22A5" w:rsidRPr="00AB22A5">
        <w:rPr>
          <w:sz w:val="24"/>
          <w:szCs w:val="24"/>
        </w:rPr>
        <w:t xml:space="preserve"> участником.</w:t>
      </w:r>
    </w:p>
    <w:p w14:paraId="679B29B0" w14:textId="77777777" w:rsidR="00AB22A5" w:rsidRPr="00E065A5" w:rsidRDefault="00E065A5">
      <w:pPr>
        <w:pStyle w:val="a3"/>
        <w:numPr>
          <w:ilvl w:val="0"/>
          <w:numId w:val="101"/>
        </w:numPr>
        <w:tabs>
          <w:tab w:val="left" w:pos="851"/>
          <w:tab w:val="left" w:pos="1134"/>
        </w:tabs>
        <w:spacing w:after="0"/>
        <w:ind w:left="0" w:firstLine="709"/>
        <w:jc w:val="both"/>
        <w:rPr>
          <w:sz w:val="24"/>
          <w:szCs w:val="24"/>
        </w:rPr>
      </w:pPr>
      <w:r>
        <w:rPr>
          <w:sz w:val="24"/>
          <w:szCs w:val="24"/>
        </w:rPr>
        <w:t>Д</w:t>
      </w:r>
      <w:r w:rsidR="00AB22A5" w:rsidRPr="00E065A5">
        <w:rPr>
          <w:sz w:val="24"/>
          <w:szCs w:val="24"/>
        </w:rPr>
        <w:t xml:space="preserve">ля получения рейтинга заявок по критериям </w:t>
      </w:r>
      <w:r>
        <w:rPr>
          <w:sz w:val="24"/>
          <w:szCs w:val="24"/>
        </w:rPr>
        <w:t>«</w:t>
      </w:r>
      <w:r w:rsidR="00AB22A5" w:rsidRPr="00E065A5">
        <w:rPr>
          <w:sz w:val="24"/>
          <w:szCs w:val="24"/>
        </w:rPr>
        <w:t>Квалифика</w:t>
      </w:r>
      <w:r>
        <w:rPr>
          <w:sz w:val="24"/>
          <w:szCs w:val="24"/>
        </w:rPr>
        <w:t>ц</w:t>
      </w:r>
      <w:r w:rsidR="00AB22A5" w:rsidRPr="00E065A5">
        <w:rPr>
          <w:sz w:val="24"/>
          <w:szCs w:val="24"/>
        </w:rPr>
        <w:t xml:space="preserve">ия </w:t>
      </w:r>
      <w:r>
        <w:rPr>
          <w:sz w:val="24"/>
          <w:szCs w:val="24"/>
        </w:rPr>
        <w:t>уч</w:t>
      </w:r>
      <w:r w:rsidR="00AB22A5" w:rsidRPr="00E065A5">
        <w:rPr>
          <w:sz w:val="24"/>
          <w:szCs w:val="24"/>
        </w:rPr>
        <w:t>астника и (или) коллектива его сотрудников (в том числе опыт, образование, квалифика</w:t>
      </w:r>
      <w:r>
        <w:rPr>
          <w:sz w:val="24"/>
          <w:szCs w:val="24"/>
        </w:rPr>
        <w:t>ц</w:t>
      </w:r>
      <w:r w:rsidR="00AB22A5" w:rsidRPr="00E065A5">
        <w:rPr>
          <w:sz w:val="24"/>
          <w:szCs w:val="24"/>
        </w:rPr>
        <w:t>ия персонала, делов</w:t>
      </w:r>
      <w:r>
        <w:rPr>
          <w:sz w:val="24"/>
          <w:szCs w:val="24"/>
        </w:rPr>
        <w:t xml:space="preserve">ая </w:t>
      </w:r>
      <w:r w:rsidR="00AB22A5" w:rsidRPr="00E065A5">
        <w:rPr>
          <w:sz w:val="24"/>
          <w:szCs w:val="24"/>
        </w:rPr>
        <w:t>реп</w:t>
      </w:r>
      <w:r>
        <w:rPr>
          <w:sz w:val="24"/>
          <w:szCs w:val="24"/>
        </w:rPr>
        <w:t>у</w:t>
      </w:r>
      <w:r w:rsidR="00AB22A5" w:rsidRPr="00E065A5">
        <w:rPr>
          <w:sz w:val="24"/>
          <w:szCs w:val="24"/>
        </w:rPr>
        <w:t>тация)</w:t>
      </w:r>
      <w:r>
        <w:rPr>
          <w:sz w:val="24"/>
          <w:szCs w:val="24"/>
        </w:rPr>
        <w:t>»</w:t>
      </w:r>
      <w:r w:rsidR="00AB22A5" w:rsidRPr="00E065A5">
        <w:rPr>
          <w:sz w:val="24"/>
          <w:szCs w:val="24"/>
        </w:rPr>
        <w:t xml:space="preserve">, </w:t>
      </w:r>
      <w:r>
        <w:rPr>
          <w:sz w:val="24"/>
          <w:szCs w:val="24"/>
        </w:rPr>
        <w:t>«</w:t>
      </w:r>
      <w:r w:rsidR="00AB22A5" w:rsidRPr="00E065A5">
        <w:rPr>
          <w:sz w:val="24"/>
          <w:szCs w:val="24"/>
        </w:rPr>
        <w:t>Качество товара (работ, услуг)</w:t>
      </w:r>
      <w:r>
        <w:rPr>
          <w:sz w:val="24"/>
          <w:szCs w:val="24"/>
        </w:rPr>
        <w:t>»</w:t>
      </w:r>
      <w:r w:rsidR="00AB22A5" w:rsidRPr="00E065A5">
        <w:rPr>
          <w:sz w:val="24"/>
          <w:szCs w:val="24"/>
        </w:rPr>
        <w:t xml:space="preserve"> каждой заявке по каждому из указанных критериев комиссией выставляется значение от 0 до </w:t>
      </w:r>
      <w:r>
        <w:rPr>
          <w:sz w:val="24"/>
          <w:szCs w:val="24"/>
        </w:rPr>
        <w:t>1</w:t>
      </w:r>
      <w:r w:rsidR="00AB22A5" w:rsidRPr="00E065A5">
        <w:rPr>
          <w:sz w:val="24"/>
          <w:szCs w:val="24"/>
        </w:rPr>
        <w:t>00 баллов. Значение определяется как среднее арифметическое оценок в баллах всех членов комиссии, присуждаем</w:t>
      </w:r>
      <w:r>
        <w:rPr>
          <w:sz w:val="24"/>
          <w:szCs w:val="24"/>
        </w:rPr>
        <w:t xml:space="preserve">ых </w:t>
      </w:r>
      <w:r w:rsidR="00AB22A5" w:rsidRPr="00E065A5">
        <w:rPr>
          <w:sz w:val="24"/>
          <w:szCs w:val="24"/>
        </w:rPr>
        <w:t>заявке по критерию.</w:t>
      </w:r>
      <w:r w:rsidR="00E674C2">
        <w:rPr>
          <w:sz w:val="24"/>
          <w:szCs w:val="24"/>
        </w:rPr>
        <w:t xml:space="preserve"> </w:t>
      </w:r>
      <w:r w:rsidR="00AB22A5" w:rsidRPr="00E065A5">
        <w:rPr>
          <w:sz w:val="24"/>
          <w:szCs w:val="24"/>
        </w:rPr>
        <w:t xml:space="preserve">В случае если показатели оценки критериев </w:t>
      </w:r>
      <w:r>
        <w:rPr>
          <w:sz w:val="24"/>
          <w:szCs w:val="24"/>
        </w:rPr>
        <w:t>«</w:t>
      </w:r>
      <w:r w:rsidR="00AB22A5" w:rsidRPr="00E065A5">
        <w:rPr>
          <w:sz w:val="24"/>
          <w:szCs w:val="24"/>
        </w:rPr>
        <w:t>Квалифика</w:t>
      </w:r>
      <w:r>
        <w:rPr>
          <w:sz w:val="24"/>
          <w:szCs w:val="24"/>
        </w:rPr>
        <w:t>ц</w:t>
      </w:r>
      <w:r w:rsidR="00AB22A5" w:rsidRPr="00E065A5">
        <w:rPr>
          <w:sz w:val="24"/>
          <w:szCs w:val="24"/>
        </w:rPr>
        <w:t>ия участника и (или) коллектива его работников (в том числе опыт, образование, квалификация работников, делова</w:t>
      </w:r>
      <w:r>
        <w:rPr>
          <w:sz w:val="24"/>
          <w:szCs w:val="24"/>
        </w:rPr>
        <w:t xml:space="preserve">я </w:t>
      </w:r>
      <w:r w:rsidR="00AB22A5" w:rsidRPr="00E065A5">
        <w:rPr>
          <w:sz w:val="24"/>
          <w:szCs w:val="24"/>
        </w:rPr>
        <w:lastRenderedPageBreak/>
        <w:t>реп</w:t>
      </w:r>
      <w:r>
        <w:rPr>
          <w:sz w:val="24"/>
          <w:szCs w:val="24"/>
        </w:rPr>
        <w:t>у</w:t>
      </w:r>
      <w:r w:rsidR="00AB22A5" w:rsidRPr="00E065A5">
        <w:rPr>
          <w:sz w:val="24"/>
          <w:szCs w:val="24"/>
        </w:rPr>
        <w:t>тация)</w:t>
      </w:r>
      <w:r>
        <w:rPr>
          <w:sz w:val="24"/>
          <w:szCs w:val="24"/>
        </w:rPr>
        <w:t>»</w:t>
      </w:r>
      <w:r w:rsidR="00AB22A5" w:rsidRPr="00E065A5">
        <w:rPr>
          <w:sz w:val="24"/>
          <w:szCs w:val="24"/>
        </w:rPr>
        <w:t>,</w:t>
      </w:r>
      <w:r>
        <w:rPr>
          <w:sz w:val="24"/>
          <w:szCs w:val="24"/>
        </w:rPr>
        <w:t xml:space="preserve"> «</w:t>
      </w:r>
      <w:r w:rsidR="00AB22A5" w:rsidRPr="00E065A5">
        <w:rPr>
          <w:sz w:val="24"/>
          <w:szCs w:val="24"/>
        </w:rPr>
        <w:t>Качество товара (работ, услуг)</w:t>
      </w:r>
      <w:r>
        <w:rPr>
          <w:sz w:val="24"/>
          <w:szCs w:val="24"/>
        </w:rPr>
        <w:t>»</w:t>
      </w:r>
      <w:r w:rsidR="00AB22A5" w:rsidRPr="00E065A5">
        <w:rPr>
          <w:sz w:val="24"/>
          <w:szCs w:val="24"/>
        </w:rPr>
        <w:t xml:space="preserve"> имеют числовое выражение, в документаци</w:t>
      </w:r>
      <w:r>
        <w:rPr>
          <w:sz w:val="24"/>
          <w:szCs w:val="24"/>
        </w:rPr>
        <w:t>и</w:t>
      </w:r>
      <w:r w:rsidR="00AB22A5" w:rsidRPr="00E065A5">
        <w:rPr>
          <w:sz w:val="24"/>
          <w:szCs w:val="24"/>
        </w:rPr>
        <w:t xml:space="preserve"> о закупке устанавливается формула или шк</w:t>
      </w:r>
      <w:r>
        <w:rPr>
          <w:sz w:val="24"/>
          <w:szCs w:val="24"/>
        </w:rPr>
        <w:t>а</w:t>
      </w:r>
      <w:r w:rsidR="00AB22A5" w:rsidRPr="00E065A5">
        <w:rPr>
          <w:sz w:val="24"/>
          <w:szCs w:val="24"/>
        </w:rPr>
        <w:t>ла присвоения баллов членами комиссии по таким показателям.</w:t>
      </w:r>
    </w:p>
    <w:p w14:paraId="469B21C6" w14:textId="77777777" w:rsidR="0069732C" w:rsidRDefault="00370DB9">
      <w:pPr>
        <w:pStyle w:val="a3"/>
        <w:numPr>
          <w:ilvl w:val="0"/>
          <w:numId w:val="101"/>
        </w:numPr>
        <w:tabs>
          <w:tab w:val="left" w:pos="851"/>
          <w:tab w:val="left" w:pos="993"/>
        </w:tabs>
        <w:spacing w:after="0"/>
        <w:ind w:left="0" w:firstLine="709"/>
        <w:jc w:val="both"/>
        <w:rPr>
          <w:sz w:val="24"/>
          <w:szCs w:val="24"/>
        </w:rPr>
      </w:pPr>
      <w:r w:rsidRPr="00370DB9">
        <w:rPr>
          <w:sz w:val="24"/>
          <w:szCs w:val="24"/>
        </w:rPr>
        <w:t>Рейтинг, присуждаемый заявке по критерию «Срок поставки товара (выполнения работ, оказания услуг)», определяется по формуле:</w:t>
      </w:r>
    </w:p>
    <w:p w14:paraId="486B84CB" w14:textId="77777777" w:rsidR="00EE6B77" w:rsidRPr="00EE6B77" w:rsidRDefault="00EE6B77" w:rsidP="00EE6B77">
      <w:pPr>
        <w:tabs>
          <w:tab w:val="left" w:pos="851"/>
        </w:tabs>
        <w:spacing w:after="0"/>
        <w:jc w:val="both"/>
        <w:rPr>
          <w:sz w:val="12"/>
          <w:szCs w:val="12"/>
        </w:rPr>
      </w:pPr>
    </w:p>
    <w:p w14:paraId="5FD22DBF" w14:textId="77777777" w:rsidR="00370DB9" w:rsidRPr="001846F5" w:rsidRDefault="00CB2B17" w:rsidP="00370DB9">
      <w:pPr>
        <w:tabs>
          <w:tab w:val="left" w:pos="851"/>
        </w:tabs>
        <w:spacing w:after="0"/>
        <w:jc w:val="center"/>
        <w:rPr>
          <w:rFonts w:eastAsiaTheme="minorEastAsia"/>
          <w:i/>
          <w:sz w:val="24"/>
          <w:szCs w:val="24"/>
        </w:rPr>
      </w:pPr>
      <m:oMathPara>
        <m:oMath>
          <m:sSub>
            <m:sSubPr>
              <m:ctrlPr>
                <w:rPr>
                  <w:rFonts w:ascii="Cambria Math" w:hAnsi="Cambria Math"/>
                  <w:i/>
                  <w:sz w:val="24"/>
                  <w:szCs w:val="24"/>
                </w:rPr>
              </m:ctrlPr>
            </m:sSubPr>
            <m:e>
              <m:r>
                <w:rPr>
                  <w:rFonts w:ascii="Cambria Math" w:hAnsi="Cambria Math"/>
                  <w:sz w:val="24"/>
                  <w:szCs w:val="24"/>
                </w:rPr>
                <m:t>R</m:t>
              </m:r>
            </m:e>
            <m:sub>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m:t>
                  </m:r>
                </m:sub>
              </m:sSub>
            </m:sub>
          </m:sSub>
          <m:r>
            <w:rPr>
              <w:rFonts w:ascii="Cambria Math" w:hAnsi="Cambria Math"/>
              <w:sz w:val="24"/>
              <w:szCs w:val="24"/>
            </w:rPr>
            <m:t>=</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max</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i</m:t>
                  </m:r>
                </m:sup>
              </m:sSup>
            </m:num>
            <m:den>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max</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min</m:t>
                  </m:r>
                </m:sup>
              </m:sSup>
            </m:den>
          </m:f>
          <m:r>
            <w:rPr>
              <w:rFonts w:ascii="Cambria Math" w:hAnsi="Cambria Math"/>
              <w:sz w:val="24"/>
              <w:szCs w:val="24"/>
            </w:rPr>
            <m:t>∙100</m:t>
          </m:r>
        </m:oMath>
      </m:oMathPara>
    </w:p>
    <w:p w14:paraId="1D31D59A" w14:textId="77777777" w:rsidR="001846F5" w:rsidRDefault="001846F5" w:rsidP="001846F5">
      <w:pPr>
        <w:tabs>
          <w:tab w:val="left" w:pos="851"/>
        </w:tabs>
        <w:spacing w:after="0"/>
        <w:jc w:val="both"/>
        <w:rPr>
          <w:sz w:val="24"/>
          <w:szCs w:val="24"/>
        </w:rPr>
      </w:pPr>
      <w:r w:rsidRPr="001846F5">
        <w:rPr>
          <w:sz w:val="24"/>
          <w:szCs w:val="24"/>
        </w:rPr>
        <w:t>где:</w:t>
      </w:r>
    </w:p>
    <w:p w14:paraId="1BDC26ED" w14:textId="77777777" w:rsidR="001846F5" w:rsidRPr="001846F5" w:rsidRDefault="001846F5" w:rsidP="001846F5">
      <w:pPr>
        <w:tabs>
          <w:tab w:val="left" w:pos="851"/>
        </w:tabs>
        <w:spacing w:after="0"/>
        <w:jc w:val="both"/>
        <w:rPr>
          <w:sz w:val="12"/>
          <w:szCs w:val="12"/>
        </w:rPr>
      </w:pPr>
    </w:p>
    <w:p w14:paraId="67CE0B7E" w14:textId="77777777" w:rsidR="001846F5" w:rsidRDefault="00CB2B17" w:rsidP="001846F5">
      <w:pPr>
        <w:tabs>
          <w:tab w:val="left" w:pos="851"/>
        </w:tabs>
        <w:spacing w:after="0"/>
        <w:jc w:val="both"/>
        <w:rPr>
          <w:sz w:val="24"/>
          <w:szCs w:val="24"/>
        </w:rPr>
      </w:pPr>
      <m:oMath>
        <m:sSub>
          <m:sSubPr>
            <m:ctrlPr>
              <w:rPr>
                <w:rFonts w:ascii="Cambria Math" w:hAnsi="Cambria Math"/>
                <w:i/>
                <w:sz w:val="24"/>
                <w:szCs w:val="24"/>
              </w:rPr>
            </m:ctrlPr>
          </m:sSubPr>
          <m:e>
            <m:r>
              <w:rPr>
                <w:rFonts w:ascii="Cambria Math" w:hAnsi="Cambria Math"/>
                <w:sz w:val="24"/>
                <w:szCs w:val="24"/>
              </w:rPr>
              <m:t>R</m:t>
            </m:r>
          </m:e>
          <m:sub>
            <m:sSub>
              <m:sSubPr>
                <m:ctrlPr>
                  <w:rPr>
                    <w:rFonts w:ascii="Cambria Math" w:hAnsi="Cambria Math"/>
                    <w:i/>
                    <w:sz w:val="24"/>
                    <w:szCs w:val="24"/>
                  </w:rPr>
                </m:ctrlPr>
              </m:sSubPr>
              <m:e>
                <m:r>
                  <w:rPr>
                    <w:rFonts w:ascii="Cambria Math" w:hAnsi="Cambria Math"/>
                    <w:sz w:val="24"/>
                    <w:szCs w:val="24"/>
                  </w:rPr>
                  <m:t>B</m:t>
                </m:r>
              </m:e>
              <m:sub>
                <m:r>
                  <w:rPr>
                    <w:rFonts w:ascii="Cambria Math" w:hAnsi="Cambria Math"/>
                    <w:sz w:val="24"/>
                    <w:szCs w:val="24"/>
                  </w:rPr>
                  <m:t>i</m:t>
                </m:r>
              </m:sub>
            </m:sSub>
          </m:sub>
        </m:sSub>
      </m:oMath>
      <w:r w:rsidR="001846F5">
        <w:rPr>
          <w:sz w:val="24"/>
          <w:szCs w:val="24"/>
        </w:rPr>
        <w:t xml:space="preserve">– </w:t>
      </w:r>
      <w:r w:rsidR="001846F5" w:rsidRPr="001846F5">
        <w:rPr>
          <w:sz w:val="24"/>
          <w:szCs w:val="24"/>
        </w:rPr>
        <w:t>рейтинг, прис</w:t>
      </w:r>
      <w:r w:rsidR="001846F5">
        <w:rPr>
          <w:sz w:val="24"/>
          <w:szCs w:val="24"/>
        </w:rPr>
        <w:t>ужд</w:t>
      </w:r>
      <w:r w:rsidR="001846F5" w:rsidRPr="001846F5">
        <w:rPr>
          <w:sz w:val="24"/>
          <w:szCs w:val="24"/>
        </w:rPr>
        <w:t xml:space="preserve">аемый </w:t>
      </w:r>
      <w:r w:rsidR="001846F5" w:rsidRPr="001846F5">
        <w:rPr>
          <w:i/>
          <w:iCs/>
          <w:sz w:val="24"/>
          <w:szCs w:val="24"/>
        </w:rPr>
        <w:t>i</w:t>
      </w:r>
      <w:r w:rsidR="001846F5" w:rsidRPr="001846F5">
        <w:rPr>
          <w:sz w:val="24"/>
          <w:szCs w:val="24"/>
        </w:rPr>
        <w:t xml:space="preserve">-й заявке по </w:t>
      </w:r>
      <w:r w:rsidR="001846F5">
        <w:rPr>
          <w:sz w:val="24"/>
          <w:szCs w:val="24"/>
        </w:rPr>
        <w:t>ук</w:t>
      </w:r>
      <w:r w:rsidR="001846F5" w:rsidRPr="001846F5">
        <w:rPr>
          <w:sz w:val="24"/>
          <w:szCs w:val="24"/>
        </w:rPr>
        <w:t>азанному критерию;</w:t>
      </w:r>
    </w:p>
    <w:p w14:paraId="669BBFDB" w14:textId="77777777" w:rsidR="001846F5" w:rsidRPr="001846F5" w:rsidRDefault="001846F5" w:rsidP="001846F5">
      <w:pPr>
        <w:tabs>
          <w:tab w:val="left" w:pos="851"/>
        </w:tabs>
        <w:spacing w:after="0"/>
        <w:jc w:val="both"/>
        <w:rPr>
          <w:sz w:val="12"/>
          <w:szCs w:val="12"/>
        </w:rPr>
      </w:pPr>
    </w:p>
    <w:p w14:paraId="001C21A9" w14:textId="5B66535F" w:rsidR="001846F5" w:rsidRDefault="00CB2B17" w:rsidP="001846F5">
      <w:pPr>
        <w:tabs>
          <w:tab w:val="left" w:pos="851"/>
        </w:tabs>
        <w:spacing w:after="0"/>
        <w:jc w:val="both"/>
        <w:rPr>
          <w:sz w:val="24"/>
          <w:szCs w:val="24"/>
        </w:rPr>
      </w:pPr>
      <m:oMath>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max</m:t>
            </m:r>
          </m:sup>
        </m:sSup>
      </m:oMath>
      <w:r w:rsidR="001846F5">
        <w:rPr>
          <w:sz w:val="24"/>
          <w:szCs w:val="24"/>
        </w:rPr>
        <w:t>–</w:t>
      </w:r>
      <w:r w:rsidR="001846F5" w:rsidRPr="001846F5">
        <w:rPr>
          <w:sz w:val="24"/>
          <w:szCs w:val="24"/>
        </w:rPr>
        <w:t xml:space="preserve"> максимальный срок </w:t>
      </w:r>
      <w:r w:rsidR="001846F5">
        <w:rPr>
          <w:sz w:val="24"/>
          <w:szCs w:val="24"/>
        </w:rPr>
        <w:t>п</w:t>
      </w:r>
      <w:r w:rsidR="001846F5" w:rsidRPr="001846F5">
        <w:rPr>
          <w:sz w:val="24"/>
          <w:szCs w:val="24"/>
        </w:rPr>
        <w:t>оставки товара (выполне</w:t>
      </w:r>
      <w:r w:rsidR="001846F5">
        <w:rPr>
          <w:sz w:val="24"/>
          <w:szCs w:val="24"/>
        </w:rPr>
        <w:t>н</w:t>
      </w:r>
      <w:r w:rsidR="001846F5" w:rsidRPr="001846F5">
        <w:rPr>
          <w:sz w:val="24"/>
          <w:szCs w:val="24"/>
        </w:rPr>
        <w:t>ия работ, оказания услуг),</w:t>
      </w:r>
      <w:r w:rsidR="004A708F">
        <w:rPr>
          <w:sz w:val="24"/>
          <w:szCs w:val="24"/>
        </w:rPr>
        <w:t xml:space="preserve"> </w:t>
      </w:r>
      <w:r w:rsidR="001846F5" w:rsidRPr="001846F5">
        <w:rPr>
          <w:sz w:val="24"/>
          <w:szCs w:val="24"/>
        </w:rPr>
        <w:t>установленный Заказчиком в до</w:t>
      </w:r>
      <w:r w:rsidR="001846F5">
        <w:rPr>
          <w:sz w:val="24"/>
          <w:szCs w:val="24"/>
        </w:rPr>
        <w:t>ку</w:t>
      </w:r>
      <w:r w:rsidR="001846F5" w:rsidRPr="001846F5">
        <w:rPr>
          <w:sz w:val="24"/>
          <w:szCs w:val="24"/>
        </w:rPr>
        <w:t>ментации, в единице измерения срока (периода) поставки товара (выполнения работ, оказа</w:t>
      </w:r>
      <w:r w:rsidR="001846F5">
        <w:rPr>
          <w:sz w:val="24"/>
          <w:szCs w:val="24"/>
        </w:rPr>
        <w:t>н</w:t>
      </w:r>
      <w:r w:rsidR="001846F5" w:rsidRPr="001846F5">
        <w:rPr>
          <w:sz w:val="24"/>
          <w:szCs w:val="24"/>
        </w:rPr>
        <w:t>ия услуг) с даты зак</w:t>
      </w:r>
      <w:r w:rsidR="001846F5">
        <w:rPr>
          <w:sz w:val="24"/>
          <w:szCs w:val="24"/>
        </w:rPr>
        <w:t>л</w:t>
      </w:r>
      <w:r w:rsidR="001846F5" w:rsidRPr="001846F5">
        <w:rPr>
          <w:sz w:val="24"/>
          <w:szCs w:val="24"/>
        </w:rPr>
        <w:t>ючения договора;</w:t>
      </w:r>
    </w:p>
    <w:p w14:paraId="5243EF7D" w14:textId="77777777" w:rsidR="001846F5" w:rsidRPr="001846F5" w:rsidRDefault="001846F5" w:rsidP="001846F5">
      <w:pPr>
        <w:tabs>
          <w:tab w:val="left" w:pos="851"/>
        </w:tabs>
        <w:spacing w:after="0"/>
        <w:jc w:val="both"/>
        <w:rPr>
          <w:sz w:val="12"/>
          <w:szCs w:val="12"/>
        </w:rPr>
      </w:pPr>
    </w:p>
    <w:p w14:paraId="134776DD" w14:textId="77777777" w:rsidR="001846F5" w:rsidRDefault="00CB2B17" w:rsidP="001846F5">
      <w:pPr>
        <w:tabs>
          <w:tab w:val="left" w:pos="851"/>
        </w:tabs>
        <w:spacing w:after="0"/>
        <w:jc w:val="both"/>
        <w:rPr>
          <w:sz w:val="24"/>
          <w:szCs w:val="24"/>
        </w:rPr>
      </w:pPr>
      <m:oMath>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min</m:t>
            </m:r>
          </m:sup>
        </m:sSup>
      </m:oMath>
      <w:r w:rsidR="001846F5">
        <w:rPr>
          <w:sz w:val="24"/>
          <w:szCs w:val="24"/>
        </w:rPr>
        <w:t>–</w:t>
      </w:r>
      <w:r w:rsidR="001846F5" w:rsidRPr="001846F5">
        <w:rPr>
          <w:sz w:val="24"/>
          <w:szCs w:val="24"/>
        </w:rPr>
        <w:t xml:space="preserve"> миним</w:t>
      </w:r>
      <w:r w:rsidR="001846F5">
        <w:rPr>
          <w:sz w:val="24"/>
          <w:szCs w:val="24"/>
        </w:rPr>
        <w:t>ал</w:t>
      </w:r>
      <w:r w:rsidR="001846F5" w:rsidRPr="001846F5">
        <w:rPr>
          <w:sz w:val="24"/>
          <w:szCs w:val="24"/>
        </w:rPr>
        <w:t>ьный срок поставки товара (выполнения работ, оказания услуг), установленный Заказчиком в документации, в единице измерения срока (перио</w:t>
      </w:r>
      <w:r w:rsidR="001846F5">
        <w:rPr>
          <w:sz w:val="24"/>
          <w:szCs w:val="24"/>
        </w:rPr>
        <w:t>д</w:t>
      </w:r>
      <w:r w:rsidR="001846F5" w:rsidRPr="001846F5">
        <w:rPr>
          <w:sz w:val="24"/>
          <w:szCs w:val="24"/>
        </w:rPr>
        <w:t>а) поставки товара (выполнения работ, оказания услуг) с даты заключения договора;</w:t>
      </w:r>
    </w:p>
    <w:p w14:paraId="37A7C617" w14:textId="77777777" w:rsidR="001846F5" w:rsidRPr="001846F5" w:rsidRDefault="001846F5" w:rsidP="001846F5">
      <w:pPr>
        <w:tabs>
          <w:tab w:val="left" w:pos="851"/>
        </w:tabs>
        <w:spacing w:after="0"/>
        <w:jc w:val="both"/>
        <w:rPr>
          <w:sz w:val="12"/>
          <w:szCs w:val="12"/>
        </w:rPr>
      </w:pPr>
    </w:p>
    <w:p w14:paraId="3A6736F9" w14:textId="77777777" w:rsidR="00370DB9" w:rsidRPr="00370DB9" w:rsidRDefault="00CB2B17" w:rsidP="00370DB9">
      <w:pPr>
        <w:tabs>
          <w:tab w:val="left" w:pos="851"/>
        </w:tabs>
        <w:spacing w:after="0"/>
        <w:jc w:val="both"/>
        <w:rPr>
          <w:sz w:val="24"/>
          <w:szCs w:val="24"/>
        </w:rPr>
      </w:pPr>
      <m:oMath>
        <m:sSup>
          <m:sSupPr>
            <m:ctrlPr>
              <w:rPr>
                <w:rFonts w:ascii="Cambria Math" w:hAnsi="Cambria Math"/>
                <w:i/>
                <w:sz w:val="24"/>
                <w:szCs w:val="24"/>
              </w:rPr>
            </m:ctrlPr>
          </m:sSupPr>
          <m:e>
            <m:r>
              <w:rPr>
                <w:rFonts w:ascii="Cambria Math" w:hAnsi="Cambria Math"/>
                <w:sz w:val="24"/>
                <w:szCs w:val="24"/>
              </w:rPr>
              <m:t>B</m:t>
            </m:r>
          </m:e>
          <m:sup>
            <m:r>
              <w:rPr>
                <w:rFonts w:ascii="Cambria Math" w:hAnsi="Cambria Math"/>
                <w:sz w:val="24"/>
                <w:szCs w:val="24"/>
              </w:rPr>
              <m:t>i</m:t>
            </m:r>
          </m:sup>
        </m:sSup>
      </m:oMath>
      <w:r w:rsidR="001846F5">
        <w:rPr>
          <w:sz w:val="24"/>
          <w:szCs w:val="24"/>
        </w:rPr>
        <w:t>–</w:t>
      </w:r>
      <w:r w:rsidR="001846F5" w:rsidRPr="001846F5">
        <w:rPr>
          <w:sz w:val="24"/>
          <w:szCs w:val="24"/>
        </w:rPr>
        <w:t xml:space="preserve"> предложение</w:t>
      </w:r>
      <w:r w:rsidR="001846F5">
        <w:rPr>
          <w:sz w:val="24"/>
          <w:szCs w:val="24"/>
        </w:rPr>
        <w:t xml:space="preserve">, </w:t>
      </w:r>
      <w:r w:rsidR="001846F5" w:rsidRPr="001846F5">
        <w:rPr>
          <w:sz w:val="24"/>
          <w:szCs w:val="24"/>
        </w:rPr>
        <w:t>содержа</w:t>
      </w:r>
      <w:r w:rsidR="001846F5">
        <w:rPr>
          <w:sz w:val="24"/>
          <w:szCs w:val="24"/>
        </w:rPr>
        <w:t>щ</w:t>
      </w:r>
      <w:r w:rsidR="001846F5" w:rsidRPr="001846F5">
        <w:rPr>
          <w:sz w:val="24"/>
          <w:szCs w:val="24"/>
        </w:rPr>
        <w:t xml:space="preserve">ееся в </w:t>
      </w:r>
      <w:r w:rsidR="001846F5" w:rsidRPr="001846F5">
        <w:rPr>
          <w:i/>
          <w:iCs/>
          <w:sz w:val="24"/>
          <w:szCs w:val="24"/>
        </w:rPr>
        <w:t>i</w:t>
      </w:r>
      <w:r w:rsidR="001846F5" w:rsidRPr="001846F5">
        <w:rPr>
          <w:sz w:val="24"/>
          <w:szCs w:val="24"/>
        </w:rPr>
        <w:t>-й заявке по сроку поставки товара (выполнения работ, оказания услуг), в единице измерения срока (перио</w:t>
      </w:r>
      <w:r w:rsidR="001846F5">
        <w:rPr>
          <w:sz w:val="24"/>
          <w:szCs w:val="24"/>
        </w:rPr>
        <w:t>д</w:t>
      </w:r>
      <w:r w:rsidR="001846F5" w:rsidRPr="001846F5">
        <w:rPr>
          <w:sz w:val="24"/>
          <w:szCs w:val="24"/>
        </w:rPr>
        <w:t>а) поставки товара (выполнения работ, оказания услуг) с даты заключения договора</w:t>
      </w:r>
      <w:r w:rsidR="001846F5">
        <w:rPr>
          <w:sz w:val="24"/>
          <w:szCs w:val="24"/>
        </w:rPr>
        <w:t>.</w:t>
      </w:r>
    </w:p>
    <w:sectPr w:rsidR="00370DB9" w:rsidRPr="00370DB9" w:rsidSect="00A964F3">
      <w:footerReference w:type="default" r:id="rId34"/>
      <w:pgSz w:w="11906" w:h="16838"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02BE7F" w14:textId="77777777" w:rsidR="00CB2B17" w:rsidRDefault="00CB2B17" w:rsidP="00165BC7">
      <w:pPr>
        <w:spacing w:after="0"/>
      </w:pPr>
      <w:r>
        <w:separator/>
      </w:r>
    </w:p>
  </w:endnote>
  <w:endnote w:type="continuationSeparator" w:id="0">
    <w:p w14:paraId="159B388E" w14:textId="77777777" w:rsidR="00CB2B17" w:rsidRDefault="00CB2B17" w:rsidP="00165B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105316"/>
      <w:docPartObj>
        <w:docPartGallery w:val="Page Numbers (Bottom of Page)"/>
        <w:docPartUnique/>
      </w:docPartObj>
    </w:sdtPr>
    <w:sdtEndPr>
      <w:rPr>
        <w:sz w:val="24"/>
        <w:szCs w:val="24"/>
      </w:rPr>
    </w:sdtEndPr>
    <w:sdtContent>
      <w:p w14:paraId="3ECE16A6" w14:textId="2FE78B14" w:rsidR="00377B12" w:rsidRPr="00165BC7" w:rsidRDefault="00377B12">
        <w:pPr>
          <w:pStyle w:val="aa"/>
          <w:jc w:val="center"/>
          <w:rPr>
            <w:sz w:val="24"/>
            <w:szCs w:val="24"/>
          </w:rPr>
        </w:pPr>
        <w:r w:rsidRPr="00165BC7">
          <w:rPr>
            <w:sz w:val="24"/>
            <w:szCs w:val="24"/>
          </w:rPr>
          <w:fldChar w:fldCharType="begin"/>
        </w:r>
        <w:r w:rsidRPr="00165BC7">
          <w:rPr>
            <w:sz w:val="24"/>
            <w:szCs w:val="24"/>
          </w:rPr>
          <w:instrText>PAGE   \* MERGEFORMAT</w:instrText>
        </w:r>
        <w:r w:rsidRPr="00165BC7">
          <w:rPr>
            <w:sz w:val="24"/>
            <w:szCs w:val="24"/>
          </w:rPr>
          <w:fldChar w:fldCharType="separate"/>
        </w:r>
        <w:r w:rsidR="00AA1F66">
          <w:rPr>
            <w:noProof/>
            <w:sz w:val="24"/>
            <w:szCs w:val="24"/>
          </w:rPr>
          <w:t>8</w:t>
        </w:r>
        <w:r w:rsidRPr="00165BC7">
          <w:rPr>
            <w:sz w:val="24"/>
            <w:szCs w:val="24"/>
          </w:rPr>
          <w:fldChar w:fldCharType="end"/>
        </w:r>
      </w:p>
    </w:sdtContent>
  </w:sdt>
  <w:p w14:paraId="0347AC29" w14:textId="77777777" w:rsidR="00377B12" w:rsidRPr="00165BC7" w:rsidRDefault="00377B12">
    <w:pPr>
      <w:pStyle w:val="aa"/>
      <w:rPr>
        <w:sz w:val="24"/>
        <w:szCs w:val="24"/>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F62F34" w14:textId="77777777" w:rsidR="00CB2B17" w:rsidRDefault="00CB2B17" w:rsidP="00165BC7">
      <w:pPr>
        <w:spacing w:after="0"/>
      </w:pPr>
      <w:r>
        <w:separator/>
      </w:r>
    </w:p>
  </w:footnote>
  <w:footnote w:type="continuationSeparator" w:id="0">
    <w:p w14:paraId="2D579A1C" w14:textId="77777777" w:rsidR="00CB2B17" w:rsidRDefault="00CB2B17" w:rsidP="00165BC7">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8427D"/>
    <w:multiLevelType w:val="hybridMultilevel"/>
    <w:tmpl w:val="F49CAC6A"/>
    <w:lvl w:ilvl="0" w:tplc="94F63A94">
      <w:start w:val="1"/>
      <w:numFmt w:val="decimal"/>
      <w:lvlText w:val="%1)"/>
      <w:lvlJc w:val="left"/>
      <w:pPr>
        <w:ind w:left="3469" w:hanging="360"/>
      </w:pPr>
      <w:rPr>
        <w:rFonts w:hint="default"/>
      </w:rPr>
    </w:lvl>
    <w:lvl w:ilvl="1" w:tplc="04190019" w:tentative="1">
      <w:start w:val="1"/>
      <w:numFmt w:val="lowerLetter"/>
      <w:lvlText w:val="%2."/>
      <w:lvlJc w:val="left"/>
      <w:pPr>
        <w:ind w:left="4189" w:hanging="360"/>
      </w:pPr>
    </w:lvl>
    <w:lvl w:ilvl="2" w:tplc="0419001B" w:tentative="1">
      <w:start w:val="1"/>
      <w:numFmt w:val="lowerRoman"/>
      <w:lvlText w:val="%3."/>
      <w:lvlJc w:val="right"/>
      <w:pPr>
        <w:ind w:left="4909" w:hanging="180"/>
      </w:pPr>
    </w:lvl>
    <w:lvl w:ilvl="3" w:tplc="0419000F" w:tentative="1">
      <w:start w:val="1"/>
      <w:numFmt w:val="decimal"/>
      <w:lvlText w:val="%4."/>
      <w:lvlJc w:val="left"/>
      <w:pPr>
        <w:ind w:left="5629" w:hanging="360"/>
      </w:pPr>
    </w:lvl>
    <w:lvl w:ilvl="4" w:tplc="04190019" w:tentative="1">
      <w:start w:val="1"/>
      <w:numFmt w:val="lowerLetter"/>
      <w:lvlText w:val="%5."/>
      <w:lvlJc w:val="left"/>
      <w:pPr>
        <w:ind w:left="6349" w:hanging="360"/>
      </w:pPr>
    </w:lvl>
    <w:lvl w:ilvl="5" w:tplc="0419001B" w:tentative="1">
      <w:start w:val="1"/>
      <w:numFmt w:val="lowerRoman"/>
      <w:lvlText w:val="%6."/>
      <w:lvlJc w:val="right"/>
      <w:pPr>
        <w:ind w:left="7069" w:hanging="180"/>
      </w:pPr>
    </w:lvl>
    <w:lvl w:ilvl="6" w:tplc="0419000F" w:tentative="1">
      <w:start w:val="1"/>
      <w:numFmt w:val="decimal"/>
      <w:lvlText w:val="%7."/>
      <w:lvlJc w:val="left"/>
      <w:pPr>
        <w:ind w:left="7789" w:hanging="360"/>
      </w:pPr>
    </w:lvl>
    <w:lvl w:ilvl="7" w:tplc="04190019" w:tentative="1">
      <w:start w:val="1"/>
      <w:numFmt w:val="lowerLetter"/>
      <w:lvlText w:val="%8."/>
      <w:lvlJc w:val="left"/>
      <w:pPr>
        <w:ind w:left="8509" w:hanging="360"/>
      </w:pPr>
    </w:lvl>
    <w:lvl w:ilvl="8" w:tplc="0419001B" w:tentative="1">
      <w:start w:val="1"/>
      <w:numFmt w:val="lowerRoman"/>
      <w:lvlText w:val="%9."/>
      <w:lvlJc w:val="right"/>
      <w:pPr>
        <w:ind w:left="9229" w:hanging="180"/>
      </w:pPr>
    </w:lvl>
  </w:abstractNum>
  <w:abstractNum w:abstractNumId="1" w15:restartNumberingAfterBreak="0">
    <w:nsid w:val="00AC0728"/>
    <w:multiLevelType w:val="hybridMultilevel"/>
    <w:tmpl w:val="8A0C9506"/>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CA5C1A"/>
    <w:multiLevelType w:val="hybridMultilevel"/>
    <w:tmpl w:val="E9F2928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0129E5"/>
    <w:multiLevelType w:val="hybridMultilevel"/>
    <w:tmpl w:val="FFC83F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0242DE"/>
    <w:multiLevelType w:val="hybridMultilevel"/>
    <w:tmpl w:val="CA50F9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05748F"/>
    <w:multiLevelType w:val="hybridMultilevel"/>
    <w:tmpl w:val="B8FAEF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70A3F3A"/>
    <w:multiLevelType w:val="hybridMultilevel"/>
    <w:tmpl w:val="8834D346"/>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D4888"/>
    <w:multiLevelType w:val="hybridMultilevel"/>
    <w:tmpl w:val="AD1A725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7F560B6"/>
    <w:multiLevelType w:val="hybridMultilevel"/>
    <w:tmpl w:val="C79406FA"/>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85B42FB"/>
    <w:multiLevelType w:val="hybridMultilevel"/>
    <w:tmpl w:val="7130A160"/>
    <w:lvl w:ilvl="0" w:tplc="FFFFFFFF">
      <w:start w:val="1"/>
      <w:numFmt w:val="russianLow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8775AF6"/>
    <w:multiLevelType w:val="hybridMultilevel"/>
    <w:tmpl w:val="62DE38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AFC0A3C"/>
    <w:multiLevelType w:val="hybridMultilevel"/>
    <w:tmpl w:val="A16C49CC"/>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C16635C"/>
    <w:multiLevelType w:val="hybridMultilevel"/>
    <w:tmpl w:val="18BC30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0D011F7E"/>
    <w:multiLevelType w:val="hybridMultilevel"/>
    <w:tmpl w:val="C5D40E76"/>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D0C2940"/>
    <w:multiLevelType w:val="hybridMultilevel"/>
    <w:tmpl w:val="E0105E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D5808F8"/>
    <w:multiLevelType w:val="hybridMultilevel"/>
    <w:tmpl w:val="85EAF1E4"/>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E272EC1"/>
    <w:multiLevelType w:val="hybridMultilevel"/>
    <w:tmpl w:val="45D8F2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07C0587"/>
    <w:multiLevelType w:val="hybridMultilevel"/>
    <w:tmpl w:val="A768D2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12A37C8"/>
    <w:multiLevelType w:val="hybridMultilevel"/>
    <w:tmpl w:val="F6AA97F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1CF58B9"/>
    <w:multiLevelType w:val="hybridMultilevel"/>
    <w:tmpl w:val="E26866B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6EA328C"/>
    <w:multiLevelType w:val="hybridMultilevel"/>
    <w:tmpl w:val="BC441F60"/>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8174F6D"/>
    <w:multiLevelType w:val="hybridMultilevel"/>
    <w:tmpl w:val="775EB5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8966287"/>
    <w:multiLevelType w:val="hybridMultilevel"/>
    <w:tmpl w:val="1F08D474"/>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18B57BF0"/>
    <w:multiLevelType w:val="hybridMultilevel"/>
    <w:tmpl w:val="D56AE0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902293F"/>
    <w:multiLevelType w:val="hybridMultilevel"/>
    <w:tmpl w:val="3DD6BF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19311FEF"/>
    <w:multiLevelType w:val="hybridMultilevel"/>
    <w:tmpl w:val="B14637FA"/>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A2774CE"/>
    <w:multiLevelType w:val="hybridMultilevel"/>
    <w:tmpl w:val="98D0D6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BA24D97"/>
    <w:multiLevelType w:val="hybridMultilevel"/>
    <w:tmpl w:val="E32CCF06"/>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C4B1F0E"/>
    <w:multiLevelType w:val="hybridMultilevel"/>
    <w:tmpl w:val="45846BAC"/>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1D976B85"/>
    <w:multiLevelType w:val="hybridMultilevel"/>
    <w:tmpl w:val="4D3C6DFC"/>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DE64684"/>
    <w:multiLevelType w:val="hybridMultilevel"/>
    <w:tmpl w:val="F25A2314"/>
    <w:lvl w:ilvl="0" w:tplc="C5A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FC44D25"/>
    <w:multiLevelType w:val="hybridMultilevel"/>
    <w:tmpl w:val="8416C948"/>
    <w:lvl w:ilvl="0" w:tplc="D53A8F5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FC5039D"/>
    <w:multiLevelType w:val="hybridMultilevel"/>
    <w:tmpl w:val="0FC07B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0A80645"/>
    <w:multiLevelType w:val="hybridMultilevel"/>
    <w:tmpl w:val="796EE710"/>
    <w:lvl w:ilvl="0" w:tplc="C5A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0F101F7"/>
    <w:multiLevelType w:val="hybridMultilevel"/>
    <w:tmpl w:val="082AB050"/>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1405270"/>
    <w:multiLevelType w:val="hybridMultilevel"/>
    <w:tmpl w:val="EBC0E2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4075192"/>
    <w:multiLevelType w:val="hybridMultilevel"/>
    <w:tmpl w:val="0DA4CB98"/>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46326AE"/>
    <w:multiLevelType w:val="hybridMultilevel"/>
    <w:tmpl w:val="26F4E6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4F87745"/>
    <w:multiLevelType w:val="hybridMultilevel"/>
    <w:tmpl w:val="D138EB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25625D6E"/>
    <w:multiLevelType w:val="hybridMultilevel"/>
    <w:tmpl w:val="1136A9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273130D2"/>
    <w:multiLevelType w:val="hybridMultilevel"/>
    <w:tmpl w:val="690A41AE"/>
    <w:lvl w:ilvl="0" w:tplc="94F63A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27657601"/>
    <w:multiLevelType w:val="hybridMultilevel"/>
    <w:tmpl w:val="970C43D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881088D"/>
    <w:multiLevelType w:val="hybridMultilevel"/>
    <w:tmpl w:val="7AFEFF16"/>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293D49D7"/>
    <w:multiLevelType w:val="hybridMultilevel"/>
    <w:tmpl w:val="B888D8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2A77568F"/>
    <w:multiLevelType w:val="hybridMultilevel"/>
    <w:tmpl w:val="8B1889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2B6F77C9"/>
    <w:multiLevelType w:val="hybridMultilevel"/>
    <w:tmpl w:val="3DB83C3E"/>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2C9F7C94"/>
    <w:multiLevelType w:val="hybridMultilevel"/>
    <w:tmpl w:val="B888D82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CC82B0A"/>
    <w:multiLevelType w:val="hybridMultilevel"/>
    <w:tmpl w:val="CCC2D2DE"/>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2F1A2EF5"/>
    <w:multiLevelType w:val="hybridMultilevel"/>
    <w:tmpl w:val="6FB25C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2F1B6B9B"/>
    <w:multiLevelType w:val="hybridMultilevel"/>
    <w:tmpl w:val="B5842F0C"/>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2F477ABB"/>
    <w:multiLevelType w:val="hybridMultilevel"/>
    <w:tmpl w:val="D5F84B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4E02C22"/>
    <w:multiLevelType w:val="hybridMultilevel"/>
    <w:tmpl w:val="901E79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6326D14"/>
    <w:multiLevelType w:val="hybridMultilevel"/>
    <w:tmpl w:val="F25A23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82F2B8E"/>
    <w:multiLevelType w:val="hybridMultilevel"/>
    <w:tmpl w:val="53FEA4B8"/>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87D3F9B"/>
    <w:multiLevelType w:val="hybridMultilevel"/>
    <w:tmpl w:val="BF42D9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9E13538"/>
    <w:multiLevelType w:val="hybridMultilevel"/>
    <w:tmpl w:val="71BE1C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B5A31DA"/>
    <w:multiLevelType w:val="hybridMultilevel"/>
    <w:tmpl w:val="8500E742"/>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3B6F5874"/>
    <w:multiLevelType w:val="hybridMultilevel"/>
    <w:tmpl w:val="714E5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BEA3BF3"/>
    <w:multiLevelType w:val="hybridMultilevel"/>
    <w:tmpl w:val="69463F2A"/>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3C356ED8"/>
    <w:multiLevelType w:val="hybridMultilevel"/>
    <w:tmpl w:val="682CBF20"/>
    <w:lvl w:ilvl="0" w:tplc="C5A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C845230"/>
    <w:multiLevelType w:val="hybridMultilevel"/>
    <w:tmpl w:val="97504266"/>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3DFF2249"/>
    <w:multiLevelType w:val="hybridMultilevel"/>
    <w:tmpl w:val="2F9CD9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3ED95812"/>
    <w:multiLevelType w:val="hybridMultilevel"/>
    <w:tmpl w:val="F1C489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0BC2CB2"/>
    <w:multiLevelType w:val="hybridMultilevel"/>
    <w:tmpl w:val="C6E491F2"/>
    <w:lvl w:ilvl="0" w:tplc="A2D08D3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42225C6E"/>
    <w:multiLevelType w:val="hybridMultilevel"/>
    <w:tmpl w:val="60343D2C"/>
    <w:lvl w:ilvl="0" w:tplc="E6A27B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44484E4E"/>
    <w:multiLevelType w:val="hybridMultilevel"/>
    <w:tmpl w:val="B47A45F4"/>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57A0B86"/>
    <w:multiLevelType w:val="hybridMultilevel"/>
    <w:tmpl w:val="45F6826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47EE3848"/>
    <w:multiLevelType w:val="hybridMultilevel"/>
    <w:tmpl w:val="A824EE0A"/>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48EE0EED"/>
    <w:multiLevelType w:val="hybridMultilevel"/>
    <w:tmpl w:val="97DC81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4C995174"/>
    <w:multiLevelType w:val="hybridMultilevel"/>
    <w:tmpl w:val="262CD1FC"/>
    <w:lvl w:ilvl="0" w:tplc="E06403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4D9C190C"/>
    <w:multiLevelType w:val="hybridMultilevel"/>
    <w:tmpl w:val="2DF45C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1" w15:restartNumberingAfterBreak="0">
    <w:nsid w:val="4DAF0214"/>
    <w:multiLevelType w:val="hybridMultilevel"/>
    <w:tmpl w:val="CE60E99C"/>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DD94282"/>
    <w:multiLevelType w:val="hybridMultilevel"/>
    <w:tmpl w:val="93FEFE4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E886EA4"/>
    <w:multiLevelType w:val="hybridMultilevel"/>
    <w:tmpl w:val="AEAA6478"/>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505B7BDF"/>
    <w:multiLevelType w:val="hybridMultilevel"/>
    <w:tmpl w:val="1DC6AD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262379D"/>
    <w:multiLevelType w:val="hybridMultilevel"/>
    <w:tmpl w:val="913E7A08"/>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2EA350D"/>
    <w:multiLevelType w:val="hybridMultilevel"/>
    <w:tmpl w:val="6E10CCC6"/>
    <w:lvl w:ilvl="0" w:tplc="6964C0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15:restartNumberingAfterBreak="0">
    <w:nsid w:val="56CE77C6"/>
    <w:multiLevelType w:val="hybridMultilevel"/>
    <w:tmpl w:val="6A6C497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594B4F18"/>
    <w:multiLevelType w:val="multilevel"/>
    <w:tmpl w:val="FFC01F1A"/>
    <w:lvl w:ilvl="0">
      <w:start w:val="7"/>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9" w15:restartNumberingAfterBreak="0">
    <w:nsid w:val="5A1B02DE"/>
    <w:multiLevelType w:val="hybridMultilevel"/>
    <w:tmpl w:val="3CD0746C"/>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5EAC2AC4"/>
    <w:multiLevelType w:val="hybridMultilevel"/>
    <w:tmpl w:val="DEB430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60706106"/>
    <w:multiLevelType w:val="hybridMultilevel"/>
    <w:tmpl w:val="4B38377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62FA62D7"/>
    <w:multiLevelType w:val="hybridMultilevel"/>
    <w:tmpl w:val="36A49DBE"/>
    <w:lvl w:ilvl="0" w:tplc="68388D2E">
      <w:start w:val="1"/>
      <w:numFmt w:val="decimal"/>
      <w:lvlText w:val="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63BF6E1C"/>
    <w:multiLevelType w:val="hybridMultilevel"/>
    <w:tmpl w:val="0F629BAE"/>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4916312"/>
    <w:multiLevelType w:val="hybridMultilevel"/>
    <w:tmpl w:val="CD62CF42"/>
    <w:lvl w:ilvl="0" w:tplc="C5A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64D333B8"/>
    <w:multiLevelType w:val="hybridMultilevel"/>
    <w:tmpl w:val="B8228D2C"/>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628601F"/>
    <w:multiLevelType w:val="hybridMultilevel"/>
    <w:tmpl w:val="BFF47B9E"/>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7B26E2F"/>
    <w:multiLevelType w:val="hybridMultilevel"/>
    <w:tmpl w:val="50C880D8"/>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68206A5A"/>
    <w:multiLevelType w:val="hybridMultilevel"/>
    <w:tmpl w:val="052A90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A2433E4"/>
    <w:multiLevelType w:val="hybridMultilevel"/>
    <w:tmpl w:val="04661A40"/>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0" w15:restartNumberingAfterBreak="0">
    <w:nsid w:val="6D342D2B"/>
    <w:multiLevelType w:val="hybridMultilevel"/>
    <w:tmpl w:val="EA542D8E"/>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6DFD5BFF"/>
    <w:multiLevelType w:val="hybridMultilevel"/>
    <w:tmpl w:val="0374C9B6"/>
    <w:lvl w:ilvl="0" w:tplc="C5A872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6E7A1BF3"/>
    <w:multiLevelType w:val="hybridMultilevel"/>
    <w:tmpl w:val="12802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70C035E5"/>
    <w:multiLevelType w:val="hybridMultilevel"/>
    <w:tmpl w:val="82C8B7C0"/>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1FB040C"/>
    <w:multiLevelType w:val="hybridMultilevel"/>
    <w:tmpl w:val="C75216A0"/>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73205E11"/>
    <w:multiLevelType w:val="hybridMultilevel"/>
    <w:tmpl w:val="EFE81EC4"/>
    <w:lvl w:ilvl="0" w:tplc="74A444E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6FD1D82"/>
    <w:multiLevelType w:val="hybridMultilevel"/>
    <w:tmpl w:val="96F48A4C"/>
    <w:lvl w:ilvl="0" w:tplc="C5A872B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7" w15:restartNumberingAfterBreak="0">
    <w:nsid w:val="772769B7"/>
    <w:multiLevelType w:val="hybridMultilevel"/>
    <w:tmpl w:val="BB868788"/>
    <w:lvl w:ilvl="0" w:tplc="9FA642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8" w15:restartNumberingAfterBreak="0">
    <w:nsid w:val="7A6B40DC"/>
    <w:multiLevelType w:val="hybridMultilevel"/>
    <w:tmpl w:val="E2569408"/>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A6D6CA1"/>
    <w:multiLevelType w:val="hybridMultilevel"/>
    <w:tmpl w:val="DCE042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7CAE038E"/>
    <w:multiLevelType w:val="hybridMultilevel"/>
    <w:tmpl w:val="F92223D8"/>
    <w:lvl w:ilvl="0" w:tplc="9FA6421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CD412FF"/>
    <w:multiLevelType w:val="multilevel"/>
    <w:tmpl w:val="FAE25578"/>
    <w:lvl w:ilvl="0">
      <w:start w:val="7"/>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2" w15:restartNumberingAfterBreak="0">
    <w:nsid w:val="7DC82AFE"/>
    <w:multiLevelType w:val="hybridMultilevel"/>
    <w:tmpl w:val="19B0FA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7DD63DDA"/>
    <w:multiLevelType w:val="hybridMultilevel"/>
    <w:tmpl w:val="1F2A03C0"/>
    <w:lvl w:ilvl="0" w:tplc="E0640348">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04" w15:restartNumberingAfterBreak="0">
    <w:nsid w:val="7FD321F9"/>
    <w:multiLevelType w:val="hybridMultilevel"/>
    <w:tmpl w:val="E592A446"/>
    <w:lvl w:ilvl="0" w:tplc="9FA64214">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91"/>
  </w:num>
  <w:num w:numId="2">
    <w:abstractNumId w:val="96"/>
  </w:num>
  <w:num w:numId="3">
    <w:abstractNumId w:val="47"/>
  </w:num>
  <w:num w:numId="4">
    <w:abstractNumId w:val="63"/>
  </w:num>
  <w:num w:numId="5">
    <w:abstractNumId w:val="86"/>
  </w:num>
  <w:num w:numId="6">
    <w:abstractNumId w:val="100"/>
  </w:num>
  <w:num w:numId="7">
    <w:abstractNumId w:val="40"/>
  </w:num>
  <w:num w:numId="8">
    <w:abstractNumId w:val="64"/>
  </w:num>
  <w:num w:numId="9">
    <w:abstractNumId w:val="0"/>
  </w:num>
  <w:num w:numId="10">
    <w:abstractNumId w:val="31"/>
  </w:num>
  <w:num w:numId="11">
    <w:abstractNumId w:val="33"/>
  </w:num>
  <w:num w:numId="12">
    <w:abstractNumId w:val="84"/>
  </w:num>
  <w:num w:numId="13">
    <w:abstractNumId w:val="59"/>
  </w:num>
  <w:num w:numId="14">
    <w:abstractNumId w:val="30"/>
  </w:num>
  <w:num w:numId="15">
    <w:abstractNumId w:val="6"/>
  </w:num>
  <w:num w:numId="16">
    <w:abstractNumId w:val="20"/>
  </w:num>
  <w:num w:numId="17">
    <w:abstractNumId w:val="36"/>
  </w:num>
  <w:num w:numId="18">
    <w:abstractNumId w:val="102"/>
  </w:num>
  <w:num w:numId="19">
    <w:abstractNumId w:val="3"/>
  </w:num>
  <w:num w:numId="20">
    <w:abstractNumId w:val="39"/>
  </w:num>
  <w:num w:numId="21">
    <w:abstractNumId w:val="54"/>
  </w:num>
  <w:num w:numId="22">
    <w:abstractNumId w:val="38"/>
  </w:num>
  <w:num w:numId="23">
    <w:abstractNumId w:val="26"/>
  </w:num>
  <w:num w:numId="24">
    <w:abstractNumId w:val="7"/>
  </w:num>
  <w:num w:numId="25">
    <w:abstractNumId w:val="77"/>
  </w:num>
  <w:num w:numId="26">
    <w:abstractNumId w:val="24"/>
  </w:num>
  <w:num w:numId="27">
    <w:abstractNumId w:val="37"/>
  </w:num>
  <w:num w:numId="28">
    <w:abstractNumId w:val="15"/>
  </w:num>
  <w:num w:numId="29">
    <w:abstractNumId w:val="97"/>
  </w:num>
  <w:num w:numId="30">
    <w:abstractNumId w:val="13"/>
  </w:num>
  <w:num w:numId="31">
    <w:abstractNumId w:val="89"/>
  </w:num>
  <w:num w:numId="32">
    <w:abstractNumId w:val="51"/>
  </w:num>
  <w:num w:numId="33">
    <w:abstractNumId w:val="21"/>
  </w:num>
  <w:num w:numId="34">
    <w:abstractNumId w:val="25"/>
  </w:num>
  <w:num w:numId="35">
    <w:abstractNumId w:val="80"/>
  </w:num>
  <w:num w:numId="36">
    <w:abstractNumId w:val="49"/>
  </w:num>
  <w:num w:numId="37">
    <w:abstractNumId w:val="85"/>
  </w:num>
  <w:num w:numId="38">
    <w:abstractNumId w:val="28"/>
  </w:num>
  <w:num w:numId="39">
    <w:abstractNumId w:val="5"/>
  </w:num>
  <w:num w:numId="40">
    <w:abstractNumId w:val="98"/>
  </w:num>
  <w:num w:numId="41">
    <w:abstractNumId w:val="46"/>
  </w:num>
  <w:num w:numId="42">
    <w:abstractNumId w:val="45"/>
  </w:num>
  <w:num w:numId="43">
    <w:abstractNumId w:val="81"/>
  </w:num>
  <w:num w:numId="44">
    <w:abstractNumId w:val="50"/>
  </w:num>
  <w:num w:numId="45">
    <w:abstractNumId w:val="22"/>
  </w:num>
  <w:num w:numId="46">
    <w:abstractNumId w:val="57"/>
  </w:num>
  <w:num w:numId="47">
    <w:abstractNumId w:val="1"/>
  </w:num>
  <w:num w:numId="48">
    <w:abstractNumId w:val="16"/>
  </w:num>
  <w:num w:numId="49">
    <w:abstractNumId w:val="73"/>
  </w:num>
  <w:num w:numId="50">
    <w:abstractNumId w:val="8"/>
  </w:num>
  <w:num w:numId="51">
    <w:abstractNumId w:val="104"/>
  </w:num>
  <w:num w:numId="52">
    <w:abstractNumId w:val="43"/>
  </w:num>
  <w:num w:numId="53">
    <w:abstractNumId w:val="48"/>
  </w:num>
  <w:num w:numId="54">
    <w:abstractNumId w:val="83"/>
  </w:num>
  <w:num w:numId="55">
    <w:abstractNumId w:val="92"/>
  </w:num>
  <w:num w:numId="56">
    <w:abstractNumId w:val="58"/>
  </w:num>
  <w:num w:numId="57">
    <w:abstractNumId w:val="74"/>
  </w:num>
  <w:num w:numId="58">
    <w:abstractNumId w:val="42"/>
  </w:num>
  <w:num w:numId="59">
    <w:abstractNumId w:val="9"/>
  </w:num>
  <w:num w:numId="60">
    <w:abstractNumId w:val="70"/>
  </w:num>
  <w:num w:numId="61">
    <w:abstractNumId w:val="60"/>
  </w:num>
  <w:num w:numId="62">
    <w:abstractNumId w:val="103"/>
  </w:num>
  <w:num w:numId="63">
    <w:abstractNumId w:val="12"/>
  </w:num>
  <w:num w:numId="64">
    <w:abstractNumId w:val="79"/>
  </w:num>
  <w:num w:numId="65">
    <w:abstractNumId w:val="56"/>
  </w:num>
  <w:num w:numId="66">
    <w:abstractNumId w:val="35"/>
  </w:num>
  <w:num w:numId="67">
    <w:abstractNumId w:val="95"/>
  </w:num>
  <w:num w:numId="68">
    <w:abstractNumId w:val="72"/>
  </w:num>
  <w:num w:numId="69">
    <w:abstractNumId w:val="2"/>
  </w:num>
  <w:num w:numId="70">
    <w:abstractNumId w:val="11"/>
  </w:num>
  <w:num w:numId="71">
    <w:abstractNumId w:val="62"/>
  </w:num>
  <w:num w:numId="72">
    <w:abstractNumId w:val="71"/>
  </w:num>
  <w:num w:numId="73">
    <w:abstractNumId w:val="94"/>
  </w:num>
  <w:num w:numId="74">
    <w:abstractNumId w:val="29"/>
  </w:num>
  <w:num w:numId="75">
    <w:abstractNumId w:val="17"/>
  </w:num>
  <w:num w:numId="76">
    <w:abstractNumId w:val="34"/>
  </w:num>
  <w:num w:numId="77">
    <w:abstractNumId w:val="55"/>
  </w:num>
  <w:num w:numId="78">
    <w:abstractNumId w:val="18"/>
  </w:num>
  <w:num w:numId="79">
    <w:abstractNumId w:val="27"/>
  </w:num>
  <w:num w:numId="80">
    <w:abstractNumId w:val="90"/>
  </w:num>
  <w:num w:numId="81">
    <w:abstractNumId w:val="69"/>
  </w:num>
  <w:num w:numId="82">
    <w:abstractNumId w:val="41"/>
  </w:num>
  <w:num w:numId="83">
    <w:abstractNumId w:val="66"/>
  </w:num>
  <w:num w:numId="84">
    <w:abstractNumId w:val="87"/>
  </w:num>
  <w:num w:numId="85">
    <w:abstractNumId w:val="4"/>
  </w:num>
  <w:num w:numId="86">
    <w:abstractNumId w:val="14"/>
  </w:num>
  <w:num w:numId="87">
    <w:abstractNumId w:val="67"/>
  </w:num>
  <w:num w:numId="88">
    <w:abstractNumId w:val="23"/>
  </w:num>
  <w:num w:numId="89">
    <w:abstractNumId w:val="19"/>
  </w:num>
  <w:num w:numId="90">
    <w:abstractNumId w:val="10"/>
  </w:num>
  <w:num w:numId="91">
    <w:abstractNumId w:val="61"/>
  </w:num>
  <w:num w:numId="92">
    <w:abstractNumId w:val="53"/>
  </w:num>
  <w:num w:numId="93">
    <w:abstractNumId w:val="99"/>
  </w:num>
  <w:num w:numId="94">
    <w:abstractNumId w:val="75"/>
  </w:num>
  <w:num w:numId="95">
    <w:abstractNumId w:val="32"/>
  </w:num>
  <w:num w:numId="96">
    <w:abstractNumId w:val="44"/>
  </w:num>
  <w:num w:numId="97">
    <w:abstractNumId w:val="88"/>
  </w:num>
  <w:num w:numId="98">
    <w:abstractNumId w:val="68"/>
  </w:num>
  <w:num w:numId="99">
    <w:abstractNumId w:val="52"/>
  </w:num>
  <w:num w:numId="100">
    <w:abstractNumId w:val="76"/>
  </w:num>
  <w:num w:numId="101">
    <w:abstractNumId w:val="65"/>
  </w:num>
  <w:num w:numId="102">
    <w:abstractNumId w:val="93"/>
  </w:num>
  <w:num w:numId="103">
    <w:abstractNumId w:val="101"/>
  </w:num>
  <w:num w:numId="104">
    <w:abstractNumId w:val="78"/>
  </w:num>
  <w:num w:numId="105">
    <w:abstractNumId w:val="82"/>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2C79"/>
    <w:rsid w:val="000022A2"/>
    <w:rsid w:val="00002BCB"/>
    <w:rsid w:val="00007160"/>
    <w:rsid w:val="000123CD"/>
    <w:rsid w:val="00012CAE"/>
    <w:rsid w:val="00013466"/>
    <w:rsid w:val="000146BE"/>
    <w:rsid w:val="0001493A"/>
    <w:rsid w:val="00017AF4"/>
    <w:rsid w:val="00017E14"/>
    <w:rsid w:val="000206E8"/>
    <w:rsid w:val="0002211F"/>
    <w:rsid w:val="000229BF"/>
    <w:rsid w:val="00023445"/>
    <w:rsid w:val="000321D8"/>
    <w:rsid w:val="00033A4C"/>
    <w:rsid w:val="000353C7"/>
    <w:rsid w:val="00037ED4"/>
    <w:rsid w:val="00041414"/>
    <w:rsid w:val="00041823"/>
    <w:rsid w:val="00051989"/>
    <w:rsid w:val="000527C3"/>
    <w:rsid w:val="00057149"/>
    <w:rsid w:val="00060E7C"/>
    <w:rsid w:val="000613D6"/>
    <w:rsid w:val="00067956"/>
    <w:rsid w:val="00070A12"/>
    <w:rsid w:val="00076607"/>
    <w:rsid w:val="000767A7"/>
    <w:rsid w:val="000838CC"/>
    <w:rsid w:val="00084954"/>
    <w:rsid w:val="0009178A"/>
    <w:rsid w:val="00092B94"/>
    <w:rsid w:val="00093CD9"/>
    <w:rsid w:val="00095012"/>
    <w:rsid w:val="00095FF6"/>
    <w:rsid w:val="00097D35"/>
    <w:rsid w:val="000A778B"/>
    <w:rsid w:val="000A7E90"/>
    <w:rsid w:val="000B0CF2"/>
    <w:rsid w:val="000B48CE"/>
    <w:rsid w:val="000B5CD4"/>
    <w:rsid w:val="000B6667"/>
    <w:rsid w:val="000C0897"/>
    <w:rsid w:val="000C4A44"/>
    <w:rsid w:val="000C6FC4"/>
    <w:rsid w:val="000D1C7D"/>
    <w:rsid w:val="000D317D"/>
    <w:rsid w:val="000D3BF6"/>
    <w:rsid w:val="000D3D98"/>
    <w:rsid w:val="000E00A9"/>
    <w:rsid w:val="000E03B0"/>
    <w:rsid w:val="000E34FA"/>
    <w:rsid w:val="000E43E3"/>
    <w:rsid w:val="000E5E08"/>
    <w:rsid w:val="000F2C83"/>
    <w:rsid w:val="000F4625"/>
    <w:rsid w:val="000F50F3"/>
    <w:rsid w:val="00100441"/>
    <w:rsid w:val="00102564"/>
    <w:rsid w:val="00104ED0"/>
    <w:rsid w:val="00106444"/>
    <w:rsid w:val="00113C04"/>
    <w:rsid w:val="001164DD"/>
    <w:rsid w:val="00121B43"/>
    <w:rsid w:val="00123D32"/>
    <w:rsid w:val="00131F0F"/>
    <w:rsid w:val="00132875"/>
    <w:rsid w:val="001348CE"/>
    <w:rsid w:val="00142E8F"/>
    <w:rsid w:val="00144C6D"/>
    <w:rsid w:val="001501E3"/>
    <w:rsid w:val="00150651"/>
    <w:rsid w:val="00150B29"/>
    <w:rsid w:val="001513E0"/>
    <w:rsid w:val="00151E3D"/>
    <w:rsid w:val="0015604B"/>
    <w:rsid w:val="00162C42"/>
    <w:rsid w:val="00165509"/>
    <w:rsid w:val="00165BC7"/>
    <w:rsid w:val="001719C5"/>
    <w:rsid w:val="001735FB"/>
    <w:rsid w:val="00174BF6"/>
    <w:rsid w:val="00175249"/>
    <w:rsid w:val="00176C32"/>
    <w:rsid w:val="00181CCF"/>
    <w:rsid w:val="00183F7F"/>
    <w:rsid w:val="001846F5"/>
    <w:rsid w:val="00185EBE"/>
    <w:rsid w:val="00192C4F"/>
    <w:rsid w:val="0019364C"/>
    <w:rsid w:val="0019567E"/>
    <w:rsid w:val="001A54EF"/>
    <w:rsid w:val="001A55A1"/>
    <w:rsid w:val="001B3716"/>
    <w:rsid w:val="001B4DAE"/>
    <w:rsid w:val="001B63A2"/>
    <w:rsid w:val="001B6688"/>
    <w:rsid w:val="001C0754"/>
    <w:rsid w:val="001C231F"/>
    <w:rsid w:val="001C2DC8"/>
    <w:rsid w:val="001C3AE1"/>
    <w:rsid w:val="001C4183"/>
    <w:rsid w:val="001C5469"/>
    <w:rsid w:val="001D06CD"/>
    <w:rsid w:val="001D215C"/>
    <w:rsid w:val="001E3684"/>
    <w:rsid w:val="001E7FF3"/>
    <w:rsid w:val="001F06C6"/>
    <w:rsid w:val="001F50E6"/>
    <w:rsid w:val="001F6589"/>
    <w:rsid w:val="001F7911"/>
    <w:rsid w:val="00201863"/>
    <w:rsid w:val="00203884"/>
    <w:rsid w:val="0020395D"/>
    <w:rsid w:val="00207958"/>
    <w:rsid w:val="00215C61"/>
    <w:rsid w:val="002176E5"/>
    <w:rsid w:val="00217C79"/>
    <w:rsid w:val="00220716"/>
    <w:rsid w:val="002242F0"/>
    <w:rsid w:val="002251D0"/>
    <w:rsid w:val="0022536D"/>
    <w:rsid w:val="00225CD1"/>
    <w:rsid w:val="0022700F"/>
    <w:rsid w:val="00233074"/>
    <w:rsid w:val="00233624"/>
    <w:rsid w:val="00236B92"/>
    <w:rsid w:val="00246596"/>
    <w:rsid w:val="002500A6"/>
    <w:rsid w:val="00251C50"/>
    <w:rsid w:val="0025302A"/>
    <w:rsid w:val="00254802"/>
    <w:rsid w:val="002569FA"/>
    <w:rsid w:val="00257325"/>
    <w:rsid w:val="00261B57"/>
    <w:rsid w:val="00270DAE"/>
    <w:rsid w:val="00274989"/>
    <w:rsid w:val="0028162B"/>
    <w:rsid w:val="00282A69"/>
    <w:rsid w:val="00294AB2"/>
    <w:rsid w:val="00295D39"/>
    <w:rsid w:val="002A0629"/>
    <w:rsid w:val="002A366D"/>
    <w:rsid w:val="002A3979"/>
    <w:rsid w:val="002A3FEF"/>
    <w:rsid w:val="002A7799"/>
    <w:rsid w:val="002A7A25"/>
    <w:rsid w:val="002A7D6A"/>
    <w:rsid w:val="002B1AB7"/>
    <w:rsid w:val="002C16BF"/>
    <w:rsid w:val="002C1EE8"/>
    <w:rsid w:val="002C63AF"/>
    <w:rsid w:val="002D05AF"/>
    <w:rsid w:val="002D2703"/>
    <w:rsid w:val="002D3358"/>
    <w:rsid w:val="002D3F15"/>
    <w:rsid w:val="002D4A93"/>
    <w:rsid w:val="002E6823"/>
    <w:rsid w:val="002E6F6B"/>
    <w:rsid w:val="002F08D9"/>
    <w:rsid w:val="002F09FD"/>
    <w:rsid w:val="002F34D3"/>
    <w:rsid w:val="002F38C9"/>
    <w:rsid w:val="002F536C"/>
    <w:rsid w:val="002F54DF"/>
    <w:rsid w:val="00301F36"/>
    <w:rsid w:val="00302D2A"/>
    <w:rsid w:val="00302E45"/>
    <w:rsid w:val="003051B1"/>
    <w:rsid w:val="00306774"/>
    <w:rsid w:val="00312807"/>
    <w:rsid w:val="003149E9"/>
    <w:rsid w:val="00314BB1"/>
    <w:rsid w:val="00316D7B"/>
    <w:rsid w:val="00320ACF"/>
    <w:rsid w:val="00324E58"/>
    <w:rsid w:val="00325208"/>
    <w:rsid w:val="00325CDA"/>
    <w:rsid w:val="00330F84"/>
    <w:rsid w:val="00333E94"/>
    <w:rsid w:val="00334E03"/>
    <w:rsid w:val="003429CD"/>
    <w:rsid w:val="00343032"/>
    <w:rsid w:val="00343123"/>
    <w:rsid w:val="00352532"/>
    <w:rsid w:val="00362066"/>
    <w:rsid w:val="003639ED"/>
    <w:rsid w:val="00363FA6"/>
    <w:rsid w:val="00364107"/>
    <w:rsid w:val="00370DB9"/>
    <w:rsid w:val="003726CD"/>
    <w:rsid w:val="003733F0"/>
    <w:rsid w:val="00373AA3"/>
    <w:rsid w:val="00376026"/>
    <w:rsid w:val="003779A9"/>
    <w:rsid w:val="00377B12"/>
    <w:rsid w:val="0038025A"/>
    <w:rsid w:val="00382C28"/>
    <w:rsid w:val="003863B0"/>
    <w:rsid w:val="00386875"/>
    <w:rsid w:val="00390A39"/>
    <w:rsid w:val="00392887"/>
    <w:rsid w:val="00394C9D"/>
    <w:rsid w:val="00396AA5"/>
    <w:rsid w:val="003A0045"/>
    <w:rsid w:val="003A1C25"/>
    <w:rsid w:val="003A2D09"/>
    <w:rsid w:val="003A4B01"/>
    <w:rsid w:val="003A5EE0"/>
    <w:rsid w:val="003B0F49"/>
    <w:rsid w:val="003B2B6B"/>
    <w:rsid w:val="003B364E"/>
    <w:rsid w:val="003B3A94"/>
    <w:rsid w:val="003B4199"/>
    <w:rsid w:val="003B538B"/>
    <w:rsid w:val="003C13C5"/>
    <w:rsid w:val="003C4EEF"/>
    <w:rsid w:val="003D0400"/>
    <w:rsid w:val="003D136A"/>
    <w:rsid w:val="003D3C6C"/>
    <w:rsid w:val="003D4419"/>
    <w:rsid w:val="003E0E44"/>
    <w:rsid w:val="003E5A04"/>
    <w:rsid w:val="003E6D16"/>
    <w:rsid w:val="003F2C7E"/>
    <w:rsid w:val="003F3181"/>
    <w:rsid w:val="003F49C2"/>
    <w:rsid w:val="003F6BC6"/>
    <w:rsid w:val="0040100B"/>
    <w:rsid w:val="0040316E"/>
    <w:rsid w:val="004037AA"/>
    <w:rsid w:val="00411888"/>
    <w:rsid w:val="0041267B"/>
    <w:rsid w:val="0041333F"/>
    <w:rsid w:val="00417D46"/>
    <w:rsid w:val="004234E3"/>
    <w:rsid w:val="0042416F"/>
    <w:rsid w:val="0043038A"/>
    <w:rsid w:val="0043104E"/>
    <w:rsid w:val="0043126C"/>
    <w:rsid w:val="00433654"/>
    <w:rsid w:val="004359F4"/>
    <w:rsid w:val="00443DCD"/>
    <w:rsid w:val="00445CE6"/>
    <w:rsid w:val="00445FD6"/>
    <w:rsid w:val="00451E42"/>
    <w:rsid w:val="004541D6"/>
    <w:rsid w:val="004546E8"/>
    <w:rsid w:val="00456310"/>
    <w:rsid w:val="004567FA"/>
    <w:rsid w:val="00456BA0"/>
    <w:rsid w:val="00456CB6"/>
    <w:rsid w:val="004615BE"/>
    <w:rsid w:val="00467E41"/>
    <w:rsid w:val="004735D5"/>
    <w:rsid w:val="00473F10"/>
    <w:rsid w:val="00480155"/>
    <w:rsid w:val="00481113"/>
    <w:rsid w:val="004825DF"/>
    <w:rsid w:val="00492C49"/>
    <w:rsid w:val="004A0791"/>
    <w:rsid w:val="004A0F76"/>
    <w:rsid w:val="004A4702"/>
    <w:rsid w:val="004A708F"/>
    <w:rsid w:val="004A7DD3"/>
    <w:rsid w:val="004B02DB"/>
    <w:rsid w:val="004B096E"/>
    <w:rsid w:val="004B2F27"/>
    <w:rsid w:val="004C08D2"/>
    <w:rsid w:val="004C171A"/>
    <w:rsid w:val="004C2D31"/>
    <w:rsid w:val="004C5559"/>
    <w:rsid w:val="004D0F69"/>
    <w:rsid w:val="004D161B"/>
    <w:rsid w:val="004D38C9"/>
    <w:rsid w:val="004D3FA8"/>
    <w:rsid w:val="004E34BD"/>
    <w:rsid w:val="004E5078"/>
    <w:rsid w:val="004E74F8"/>
    <w:rsid w:val="004F158A"/>
    <w:rsid w:val="004F361B"/>
    <w:rsid w:val="004F4897"/>
    <w:rsid w:val="005016DB"/>
    <w:rsid w:val="005028C8"/>
    <w:rsid w:val="00505703"/>
    <w:rsid w:val="00505976"/>
    <w:rsid w:val="00507467"/>
    <w:rsid w:val="005138DE"/>
    <w:rsid w:val="005158EB"/>
    <w:rsid w:val="00515D74"/>
    <w:rsid w:val="005173A5"/>
    <w:rsid w:val="00521D22"/>
    <w:rsid w:val="0052248D"/>
    <w:rsid w:val="00522A93"/>
    <w:rsid w:val="00524C4E"/>
    <w:rsid w:val="0052592B"/>
    <w:rsid w:val="005275DE"/>
    <w:rsid w:val="0053086D"/>
    <w:rsid w:val="005329BC"/>
    <w:rsid w:val="00533DA7"/>
    <w:rsid w:val="00540326"/>
    <w:rsid w:val="00543190"/>
    <w:rsid w:val="00546AA6"/>
    <w:rsid w:val="005508D4"/>
    <w:rsid w:val="00553743"/>
    <w:rsid w:val="00553A85"/>
    <w:rsid w:val="005541DA"/>
    <w:rsid w:val="00555FAD"/>
    <w:rsid w:val="00570280"/>
    <w:rsid w:val="0057265E"/>
    <w:rsid w:val="0057365B"/>
    <w:rsid w:val="00574A22"/>
    <w:rsid w:val="00575111"/>
    <w:rsid w:val="00580461"/>
    <w:rsid w:val="00580903"/>
    <w:rsid w:val="005809C8"/>
    <w:rsid w:val="005817C0"/>
    <w:rsid w:val="00586FAF"/>
    <w:rsid w:val="00591DD7"/>
    <w:rsid w:val="005961CE"/>
    <w:rsid w:val="00596981"/>
    <w:rsid w:val="00596D90"/>
    <w:rsid w:val="00597183"/>
    <w:rsid w:val="005A0BBE"/>
    <w:rsid w:val="005A163E"/>
    <w:rsid w:val="005A2B43"/>
    <w:rsid w:val="005C6F34"/>
    <w:rsid w:val="005C72B1"/>
    <w:rsid w:val="005D18B8"/>
    <w:rsid w:val="005D3D02"/>
    <w:rsid w:val="005D4154"/>
    <w:rsid w:val="005D5876"/>
    <w:rsid w:val="005E1419"/>
    <w:rsid w:val="005E1696"/>
    <w:rsid w:val="005E6A43"/>
    <w:rsid w:val="005E740E"/>
    <w:rsid w:val="005E7B73"/>
    <w:rsid w:val="005F31CE"/>
    <w:rsid w:val="005F3A6A"/>
    <w:rsid w:val="005F634B"/>
    <w:rsid w:val="00600F27"/>
    <w:rsid w:val="006012E6"/>
    <w:rsid w:val="006024F3"/>
    <w:rsid w:val="00602B5D"/>
    <w:rsid w:val="00602F4B"/>
    <w:rsid w:val="00603211"/>
    <w:rsid w:val="0060701A"/>
    <w:rsid w:val="00611C78"/>
    <w:rsid w:val="00611F54"/>
    <w:rsid w:val="00613D66"/>
    <w:rsid w:val="00616A77"/>
    <w:rsid w:val="00616FF7"/>
    <w:rsid w:val="00622AEC"/>
    <w:rsid w:val="00624A6B"/>
    <w:rsid w:val="00624FE9"/>
    <w:rsid w:val="00625E5D"/>
    <w:rsid w:val="00633479"/>
    <w:rsid w:val="006348BF"/>
    <w:rsid w:val="00634A4E"/>
    <w:rsid w:val="00635B5E"/>
    <w:rsid w:val="0064054A"/>
    <w:rsid w:val="00643821"/>
    <w:rsid w:val="00650969"/>
    <w:rsid w:val="00655AA2"/>
    <w:rsid w:val="00665368"/>
    <w:rsid w:val="0067563F"/>
    <w:rsid w:val="0068231C"/>
    <w:rsid w:val="00684E8E"/>
    <w:rsid w:val="00685E1B"/>
    <w:rsid w:val="00686631"/>
    <w:rsid w:val="0069016B"/>
    <w:rsid w:val="0069179E"/>
    <w:rsid w:val="00693757"/>
    <w:rsid w:val="0069732C"/>
    <w:rsid w:val="006A4A97"/>
    <w:rsid w:val="006A52BF"/>
    <w:rsid w:val="006A549C"/>
    <w:rsid w:val="006A72FD"/>
    <w:rsid w:val="006B52ED"/>
    <w:rsid w:val="006C0094"/>
    <w:rsid w:val="006C0B77"/>
    <w:rsid w:val="006C212B"/>
    <w:rsid w:val="006D009B"/>
    <w:rsid w:val="006D12F3"/>
    <w:rsid w:val="006D2E3F"/>
    <w:rsid w:val="006D5514"/>
    <w:rsid w:val="006E2E72"/>
    <w:rsid w:val="006E4733"/>
    <w:rsid w:val="006F1109"/>
    <w:rsid w:val="006F1E4E"/>
    <w:rsid w:val="006F3791"/>
    <w:rsid w:val="006F66D8"/>
    <w:rsid w:val="006F6ED6"/>
    <w:rsid w:val="00706439"/>
    <w:rsid w:val="007076F4"/>
    <w:rsid w:val="00711D71"/>
    <w:rsid w:val="00712A14"/>
    <w:rsid w:val="007150A1"/>
    <w:rsid w:val="00715133"/>
    <w:rsid w:val="00715294"/>
    <w:rsid w:val="0071693A"/>
    <w:rsid w:val="00717BAD"/>
    <w:rsid w:val="0072024B"/>
    <w:rsid w:val="00720EFC"/>
    <w:rsid w:val="00731FCA"/>
    <w:rsid w:val="007359F8"/>
    <w:rsid w:val="007379E1"/>
    <w:rsid w:val="007532CD"/>
    <w:rsid w:val="0075698D"/>
    <w:rsid w:val="007607A8"/>
    <w:rsid w:val="007626BD"/>
    <w:rsid w:val="0076314C"/>
    <w:rsid w:val="00763191"/>
    <w:rsid w:val="00764664"/>
    <w:rsid w:val="00765B7F"/>
    <w:rsid w:val="007673E1"/>
    <w:rsid w:val="0077119E"/>
    <w:rsid w:val="007721E3"/>
    <w:rsid w:val="00774DBE"/>
    <w:rsid w:val="00777A23"/>
    <w:rsid w:val="00784CDA"/>
    <w:rsid w:val="00784D1E"/>
    <w:rsid w:val="00785C06"/>
    <w:rsid w:val="007A47B6"/>
    <w:rsid w:val="007B1DE9"/>
    <w:rsid w:val="007B2C47"/>
    <w:rsid w:val="007B361E"/>
    <w:rsid w:val="007B3D68"/>
    <w:rsid w:val="007C3A19"/>
    <w:rsid w:val="007C50DB"/>
    <w:rsid w:val="007C630A"/>
    <w:rsid w:val="007D04DB"/>
    <w:rsid w:val="007D27CA"/>
    <w:rsid w:val="007D68B8"/>
    <w:rsid w:val="007E0630"/>
    <w:rsid w:val="007E0CCE"/>
    <w:rsid w:val="007E2195"/>
    <w:rsid w:val="007E2DCD"/>
    <w:rsid w:val="007E32EF"/>
    <w:rsid w:val="007E3A41"/>
    <w:rsid w:val="007E5F57"/>
    <w:rsid w:val="007E65FE"/>
    <w:rsid w:val="007E6D3C"/>
    <w:rsid w:val="007E6E15"/>
    <w:rsid w:val="007E7887"/>
    <w:rsid w:val="007F0FD6"/>
    <w:rsid w:val="007F2DC9"/>
    <w:rsid w:val="007F7487"/>
    <w:rsid w:val="007F75E8"/>
    <w:rsid w:val="007F7ACE"/>
    <w:rsid w:val="008023C6"/>
    <w:rsid w:val="00802D7A"/>
    <w:rsid w:val="008041E6"/>
    <w:rsid w:val="0080529E"/>
    <w:rsid w:val="00806D1D"/>
    <w:rsid w:val="00814CA5"/>
    <w:rsid w:val="00817B8C"/>
    <w:rsid w:val="00824111"/>
    <w:rsid w:val="008242FF"/>
    <w:rsid w:val="00826393"/>
    <w:rsid w:val="00826E8C"/>
    <w:rsid w:val="00832416"/>
    <w:rsid w:val="00833889"/>
    <w:rsid w:val="00834944"/>
    <w:rsid w:val="00834FA6"/>
    <w:rsid w:val="008360EB"/>
    <w:rsid w:val="00840A15"/>
    <w:rsid w:val="008418F4"/>
    <w:rsid w:val="0084366E"/>
    <w:rsid w:val="008454E6"/>
    <w:rsid w:val="0085116F"/>
    <w:rsid w:val="008525BC"/>
    <w:rsid w:val="00852A06"/>
    <w:rsid w:val="0085441F"/>
    <w:rsid w:val="00856859"/>
    <w:rsid w:val="00866D27"/>
    <w:rsid w:val="00867466"/>
    <w:rsid w:val="0086776C"/>
    <w:rsid w:val="00870751"/>
    <w:rsid w:val="008737CB"/>
    <w:rsid w:val="00874102"/>
    <w:rsid w:val="00880450"/>
    <w:rsid w:val="008864BA"/>
    <w:rsid w:val="008876DB"/>
    <w:rsid w:val="00896D70"/>
    <w:rsid w:val="00896E5C"/>
    <w:rsid w:val="008A1509"/>
    <w:rsid w:val="008A1E59"/>
    <w:rsid w:val="008D00AC"/>
    <w:rsid w:val="008D5279"/>
    <w:rsid w:val="008D7964"/>
    <w:rsid w:val="008E156A"/>
    <w:rsid w:val="008E4695"/>
    <w:rsid w:val="008F0A71"/>
    <w:rsid w:val="008F4F9F"/>
    <w:rsid w:val="008F671A"/>
    <w:rsid w:val="008F7A88"/>
    <w:rsid w:val="00907E07"/>
    <w:rsid w:val="009125DD"/>
    <w:rsid w:val="009215B1"/>
    <w:rsid w:val="00922C48"/>
    <w:rsid w:val="009273CB"/>
    <w:rsid w:val="00932FF4"/>
    <w:rsid w:val="00933AB5"/>
    <w:rsid w:val="00934501"/>
    <w:rsid w:val="00934EE4"/>
    <w:rsid w:val="00941062"/>
    <w:rsid w:val="00942932"/>
    <w:rsid w:val="0094305F"/>
    <w:rsid w:val="009501DD"/>
    <w:rsid w:val="009575AE"/>
    <w:rsid w:val="0097076D"/>
    <w:rsid w:val="009709C1"/>
    <w:rsid w:val="00971E51"/>
    <w:rsid w:val="00973C24"/>
    <w:rsid w:val="00974DEA"/>
    <w:rsid w:val="0098231C"/>
    <w:rsid w:val="009868D5"/>
    <w:rsid w:val="009868E3"/>
    <w:rsid w:val="00986C0F"/>
    <w:rsid w:val="009909A1"/>
    <w:rsid w:val="009923F3"/>
    <w:rsid w:val="00996957"/>
    <w:rsid w:val="00996AA5"/>
    <w:rsid w:val="009A0721"/>
    <w:rsid w:val="009A17B7"/>
    <w:rsid w:val="009A18BD"/>
    <w:rsid w:val="009A7E66"/>
    <w:rsid w:val="009B1F4F"/>
    <w:rsid w:val="009B4D29"/>
    <w:rsid w:val="009B5E10"/>
    <w:rsid w:val="009B65F7"/>
    <w:rsid w:val="009C43F0"/>
    <w:rsid w:val="009C5599"/>
    <w:rsid w:val="009D0286"/>
    <w:rsid w:val="009E6699"/>
    <w:rsid w:val="009E74B7"/>
    <w:rsid w:val="009F01F8"/>
    <w:rsid w:val="009F777C"/>
    <w:rsid w:val="00A00E1F"/>
    <w:rsid w:val="00A01479"/>
    <w:rsid w:val="00A15D34"/>
    <w:rsid w:val="00A1623A"/>
    <w:rsid w:val="00A20727"/>
    <w:rsid w:val="00A23E65"/>
    <w:rsid w:val="00A27B24"/>
    <w:rsid w:val="00A3017C"/>
    <w:rsid w:val="00A32C45"/>
    <w:rsid w:val="00A32D8E"/>
    <w:rsid w:val="00A3468C"/>
    <w:rsid w:val="00A40795"/>
    <w:rsid w:val="00A40E54"/>
    <w:rsid w:val="00A453B3"/>
    <w:rsid w:val="00A50491"/>
    <w:rsid w:val="00A50F06"/>
    <w:rsid w:val="00A52644"/>
    <w:rsid w:val="00A61AD4"/>
    <w:rsid w:val="00A6566E"/>
    <w:rsid w:val="00A65C0F"/>
    <w:rsid w:val="00A66998"/>
    <w:rsid w:val="00A678BD"/>
    <w:rsid w:val="00A72650"/>
    <w:rsid w:val="00A81769"/>
    <w:rsid w:val="00A818EB"/>
    <w:rsid w:val="00A81B8D"/>
    <w:rsid w:val="00A828E1"/>
    <w:rsid w:val="00A83633"/>
    <w:rsid w:val="00A84AF0"/>
    <w:rsid w:val="00A91321"/>
    <w:rsid w:val="00A93A1B"/>
    <w:rsid w:val="00A95666"/>
    <w:rsid w:val="00A964F3"/>
    <w:rsid w:val="00A97108"/>
    <w:rsid w:val="00AA1F66"/>
    <w:rsid w:val="00AA595D"/>
    <w:rsid w:val="00AB063B"/>
    <w:rsid w:val="00AB079E"/>
    <w:rsid w:val="00AB10C7"/>
    <w:rsid w:val="00AB22A5"/>
    <w:rsid w:val="00AB2BA1"/>
    <w:rsid w:val="00AB2E30"/>
    <w:rsid w:val="00AB70F4"/>
    <w:rsid w:val="00AC0523"/>
    <w:rsid w:val="00AC46E9"/>
    <w:rsid w:val="00AC64CD"/>
    <w:rsid w:val="00AC66A1"/>
    <w:rsid w:val="00AD2FB9"/>
    <w:rsid w:val="00AD305A"/>
    <w:rsid w:val="00AD6226"/>
    <w:rsid w:val="00AE725F"/>
    <w:rsid w:val="00AF1634"/>
    <w:rsid w:val="00AF28BD"/>
    <w:rsid w:val="00AF2B52"/>
    <w:rsid w:val="00AF61EA"/>
    <w:rsid w:val="00B01E5C"/>
    <w:rsid w:val="00B026D2"/>
    <w:rsid w:val="00B028D0"/>
    <w:rsid w:val="00B0316B"/>
    <w:rsid w:val="00B15A46"/>
    <w:rsid w:val="00B319BC"/>
    <w:rsid w:val="00B31C26"/>
    <w:rsid w:val="00B322D3"/>
    <w:rsid w:val="00B37282"/>
    <w:rsid w:val="00B37393"/>
    <w:rsid w:val="00B4067F"/>
    <w:rsid w:val="00B45654"/>
    <w:rsid w:val="00B462DB"/>
    <w:rsid w:val="00B5086C"/>
    <w:rsid w:val="00B53B6C"/>
    <w:rsid w:val="00B56650"/>
    <w:rsid w:val="00B56E1C"/>
    <w:rsid w:val="00B606A3"/>
    <w:rsid w:val="00B60DE9"/>
    <w:rsid w:val="00B61067"/>
    <w:rsid w:val="00B64B3D"/>
    <w:rsid w:val="00B64F58"/>
    <w:rsid w:val="00B6670E"/>
    <w:rsid w:val="00B66C6C"/>
    <w:rsid w:val="00B66D17"/>
    <w:rsid w:val="00B67185"/>
    <w:rsid w:val="00B72BA6"/>
    <w:rsid w:val="00B80C30"/>
    <w:rsid w:val="00B822D0"/>
    <w:rsid w:val="00B84A3B"/>
    <w:rsid w:val="00B86AC0"/>
    <w:rsid w:val="00B86DD1"/>
    <w:rsid w:val="00B90DE3"/>
    <w:rsid w:val="00B915B7"/>
    <w:rsid w:val="00B951E2"/>
    <w:rsid w:val="00BA0E01"/>
    <w:rsid w:val="00BA4482"/>
    <w:rsid w:val="00BA4911"/>
    <w:rsid w:val="00BA4B12"/>
    <w:rsid w:val="00BA5E2E"/>
    <w:rsid w:val="00BA61D9"/>
    <w:rsid w:val="00BB0F5B"/>
    <w:rsid w:val="00BB5D49"/>
    <w:rsid w:val="00BC1CD0"/>
    <w:rsid w:val="00BC2338"/>
    <w:rsid w:val="00BD0FF6"/>
    <w:rsid w:val="00BD594A"/>
    <w:rsid w:val="00BD5B98"/>
    <w:rsid w:val="00BE157E"/>
    <w:rsid w:val="00BE2F0E"/>
    <w:rsid w:val="00BE42A3"/>
    <w:rsid w:val="00BE44D3"/>
    <w:rsid w:val="00BE6182"/>
    <w:rsid w:val="00BE697D"/>
    <w:rsid w:val="00BE70FB"/>
    <w:rsid w:val="00BF3D94"/>
    <w:rsid w:val="00BF5210"/>
    <w:rsid w:val="00BF689C"/>
    <w:rsid w:val="00C137F7"/>
    <w:rsid w:val="00C202FC"/>
    <w:rsid w:val="00C20F56"/>
    <w:rsid w:val="00C21BE5"/>
    <w:rsid w:val="00C2558B"/>
    <w:rsid w:val="00C259FD"/>
    <w:rsid w:val="00C26B8E"/>
    <w:rsid w:val="00C3418B"/>
    <w:rsid w:val="00C4026A"/>
    <w:rsid w:val="00C40F8D"/>
    <w:rsid w:val="00C41334"/>
    <w:rsid w:val="00C41600"/>
    <w:rsid w:val="00C44E1D"/>
    <w:rsid w:val="00C45ACA"/>
    <w:rsid w:val="00C52969"/>
    <w:rsid w:val="00C540B1"/>
    <w:rsid w:val="00C54475"/>
    <w:rsid w:val="00C60999"/>
    <w:rsid w:val="00C6374A"/>
    <w:rsid w:val="00C63A10"/>
    <w:rsid w:val="00C71C80"/>
    <w:rsid w:val="00C7478B"/>
    <w:rsid w:val="00C81E31"/>
    <w:rsid w:val="00C82E1E"/>
    <w:rsid w:val="00C85B82"/>
    <w:rsid w:val="00C90910"/>
    <w:rsid w:val="00C90E81"/>
    <w:rsid w:val="00C954B4"/>
    <w:rsid w:val="00C97AF9"/>
    <w:rsid w:val="00CA4564"/>
    <w:rsid w:val="00CA666F"/>
    <w:rsid w:val="00CB142E"/>
    <w:rsid w:val="00CB2AAF"/>
    <w:rsid w:val="00CB2B17"/>
    <w:rsid w:val="00CB2FBF"/>
    <w:rsid w:val="00CB3867"/>
    <w:rsid w:val="00CB3B4F"/>
    <w:rsid w:val="00CB48C5"/>
    <w:rsid w:val="00CB6D86"/>
    <w:rsid w:val="00CB7ADA"/>
    <w:rsid w:val="00CD3BBB"/>
    <w:rsid w:val="00CD432E"/>
    <w:rsid w:val="00CE0586"/>
    <w:rsid w:val="00CE23F3"/>
    <w:rsid w:val="00CE455D"/>
    <w:rsid w:val="00CF281C"/>
    <w:rsid w:val="00D006B2"/>
    <w:rsid w:val="00D02F87"/>
    <w:rsid w:val="00D13950"/>
    <w:rsid w:val="00D160A4"/>
    <w:rsid w:val="00D17E2E"/>
    <w:rsid w:val="00D22267"/>
    <w:rsid w:val="00D22FFF"/>
    <w:rsid w:val="00D23CB8"/>
    <w:rsid w:val="00D364D5"/>
    <w:rsid w:val="00D40CA6"/>
    <w:rsid w:val="00D426B9"/>
    <w:rsid w:val="00D500AC"/>
    <w:rsid w:val="00D50906"/>
    <w:rsid w:val="00D51319"/>
    <w:rsid w:val="00D66ABE"/>
    <w:rsid w:val="00D72E48"/>
    <w:rsid w:val="00D751FF"/>
    <w:rsid w:val="00D75FFB"/>
    <w:rsid w:val="00D8111F"/>
    <w:rsid w:val="00D8652C"/>
    <w:rsid w:val="00D90B79"/>
    <w:rsid w:val="00D93C66"/>
    <w:rsid w:val="00DA1973"/>
    <w:rsid w:val="00DA24E1"/>
    <w:rsid w:val="00DA2E10"/>
    <w:rsid w:val="00DA7522"/>
    <w:rsid w:val="00DA7D2A"/>
    <w:rsid w:val="00DA7EFC"/>
    <w:rsid w:val="00DB4180"/>
    <w:rsid w:val="00DB5A47"/>
    <w:rsid w:val="00DC1BBB"/>
    <w:rsid w:val="00DC2856"/>
    <w:rsid w:val="00DC5041"/>
    <w:rsid w:val="00DD378C"/>
    <w:rsid w:val="00DE3576"/>
    <w:rsid w:val="00DE35CB"/>
    <w:rsid w:val="00DE5742"/>
    <w:rsid w:val="00DE5C75"/>
    <w:rsid w:val="00DE648E"/>
    <w:rsid w:val="00DF3A54"/>
    <w:rsid w:val="00DF47EF"/>
    <w:rsid w:val="00E00584"/>
    <w:rsid w:val="00E00AD8"/>
    <w:rsid w:val="00E0475E"/>
    <w:rsid w:val="00E05C89"/>
    <w:rsid w:val="00E0611D"/>
    <w:rsid w:val="00E065A5"/>
    <w:rsid w:val="00E12EB4"/>
    <w:rsid w:val="00E13553"/>
    <w:rsid w:val="00E17A8D"/>
    <w:rsid w:val="00E211F7"/>
    <w:rsid w:val="00E22A59"/>
    <w:rsid w:val="00E22FA4"/>
    <w:rsid w:val="00E3147F"/>
    <w:rsid w:val="00E364AA"/>
    <w:rsid w:val="00E4437F"/>
    <w:rsid w:val="00E5134A"/>
    <w:rsid w:val="00E52BC8"/>
    <w:rsid w:val="00E54D0D"/>
    <w:rsid w:val="00E54F11"/>
    <w:rsid w:val="00E5581B"/>
    <w:rsid w:val="00E56A5D"/>
    <w:rsid w:val="00E56D99"/>
    <w:rsid w:val="00E6163B"/>
    <w:rsid w:val="00E674C2"/>
    <w:rsid w:val="00E67622"/>
    <w:rsid w:val="00E7199F"/>
    <w:rsid w:val="00E74CEB"/>
    <w:rsid w:val="00E753D5"/>
    <w:rsid w:val="00E82BC3"/>
    <w:rsid w:val="00E83286"/>
    <w:rsid w:val="00E83824"/>
    <w:rsid w:val="00E86212"/>
    <w:rsid w:val="00E866A5"/>
    <w:rsid w:val="00E97C86"/>
    <w:rsid w:val="00EA1567"/>
    <w:rsid w:val="00EA3C01"/>
    <w:rsid w:val="00EA3C7C"/>
    <w:rsid w:val="00EA4300"/>
    <w:rsid w:val="00EA4B2D"/>
    <w:rsid w:val="00EA59DF"/>
    <w:rsid w:val="00EB2F04"/>
    <w:rsid w:val="00ED1C56"/>
    <w:rsid w:val="00ED205B"/>
    <w:rsid w:val="00ED3BBB"/>
    <w:rsid w:val="00ED3E00"/>
    <w:rsid w:val="00ED4EC8"/>
    <w:rsid w:val="00ED6A5B"/>
    <w:rsid w:val="00ED71CF"/>
    <w:rsid w:val="00ED7B68"/>
    <w:rsid w:val="00EE4070"/>
    <w:rsid w:val="00EE5442"/>
    <w:rsid w:val="00EE6B77"/>
    <w:rsid w:val="00EE74E2"/>
    <w:rsid w:val="00EF231A"/>
    <w:rsid w:val="00F01AC9"/>
    <w:rsid w:val="00F0561C"/>
    <w:rsid w:val="00F10689"/>
    <w:rsid w:val="00F12C76"/>
    <w:rsid w:val="00F12C79"/>
    <w:rsid w:val="00F13378"/>
    <w:rsid w:val="00F1613B"/>
    <w:rsid w:val="00F22595"/>
    <w:rsid w:val="00F22A56"/>
    <w:rsid w:val="00F23864"/>
    <w:rsid w:val="00F2421B"/>
    <w:rsid w:val="00F253A0"/>
    <w:rsid w:val="00F327A8"/>
    <w:rsid w:val="00F3292D"/>
    <w:rsid w:val="00F37833"/>
    <w:rsid w:val="00F46900"/>
    <w:rsid w:val="00F47160"/>
    <w:rsid w:val="00F521F7"/>
    <w:rsid w:val="00F56325"/>
    <w:rsid w:val="00F60BC9"/>
    <w:rsid w:val="00F61874"/>
    <w:rsid w:val="00F63906"/>
    <w:rsid w:val="00F643F8"/>
    <w:rsid w:val="00F66B27"/>
    <w:rsid w:val="00F7070C"/>
    <w:rsid w:val="00F7354A"/>
    <w:rsid w:val="00F74C1F"/>
    <w:rsid w:val="00F77CC5"/>
    <w:rsid w:val="00F816D4"/>
    <w:rsid w:val="00F8564A"/>
    <w:rsid w:val="00FA0A9D"/>
    <w:rsid w:val="00FA0CB2"/>
    <w:rsid w:val="00FA2343"/>
    <w:rsid w:val="00FA3812"/>
    <w:rsid w:val="00FB024D"/>
    <w:rsid w:val="00FB18F9"/>
    <w:rsid w:val="00FC4562"/>
    <w:rsid w:val="00FC738F"/>
    <w:rsid w:val="00FD59B3"/>
    <w:rsid w:val="00FE091E"/>
    <w:rsid w:val="00FE1E44"/>
    <w:rsid w:val="00FE3126"/>
    <w:rsid w:val="00FE3EF6"/>
    <w:rsid w:val="00FE732F"/>
    <w:rsid w:val="00FE7998"/>
    <w:rsid w:val="00FF1DFE"/>
    <w:rsid w:val="00FF4697"/>
    <w:rsid w:val="00FF469C"/>
    <w:rsid w:val="00FF53C7"/>
    <w:rsid w:val="00FF6383"/>
    <w:rsid w:val="00FF79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4652A"/>
  <w15:docId w15:val="{475F040A-FB39-46D1-9F25-B8B8283AA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basedOn w:val="a"/>
    <w:next w:val="a"/>
    <w:link w:val="10"/>
    <w:uiPriority w:val="9"/>
    <w:qFormat/>
    <w:rsid w:val="00A9710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02564"/>
    <w:pPr>
      <w:ind w:left="720"/>
      <w:contextualSpacing/>
    </w:pPr>
  </w:style>
  <w:style w:type="character" w:styleId="a4">
    <w:name w:val="Hyperlink"/>
    <w:basedOn w:val="a0"/>
    <w:uiPriority w:val="99"/>
    <w:unhideWhenUsed/>
    <w:rsid w:val="000C4A44"/>
    <w:rPr>
      <w:color w:val="0563C1" w:themeColor="hyperlink"/>
      <w:u w:val="single"/>
    </w:rPr>
  </w:style>
  <w:style w:type="character" w:customStyle="1" w:styleId="11">
    <w:name w:val="Неразрешенное упоминание1"/>
    <w:basedOn w:val="a0"/>
    <w:uiPriority w:val="99"/>
    <w:semiHidden/>
    <w:unhideWhenUsed/>
    <w:rsid w:val="000C4A44"/>
    <w:rPr>
      <w:color w:val="605E5C"/>
      <w:shd w:val="clear" w:color="auto" w:fill="E1DFDD"/>
    </w:rPr>
  </w:style>
  <w:style w:type="character" w:customStyle="1" w:styleId="10">
    <w:name w:val="Заголовок 1 Знак"/>
    <w:basedOn w:val="a0"/>
    <w:link w:val="1"/>
    <w:uiPriority w:val="9"/>
    <w:rsid w:val="00A97108"/>
    <w:rPr>
      <w:rFonts w:asciiTheme="majorHAnsi" w:eastAsiaTheme="majorEastAsia" w:hAnsiTheme="majorHAnsi" w:cstheme="majorBidi"/>
      <w:color w:val="2F5496" w:themeColor="accent1" w:themeShade="BF"/>
      <w:sz w:val="32"/>
      <w:szCs w:val="32"/>
    </w:rPr>
  </w:style>
  <w:style w:type="paragraph" w:customStyle="1" w:styleId="a5">
    <w:name w:val="ЗАГОЛОВИЩЕ"/>
    <w:basedOn w:val="1"/>
    <w:link w:val="a6"/>
    <w:qFormat/>
    <w:rsid w:val="00A97108"/>
    <w:pPr>
      <w:spacing w:before="0"/>
    </w:pPr>
    <w:rPr>
      <w:rFonts w:ascii="Times New Roman" w:hAnsi="Times New Roman" w:cs="Times New Roman"/>
      <w:b/>
      <w:bCs/>
      <w:color w:val="000000" w:themeColor="text1"/>
      <w:sz w:val="28"/>
      <w:szCs w:val="28"/>
    </w:rPr>
  </w:style>
  <w:style w:type="paragraph" w:styleId="a7">
    <w:name w:val="TOC Heading"/>
    <w:basedOn w:val="1"/>
    <w:next w:val="a"/>
    <w:uiPriority w:val="39"/>
    <w:unhideWhenUsed/>
    <w:qFormat/>
    <w:rsid w:val="00784CDA"/>
    <w:pPr>
      <w:spacing w:line="259" w:lineRule="auto"/>
      <w:outlineLvl w:val="9"/>
    </w:pPr>
    <w:rPr>
      <w:lang w:eastAsia="ru-RU"/>
    </w:rPr>
  </w:style>
  <w:style w:type="character" w:customStyle="1" w:styleId="a6">
    <w:name w:val="ЗАГОЛОВИЩЕ Знак"/>
    <w:basedOn w:val="10"/>
    <w:link w:val="a5"/>
    <w:rsid w:val="00A97108"/>
    <w:rPr>
      <w:rFonts w:ascii="Times New Roman" w:eastAsiaTheme="majorEastAsia" w:hAnsi="Times New Roman" w:cs="Times New Roman"/>
      <w:b/>
      <w:bCs/>
      <w:color w:val="000000" w:themeColor="text1"/>
      <w:sz w:val="28"/>
      <w:szCs w:val="28"/>
    </w:rPr>
  </w:style>
  <w:style w:type="paragraph" w:styleId="12">
    <w:name w:val="toc 1"/>
    <w:basedOn w:val="a"/>
    <w:next w:val="a"/>
    <w:autoRedefine/>
    <w:uiPriority w:val="39"/>
    <w:unhideWhenUsed/>
    <w:rsid w:val="00394C9D"/>
    <w:pPr>
      <w:tabs>
        <w:tab w:val="right" w:leader="dot" w:pos="9628"/>
      </w:tabs>
      <w:spacing w:after="0"/>
      <w:contextualSpacing/>
    </w:pPr>
    <w:rPr>
      <w:rFonts w:cs="Times New Roman"/>
      <w:b/>
      <w:bCs/>
      <w:noProof/>
      <w:sz w:val="24"/>
      <w:szCs w:val="24"/>
    </w:rPr>
  </w:style>
  <w:style w:type="paragraph" w:styleId="a8">
    <w:name w:val="header"/>
    <w:basedOn w:val="a"/>
    <w:link w:val="a9"/>
    <w:uiPriority w:val="99"/>
    <w:unhideWhenUsed/>
    <w:rsid w:val="00165BC7"/>
    <w:pPr>
      <w:tabs>
        <w:tab w:val="center" w:pos="4677"/>
        <w:tab w:val="right" w:pos="9355"/>
      </w:tabs>
      <w:spacing w:after="0"/>
    </w:pPr>
  </w:style>
  <w:style w:type="character" w:customStyle="1" w:styleId="a9">
    <w:name w:val="Верхний колонтитул Знак"/>
    <w:basedOn w:val="a0"/>
    <w:link w:val="a8"/>
    <w:uiPriority w:val="99"/>
    <w:rsid w:val="00165BC7"/>
    <w:rPr>
      <w:rFonts w:ascii="Times New Roman" w:hAnsi="Times New Roman"/>
      <w:sz w:val="28"/>
    </w:rPr>
  </w:style>
  <w:style w:type="paragraph" w:styleId="aa">
    <w:name w:val="footer"/>
    <w:basedOn w:val="a"/>
    <w:link w:val="ab"/>
    <w:uiPriority w:val="99"/>
    <w:unhideWhenUsed/>
    <w:rsid w:val="00165BC7"/>
    <w:pPr>
      <w:tabs>
        <w:tab w:val="center" w:pos="4677"/>
        <w:tab w:val="right" w:pos="9355"/>
      </w:tabs>
      <w:spacing w:after="0"/>
    </w:pPr>
  </w:style>
  <w:style w:type="character" w:customStyle="1" w:styleId="ab">
    <w:name w:val="Нижний колонтитул Знак"/>
    <w:basedOn w:val="a0"/>
    <w:link w:val="aa"/>
    <w:uiPriority w:val="99"/>
    <w:rsid w:val="00165BC7"/>
    <w:rPr>
      <w:rFonts w:ascii="Times New Roman" w:hAnsi="Times New Roman"/>
      <w:sz w:val="28"/>
    </w:rPr>
  </w:style>
  <w:style w:type="table" w:styleId="ac">
    <w:name w:val="Table Grid"/>
    <w:basedOn w:val="a1"/>
    <w:uiPriority w:val="39"/>
    <w:rsid w:val="00974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0"/>
    <w:uiPriority w:val="99"/>
    <w:semiHidden/>
    <w:rsid w:val="001C5469"/>
    <w:rPr>
      <w:color w:val="808080"/>
    </w:rPr>
  </w:style>
  <w:style w:type="paragraph" w:styleId="ae">
    <w:name w:val="Balloon Text"/>
    <w:basedOn w:val="a"/>
    <w:link w:val="af"/>
    <w:uiPriority w:val="99"/>
    <w:semiHidden/>
    <w:unhideWhenUsed/>
    <w:rsid w:val="00BB0F5B"/>
    <w:pPr>
      <w:spacing w:after="0"/>
    </w:pPr>
    <w:rPr>
      <w:rFonts w:ascii="Tahoma" w:hAnsi="Tahoma" w:cs="Tahoma"/>
      <w:sz w:val="16"/>
      <w:szCs w:val="16"/>
    </w:rPr>
  </w:style>
  <w:style w:type="character" w:customStyle="1" w:styleId="af">
    <w:name w:val="Текст выноски Знак"/>
    <w:basedOn w:val="a0"/>
    <w:link w:val="ae"/>
    <w:uiPriority w:val="99"/>
    <w:semiHidden/>
    <w:rsid w:val="00BB0F5B"/>
    <w:rPr>
      <w:rFonts w:ascii="Tahoma" w:hAnsi="Tahoma" w:cs="Tahoma"/>
      <w:sz w:val="16"/>
      <w:szCs w:val="16"/>
    </w:rPr>
  </w:style>
  <w:style w:type="paragraph" w:styleId="af0">
    <w:name w:val="No Spacing"/>
    <w:uiPriority w:val="1"/>
    <w:qFormat/>
    <w:rsid w:val="003D4419"/>
    <w:pPr>
      <w:spacing w:after="0" w:line="240" w:lineRule="auto"/>
    </w:pPr>
    <w:rPr>
      <w:rFonts w:ascii="Times New Roman" w:hAnsi="Times New Roman"/>
      <w:sz w:val="28"/>
    </w:rPr>
  </w:style>
  <w:style w:type="paragraph" w:customStyle="1" w:styleId="13">
    <w:name w:val="Обычный1"/>
    <w:rsid w:val="00DE3576"/>
    <w:pPr>
      <w:spacing w:after="0" w:line="240" w:lineRule="auto"/>
      <w:jc w:val="both"/>
    </w:pPr>
    <w:rPr>
      <w:rFonts w:ascii="Times New Roman" w:eastAsia="SimSun" w:hAnsi="Times New Roman" w:cs="Times New Roman"/>
      <w:sz w:val="24"/>
      <w:szCs w:val="24"/>
      <w:lang w:eastAsia="ru-RU"/>
    </w:rPr>
  </w:style>
  <w:style w:type="character" w:customStyle="1" w:styleId="UnresolvedMention">
    <w:name w:val="Unresolved Mention"/>
    <w:basedOn w:val="a0"/>
    <w:uiPriority w:val="99"/>
    <w:semiHidden/>
    <w:unhideWhenUsed/>
    <w:rsid w:val="00333E94"/>
    <w:rPr>
      <w:color w:val="605E5C"/>
      <w:shd w:val="clear" w:color="auto" w:fill="E1DFDD"/>
    </w:rPr>
  </w:style>
  <w:style w:type="character" w:customStyle="1" w:styleId="15">
    <w:name w:val="15"/>
    <w:basedOn w:val="a0"/>
    <w:rsid w:val="00333E94"/>
    <w:rPr>
      <w:rFonts w:ascii="Verdana" w:hAnsi="Verdana"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13691">
      <w:bodyDiv w:val="1"/>
      <w:marLeft w:val="0"/>
      <w:marRight w:val="0"/>
      <w:marTop w:val="0"/>
      <w:marBottom w:val="0"/>
      <w:divBdr>
        <w:top w:val="none" w:sz="0" w:space="0" w:color="auto"/>
        <w:left w:val="none" w:sz="0" w:space="0" w:color="auto"/>
        <w:bottom w:val="none" w:sz="0" w:space="0" w:color="auto"/>
        <w:right w:val="none" w:sz="0" w:space="0" w:color="auto"/>
      </w:divBdr>
    </w:div>
    <w:div w:id="146094742">
      <w:bodyDiv w:val="1"/>
      <w:marLeft w:val="0"/>
      <w:marRight w:val="0"/>
      <w:marTop w:val="0"/>
      <w:marBottom w:val="0"/>
      <w:divBdr>
        <w:top w:val="none" w:sz="0" w:space="0" w:color="auto"/>
        <w:left w:val="none" w:sz="0" w:space="0" w:color="auto"/>
        <w:bottom w:val="none" w:sz="0" w:space="0" w:color="auto"/>
        <w:right w:val="none" w:sz="0" w:space="0" w:color="auto"/>
      </w:divBdr>
    </w:div>
    <w:div w:id="154955864">
      <w:bodyDiv w:val="1"/>
      <w:marLeft w:val="0"/>
      <w:marRight w:val="0"/>
      <w:marTop w:val="0"/>
      <w:marBottom w:val="0"/>
      <w:divBdr>
        <w:top w:val="none" w:sz="0" w:space="0" w:color="auto"/>
        <w:left w:val="none" w:sz="0" w:space="0" w:color="auto"/>
        <w:bottom w:val="none" w:sz="0" w:space="0" w:color="auto"/>
        <w:right w:val="none" w:sz="0" w:space="0" w:color="auto"/>
      </w:divBdr>
    </w:div>
    <w:div w:id="208109510">
      <w:bodyDiv w:val="1"/>
      <w:marLeft w:val="0"/>
      <w:marRight w:val="0"/>
      <w:marTop w:val="0"/>
      <w:marBottom w:val="0"/>
      <w:divBdr>
        <w:top w:val="none" w:sz="0" w:space="0" w:color="auto"/>
        <w:left w:val="none" w:sz="0" w:space="0" w:color="auto"/>
        <w:bottom w:val="none" w:sz="0" w:space="0" w:color="auto"/>
        <w:right w:val="none" w:sz="0" w:space="0" w:color="auto"/>
      </w:divBdr>
    </w:div>
    <w:div w:id="249001525">
      <w:bodyDiv w:val="1"/>
      <w:marLeft w:val="0"/>
      <w:marRight w:val="0"/>
      <w:marTop w:val="0"/>
      <w:marBottom w:val="0"/>
      <w:divBdr>
        <w:top w:val="none" w:sz="0" w:space="0" w:color="auto"/>
        <w:left w:val="none" w:sz="0" w:space="0" w:color="auto"/>
        <w:bottom w:val="none" w:sz="0" w:space="0" w:color="auto"/>
        <w:right w:val="none" w:sz="0" w:space="0" w:color="auto"/>
      </w:divBdr>
    </w:div>
    <w:div w:id="269513844">
      <w:bodyDiv w:val="1"/>
      <w:marLeft w:val="0"/>
      <w:marRight w:val="0"/>
      <w:marTop w:val="0"/>
      <w:marBottom w:val="0"/>
      <w:divBdr>
        <w:top w:val="none" w:sz="0" w:space="0" w:color="auto"/>
        <w:left w:val="none" w:sz="0" w:space="0" w:color="auto"/>
        <w:bottom w:val="none" w:sz="0" w:space="0" w:color="auto"/>
        <w:right w:val="none" w:sz="0" w:space="0" w:color="auto"/>
      </w:divBdr>
    </w:div>
    <w:div w:id="399719738">
      <w:bodyDiv w:val="1"/>
      <w:marLeft w:val="0"/>
      <w:marRight w:val="0"/>
      <w:marTop w:val="0"/>
      <w:marBottom w:val="0"/>
      <w:divBdr>
        <w:top w:val="none" w:sz="0" w:space="0" w:color="auto"/>
        <w:left w:val="none" w:sz="0" w:space="0" w:color="auto"/>
        <w:bottom w:val="none" w:sz="0" w:space="0" w:color="auto"/>
        <w:right w:val="none" w:sz="0" w:space="0" w:color="auto"/>
      </w:divBdr>
    </w:div>
    <w:div w:id="462700352">
      <w:bodyDiv w:val="1"/>
      <w:marLeft w:val="0"/>
      <w:marRight w:val="0"/>
      <w:marTop w:val="0"/>
      <w:marBottom w:val="0"/>
      <w:divBdr>
        <w:top w:val="none" w:sz="0" w:space="0" w:color="auto"/>
        <w:left w:val="none" w:sz="0" w:space="0" w:color="auto"/>
        <w:bottom w:val="none" w:sz="0" w:space="0" w:color="auto"/>
        <w:right w:val="none" w:sz="0" w:space="0" w:color="auto"/>
      </w:divBdr>
    </w:div>
    <w:div w:id="465313838">
      <w:bodyDiv w:val="1"/>
      <w:marLeft w:val="0"/>
      <w:marRight w:val="0"/>
      <w:marTop w:val="0"/>
      <w:marBottom w:val="0"/>
      <w:divBdr>
        <w:top w:val="none" w:sz="0" w:space="0" w:color="auto"/>
        <w:left w:val="none" w:sz="0" w:space="0" w:color="auto"/>
        <w:bottom w:val="none" w:sz="0" w:space="0" w:color="auto"/>
        <w:right w:val="none" w:sz="0" w:space="0" w:color="auto"/>
      </w:divBdr>
    </w:div>
    <w:div w:id="531578984">
      <w:bodyDiv w:val="1"/>
      <w:marLeft w:val="0"/>
      <w:marRight w:val="0"/>
      <w:marTop w:val="0"/>
      <w:marBottom w:val="0"/>
      <w:divBdr>
        <w:top w:val="none" w:sz="0" w:space="0" w:color="auto"/>
        <w:left w:val="none" w:sz="0" w:space="0" w:color="auto"/>
        <w:bottom w:val="none" w:sz="0" w:space="0" w:color="auto"/>
        <w:right w:val="none" w:sz="0" w:space="0" w:color="auto"/>
      </w:divBdr>
    </w:div>
    <w:div w:id="541792919">
      <w:bodyDiv w:val="1"/>
      <w:marLeft w:val="0"/>
      <w:marRight w:val="0"/>
      <w:marTop w:val="0"/>
      <w:marBottom w:val="0"/>
      <w:divBdr>
        <w:top w:val="none" w:sz="0" w:space="0" w:color="auto"/>
        <w:left w:val="none" w:sz="0" w:space="0" w:color="auto"/>
        <w:bottom w:val="none" w:sz="0" w:space="0" w:color="auto"/>
        <w:right w:val="none" w:sz="0" w:space="0" w:color="auto"/>
      </w:divBdr>
    </w:div>
    <w:div w:id="622032099">
      <w:bodyDiv w:val="1"/>
      <w:marLeft w:val="0"/>
      <w:marRight w:val="0"/>
      <w:marTop w:val="0"/>
      <w:marBottom w:val="0"/>
      <w:divBdr>
        <w:top w:val="none" w:sz="0" w:space="0" w:color="auto"/>
        <w:left w:val="none" w:sz="0" w:space="0" w:color="auto"/>
        <w:bottom w:val="none" w:sz="0" w:space="0" w:color="auto"/>
        <w:right w:val="none" w:sz="0" w:space="0" w:color="auto"/>
      </w:divBdr>
    </w:div>
    <w:div w:id="627049566">
      <w:bodyDiv w:val="1"/>
      <w:marLeft w:val="0"/>
      <w:marRight w:val="0"/>
      <w:marTop w:val="0"/>
      <w:marBottom w:val="0"/>
      <w:divBdr>
        <w:top w:val="none" w:sz="0" w:space="0" w:color="auto"/>
        <w:left w:val="none" w:sz="0" w:space="0" w:color="auto"/>
        <w:bottom w:val="none" w:sz="0" w:space="0" w:color="auto"/>
        <w:right w:val="none" w:sz="0" w:space="0" w:color="auto"/>
      </w:divBdr>
    </w:div>
    <w:div w:id="671881000">
      <w:bodyDiv w:val="1"/>
      <w:marLeft w:val="0"/>
      <w:marRight w:val="0"/>
      <w:marTop w:val="0"/>
      <w:marBottom w:val="0"/>
      <w:divBdr>
        <w:top w:val="none" w:sz="0" w:space="0" w:color="auto"/>
        <w:left w:val="none" w:sz="0" w:space="0" w:color="auto"/>
        <w:bottom w:val="none" w:sz="0" w:space="0" w:color="auto"/>
        <w:right w:val="none" w:sz="0" w:space="0" w:color="auto"/>
      </w:divBdr>
    </w:div>
    <w:div w:id="697243927">
      <w:bodyDiv w:val="1"/>
      <w:marLeft w:val="0"/>
      <w:marRight w:val="0"/>
      <w:marTop w:val="0"/>
      <w:marBottom w:val="0"/>
      <w:divBdr>
        <w:top w:val="none" w:sz="0" w:space="0" w:color="auto"/>
        <w:left w:val="none" w:sz="0" w:space="0" w:color="auto"/>
        <w:bottom w:val="none" w:sz="0" w:space="0" w:color="auto"/>
        <w:right w:val="none" w:sz="0" w:space="0" w:color="auto"/>
      </w:divBdr>
    </w:div>
    <w:div w:id="714473730">
      <w:bodyDiv w:val="1"/>
      <w:marLeft w:val="0"/>
      <w:marRight w:val="0"/>
      <w:marTop w:val="0"/>
      <w:marBottom w:val="0"/>
      <w:divBdr>
        <w:top w:val="none" w:sz="0" w:space="0" w:color="auto"/>
        <w:left w:val="none" w:sz="0" w:space="0" w:color="auto"/>
        <w:bottom w:val="none" w:sz="0" w:space="0" w:color="auto"/>
        <w:right w:val="none" w:sz="0" w:space="0" w:color="auto"/>
      </w:divBdr>
    </w:div>
    <w:div w:id="883441612">
      <w:bodyDiv w:val="1"/>
      <w:marLeft w:val="0"/>
      <w:marRight w:val="0"/>
      <w:marTop w:val="0"/>
      <w:marBottom w:val="0"/>
      <w:divBdr>
        <w:top w:val="none" w:sz="0" w:space="0" w:color="auto"/>
        <w:left w:val="none" w:sz="0" w:space="0" w:color="auto"/>
        <w:bottom w:val="none" w:sz="0" w:space="0" w:color="auto"/>
        <w:right w:val="none" w:sz="0" w:space="0" w:color="auto"/>
      </w:divBdr>
    </w:div>
    <w:div w:id="923610416">
      <w:bodyDiv w:val="1"/>
      <w:marLeft w:val="0"/>
      <w:marRight w:val="0"/>
      <w:marTop w:val="0"/>
      <w:marBottom w:val="0"/>
      <w:divBdr>
        <w:top w:val="none" w:sz="0" w:space="0" w:color="auto"/>
        <w:left w:val="none" w:sz="0" w:space="0" w:color="auto"/>
        <w:bottom w:val="none" w:sz="0" w:space="0" w:color="auto"/>
        <w:right w:val="none" w:sz="0" w:space="0" w:color="auto"/>
      </w:divBdr>
    </w:div>
    <w:div w:id="968435471">
      <w:bodyDiv w:val="1"/>
      <w:marLeft w:val="0"/>
      <w:marRight w:val="0"/>
      <w:marTop w:val="0"/>
      <w:marBottom w:val="0"/>
      <w:divBdr>
        <w:top w:val="none" w:sz="0" w:space="0" w:color="auto"/>
        <w:left w:val="none" w:sz="0" w:space="0" w:color="auto"/>
        <w:bottom w:val="none" w:sz="0" w:space="0" w:color="auto"/>
        <w:right w:val="none" w:sz="0" w:space="0" w:color="auto"/>
      </w:divBdr>
    </w:div>
    <w:div w:id="998994298">
      <w:bodyDiv w:val="1"/>
      <w:marLeft w:val="0"/>
      <w:marRight w:val="0"/>
      <w:marTop w:val="0"/>
      <w:marBottom w:val="0"/>
      <w:divBdr>
        <w:top w:val="none" w:sz="0" w:space="0" w:color="auto"/>
        <w:left w:val="none" w:sz="0" w:space="0" w:color="auto"/>
        <w:bottom w:val="none" w:sz="0" w:space="0" w:color="auto"/>
        <w:right w:val="none" w:sz="0" w:space="0" w:color="auto"/>
      </w:divBdr>
    </w:div>
    <w:div w:id="999384112">
      <w:bodyDiv w:val="1"/>
      <w:marLeft w:val="0"/>
      <w:marRight w:val="0"/>
      <w:marTop w:val="0"/>
      <w:marBottom w:val="0"/>
      <w:divBdr>
        <w:top w:val="none" w:sz="0" w:space="0" w:color="auto"/>
        <w:left w:val="none" w:sz="0" w:space="0" w:color="auto"/>
        <w:bottom w:val="none" w:sz="0" w:space="0" w:color="auto"/>
        <w:right w:val="none" w:sz="0" w:space="0" w:color="auto"/>
      </w:divBdr>
    </w:div>
    <w:div w:id="1014578562">
      <w:bodyDiv w:val="1"/>
      <w:marLeft w:val="0"/>
      <w:marRight w:val="0"/>
      <w:marTop w:val="0"/>
      <w:marBottom w:val="0"/>
      <w:divBdr>
        <w:top w:val="none" w:sz="0" w:space="0" w:color="auto"/>
        <w:left w:val="none" w:sz="0" w:space="0" w:color="auto"/>
        <w:bottom w:val="none" w:sz="0" w:space="0" w:color="auto"/>
        <w:right w:val="none" w:sz="0" w:space="0" w:color="auto"/>
      </w:divBdr>
    </w:div>
    <w:div w:id="1020594451">
      <w:bodyDiv w:val="1"/>
      <w:marLeft w:val="0"/>
      <w:marRight w:val="0"/>
      <w:marTop w:val="0"/>
      <w:marBottom w:val="0"/>
      <w:divBdr>
        <w:top w:val="none" w:sz="0" w:space="0" w:color="auto"/>
        <w:left w:val="none" w:sz="0" w:space="0" w:color="auto"/>
        <w:bottom w:val="none" w:sz="0" w:space="0" w:color="auto"/>
        <w:right w:val="none" w:sz="0" w:space="0" w:color="auto"/>
      </w:divBdr>
    </w:div>
    <w:div w:id="1051923424">
      <w:bodyDiv w:val="1"/>
      <w:marLeft w:val="0"/>
      <w:marRight w:val="0"/>
      <w:marTop w:val="0"/>
      <w:marBottom w:val="0"/>
      <w:divBdr>
        <w:top w:val="none" w:sz="0" w:space="0" w:color="auto"/>
        <w:left w:val="none" w:sz="0" w:space="0" w:color="auto"/>
        <w:bottom w:val="none" w:sz="0" w:space="0" w:color="auto"/>
        <w:right w:val="none" w:sz="0" w:space="0" w:color="auto"/>
      </w:divBdr>
    </w:div>
    <w:div w:id="1070881100">
      <w:bodyDiv w:val="1"/>
      <w:marLeft w:val="0"/>
      <w:marRight w:val="0"/>
      <w:marTop w:val="0"/>
      <w:marBottom w:val="0"/>
      <w:divBdr>
        <w:top w:val="none" w:sz="0" w:space="0" w:color="auto"/>
        <w:left w:val="none" w:sz="0" w:space="0" w:color="auto"/>
        <w:bottom w:val="none" w:sz="0" w:space="0" w:color="auto"/>
        <w:right w:val="none" w:sz="0" w:space="0" w:color="auto"/>
      </w:divBdr>
    </w:div>
    <w:div w:id="1116410973">
      <w:bodyDiv w:val="1"/>
      <w:marLeft w:val="0"/>
      <w:marRight w:val="0"/>
      <w:marTop w:val="0"/>
      <w:marBottom w:val="0"/>
      <w:divBdr>
        <w:top w:val="none" w:sz="0" w:space="0" w:color="auto"/>
        <w:left w:val="none" w:sz="0" w:space="0" w:color="auto"/>
        <w:bottom w:val="none" w:sz="0" w:space="0" w:color="auto"/>
        <w:right w:val="none" w:sz="0" w:space="0" w:color="auto"/>
      </w:divBdr>
    </w:div>
    <w:div w:id="1149858344">
      <w:bodyDiv w:val="1"/>
      <w:marLeft w:val="0"/>
      <w:marRight w:val="0"/>
      <w:marTop w:val="0"/>
      <w:marBottom w:val="0"/>
      <w:divBdr>
        <w:top w:val="none" w:sz="0" w:space="0" w:color="auto"/>
        <w:left w:val="none" w:sz="0" w:space="0" w:color="auto"/>
        <w:bottom w:val="none" w:sz="0" w:space="0" w:color="auto"/>
        <w:right w:val="none" w:sz="0" w:space="0" w:color="auto"/>
      </w:divBdr>
    </w:div>
    <w:div w:id="1170101490">
      <w:bodyDiv w:val="1"/>
      <w:marLeft w:val="0"/>
      <w:marRight w:val="0"/>
      <w:marTop w:val="0"/>
      <w:marBottom w:val="0"/>
      <w:divBdr>
        <w:top w:val="none" w:sz="0" w:space="0" w:color="auto"/>
        <w:left w:val="none" w:sz="0" w:space="0" w:color="auto"/>
        <w:bottom w:val="none" w:sz="0" w:space="0" w:color="auto"/>
        <w:right w:val="none" w:sz="0" w:space="0" w:color="auto"/>
      </w:divBdr>
    </w:div>
    <w:div w:id="1181318140">
      <w:bodyDiv w:val="1"/>
      <w:marLeft w:val="0"/>
      <w:marRight w:val="0"/>
      <w:marTop w:val="0"/>
      <w:marBottom w:val="0"/>
      <w:divBdr>
        <w:top w:val="none" w:sz="0" w:space="0" w:color="auto"/>
        <w:left w:val="none" w:sz="0" w:space="0" w:color="auto"/>
        <w:bottom w:val="none" w:sz="0" w:space="0" w:color="auto"/>
        <w:right w:val="none" w:sz="0" w:space="0" w:color="auto"/>
      </w:divBdr>
      <w:divsChild>
        <w:div w:id="805052587">
          <w:marLeft w:val="0"/>
          <w:marRight w:val="0"/>
          <w:marTop w:val="0"/>
          <w:marBottom w:val="0"/>
          <w:divBdr>
            <w:top w:val="none" w:sz="0" w:space="0" w:color="auto"/>
            <w:left w:val="single" w:sz="12" w:space="0" w:color="CED3F1"/>
            <w:bottom w:val="none" w:sz="0" w:space="0" w:color="auto"/>
            <w:right w:val="none" w:sz="0" w:space="0" w:color="auto"/>
          </w:divBdr>
          <w:divsChild>
            <w:div w:id="1358310222">
              <w:marLeft w:val="0"/>
              <w:marRight w:val="0"/>
              <w:marTop w:val="0"/>
              <w:marBottom w:val="0"/>
              <w:divBdr>
                <w:top w:val="none" w:sz="0" w:space="0" w:color="auto"/>
                <w:left w:val="none" w:sz="0" w:space="0" w:color="auto"/>
                <w:bottom w:val="none" w:sz="0" w:space="0" w:color="auto"/>
                <w:right w:val="none" w:sz="0" w:space="0" w:color="auto"/>
              </w:divBdr>
            </w:div>
            <w:div w:id="152181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973816">
      <w:bodyDiv w:val="1"/>
      <w:marLeft w:val="0"/>
      <w:marRight w:val="0"/>
      <w:marTop w:val="0"/>
      <w:marBottom w:val="0"/>
      <w:divBdr>
        <w:top w:val="none" w:sz="0" w:space="0" w:color="auto"/>
        <w:left w:val="none" w:sz="0" w:space="0" w:color="auto"/>
        <w:bottom w:val="none" w:sz="0" w:space="0" w:color="auto"/>
        <w:right w:val="none" w:sz="0" w:space="0" w:color="auto"/>
      </w:divBdr>
    </w:div>
    <w:div w:id="1308700886">
      <w:bodyDiv w:val="1"/>
      <w:marLeft w:val="0"/>
      <w:marRight w:val="0"/>
      <w:marTop w:val="0"/>
      <w:marBottom w:val="0"/>
      <w:divBdr>
        <w:top w:val="none" w:sz="0" w:space="0" w:color="auto"/>
        <w:left w:val="none" w:sz="0" w:space="0" w:color="auto"/>
        <w:bottom w:val="none" w:sz="0" w:space="0" w:color="auto"/>
        <w:right w:val="none" w:sz="0" w:space="0" w:color="auto"/>
      </w:divBdr>
    </w:div>
    <w:div w:id="1410619629">
      <w:bodyDiv w:val="1"/>
      <w:marLeft w:val="0"/>
      <w:marRight w:val="0"/>
      <w:marTop w:val="0"/>
      <w:marBottom w:val="0"/>
      <w:divBdr>
        <w:top w:val="none" w:sz="0" w:space="0" w:color="auto"/>
        <w:left w:val="none" w:sz="0" w:space="0" w:color="auto"/>
        <w:bottom w:val="none" w:sz="0" w:space="0" w:color="auto"/>
        <w:right w:val="none" w:sz="0" w:space="0" w:color="auto"/>
      </w:divBdr>
    </w:div>
    <w:div w:id="1436747384">
      <w:bodyDiv w:val="1"/>
      <w:marLeft w:val="0"/>
      <w:marRight w:val="0"/>
      <w:marTop w:val="0"/>
      <w:marBottom w:val="0"/>
      <w:divBdr>
        <w:top w:val="none" w:sz="0" w:space="0" w:color="auto"/>
        <w:left w:val="none" w:sz="0" w:space="0" w:color="auto"/>
        <w:bottom w:val="none" w:sz="0" w:space="0" w:color="auto"/>
        <w:right w:val="none" w:sz="0" w:space="0" w:color="auto"/>
      </w:divBdr>
    </w:div>
    <w:div w:id="1456941972">
      <w:bodyDiv w:val="1"/>
      <w:marLeft w:val="0"/>
      <w:marRight w:val="0"/>
      <w:marTop w:val="0"/>
      <w:marBottom w:val="0"/>
      <w:divBdr>
        <w:top w:val="none" w:sz="0" w:space="0" w:color="auto"/>
        <w:left w:val="none" w:sz="0" w:space="0" w:color="auto"/>
        <w:bottom w:val="none" w:sz="0" w:space="0" w:color="auto"/>
        <w:right w:val="none" w:sz="0" w:space="0" w:color="auto"/>
      </w:divBdr>
    </w:div>
    <w:div w:id="1475902293">
      <w:bodyDiv w:val="1"/>
      <w:marLeft w:val="0"/>
      <w:marRight w:val="0"/>
      <w:marTop w:val="0"/>
      <w:marBottom w:val="0"/>
      <w:divBdr>
        <w:top w:val="none" w:sz="0" w:space="0" w:color="auto"/>
        <w:left w:val="none" w:sz="0" w:space="0" w:color="auto"/>
        <w:bottom w:val="none" w:sz="0" w:space="0" w:color="auto"/>
        <w:right w:val="none" w:sz="0" w:space="0" w:color="auto"/>
      </w:divBdr>
      <w:divsChild>
        <w:div w:id="562181134">
          <w:marLeft w:val="0"/>
          <w:marRight w:val="0"/>
          <w:marTop w:val="0"/>
          <w:marBottom w:val="0"/>
          <w:divBdr>
            <w:top w:val="none" w:sz="0" w:space="0" w:color="auto"/>
            <w:left w:val="none" w:sz="0" w:space="0" w:color="auto"/>
            <w:bottom w:val="none" w:sz="0" w:space="0" w:color="auto"/>
            <w:right w:val="none" w:sz="0" w:space="0" w:color="auto"/>
          </w:divBdr>
        </w:div>
        <w:div w:id="726337176">
          <w:marLeft w:val="0"/>
          <w:marRight w:val="0"/>
          <w:marTop w:val="0"/>
          <w:marBottom w:val="0"/>
          <w:divBdr>
            <w:top w:val="none" w:sz="0" w:space="0" w:color="auto"/>
            <w:left w:val="single" w:sz="18" w:space="0" w:color="CED3F1"/>
            <w:bottom w:val="none" w:sz="0" w:space="0" w:color="auto"/>
            <w:right w:val="none" w:sz="0" w:space="0" w:color="auto"/>
          </w:divBdr>
          <w:divsChild>
            <w:div w:id="421881419">
              <w:marLeft w:val="0"/>
              <w:marRight w:val="0"/>
              <w:marTop w:val="0"/>
              <w:marBottom w:val="0"/>
              <w:divBdr>
                <w:top w:val="none" w:sz="0" w:space="0" w:color="auto"/>
                <w:left w:val="none" w:sz="0" w:space="0" w:color="auto"/>
                <w:bottom w:val="none" w:sz="0" w:space="0" w:color="auto"/>
                <w:right w:val="none" w:sz="0" w:space="0" w:color="auto"/>
              </w:divBdr>
            </w:div>
            <w:div w:id="1639261788">
              <w:marLeft w:val="0"/>
              <w:marRight w:val="0"/>
              <w:marTop w:val="0"/>
              <w:marBottom w:val="0"/>
              <w:divBdr>
                <w:top w:val="none" w:sz="0" w:space="0" w:color="auto"/>
                <w:left w:val="none" w:sz="0" w:space="0" w:color="auto"/>
                <w:bottom w:val="none" w:sz="0" w:space="0" w:color="auto"/>
                <w:right w:val="none" w:sz="0" w:space="0" w:color="auto"/>
              </w:divBdr>
            </w:div>
          </w:divsChild>
        </w:div>
        <w:div w:id="1972515937">
          <w:marLeft w:val="0"/>
          <w:marRight w:val="0"/>
          <w:marTop w:val="0"/>
          <w:marBottom w:val="0"/>
          <w:divBdr>
            <w:top w:val="none" w:sz="0" w:space="0" w:color="auto"/>
            <w:left w:val="none" w:sz="0" w:space="0" w:color="auto"/>
            <w:bottom w:val="none" w:sz="0" w:space="0" w:color="auto"/>
            <w:right w:val="none" w:sz="0" w:space="0" w:color="auto"/>
          </w:divBdr>
        </w:div>
        <w:div w:id="150945245">
          <w:marLeft w:val="0"/>
          <w:marRight w:val="0"/>
          <w:marTop w:val="0"/>
          <w:marBottom w:val="0"/>
          <w:divBdr>
            <w:top w:val="none" w:sz="0" w:space="0" w:color="auto"/>
            <w:left w:val="single" w:sz="18" w:space="0" w:color="CED3F1"/>
            <w:bottom w:val="none" w:sz="0" w:space="0" w:color="auto"/>
            <w:right w:val="none" w:sz="0" w:space="0" w:color="auto"/>
          </w:divBdr>
          <w:divsChild>
            <w:div w:id="173418076">
              <w:marLeft w:val="0"/>
              <w:marRight w:val="0"/>
              <w:marTop w:val="0"/>
              <w:marBottom w:val="0"/>
              <w:divBdr>
                <w:top w:val="none" w:sz="0" w:space="0" w:color="auto"/>
                <w:left w:val="none" w:sz="0" w:space="0" w:color="auto"/>
                <w:bottom w:val="none" w:sz="0" w:space="0" w:color="auto"/>
                <w:right w:val="none" w:sz="0" w:space="0" w:color="auto"/>
              </w:divBdr>
            </w:div>
            <w:div w:id="472521907">
              <w:marLeft w:val="0"/>
              <w:marRight w:val="0"/>
              <w:marTop w:val="0"/>
              <w:marBottom w:val="0"/>
              <w:divBdr>
                <w:top w:val="none" w:sz="0" w:space="0" w:color="auto"/>
                <w:left w:val="none" w:sz="0" w:space="0" w:color="auto"/>
                <w:bottom w:val="none" w:sz="0" w:space="0" w:color="auto"/>
                <w:right w:val="none" w:sz="0" w:space="0" w:color="auto"/>
              </w:divBdr>
            </w:div>
          </w:divsChild>
        </w:div>
        <w:div w:id="1780031786">
          <w:marLeft w:val="0"/>
          <w:marRight w:val="0"/>
          <w:marTop w:val="0"/>
          <w:marBottom w:val="0"/>
          <w:divBdr>
            <w:top w:val="none" w:sz="0" w:space="0" w:color="auto"/>
            <w:left w:val="none" w:sz="0" w:space="0" w:color="auto"/>
            <w:bottom w:val="none" w:sz="0" w:space="0" w:color="auto"/>
            <w:right w:val="none" w:sz="0" w:space="0" w:color="auto"/>
          </w:divBdr>
        </w:div>
      </w:divsChild>
    </w:div>
    <w:div w:id="1519854112">
      <w:bodyDiv w:val="1"/>
      <w:marLeft w:val="0"/>
      <w:marRight w:val="0"/>
      <w:marTop w:val="0"/>
      <w:marBottom w:val="0"/>
      <w:divBdr>
        <w:top w:val="none" w:sz="0" w:space="0" w:color="auto"/>
        <w:left w:val="none" w:sz="0" w:space="0" w:color="auto"/>
        <w:bottom w:val="none" w:sz="0" w:space="0" w:color="auto"/>
        <w:right w:val="none" w:sz="0" w:space="0" w:color="auto"/>
      </w:divBdr>
    </w:div>
    <w:div w:id="1633632537">
      <w:bodyDiv w:val="1"/>
      <w:marLeft w:val="0"/>
      <w:marRight w:val="0"/>
      <w:marTop w:val="0"/>
      <w:marBottom w:val="0"/>
      <w:divBdr>
        <w:top w:val="none" w:sz="0" w:space="0" w:color="auto"/>
        <w:left w:val="none" w:sz="0" w:space="0" w:color="auto"/>
        <w:bottom w:val="none" w:sz="0" w:space="0" w:color="auto"/>
        <w:right w:val="none" w:sz="0" w:space="0" w:color="auto"/>
      </w:divBdr>
    </w:div>
    <w:div w:id="1658609709">
      <w:bodyDiv w:val="1"/>
      <w:marLeft w:val="0"/>
      <w:marRight w:val="0"/>
      <w:marTop w:val="0"/>
      <w:marBottom w:val="0"/>
      <w:divBdr>
        <w:top w:val="none" w:sz="0" w:space="0" w:color="auto"/>
        <w:left w:val="none" w:sz="0" w:space="0" w:color="auto"/>
        <w:bottom w:val="none" w:sz="0" w:space="0" w:color="auto"/>
        <w:right w:val="none" w:sz="0" w:space="0" w:color="auto"/>
      </w:divBdr>
    </w:div>
    <w:div w:id="1691834252">
      <w:bodyDiv w:val="1"/>
      <w:marLeft w:val="0"/>
      <w:marRight w:val="0"/>
      <w:marTop w:val="0"/>
      <w:marBottom w:val="0"/>
      <w:divBdr>
        <w:top w:val="none" w:sz="0" w:space="0" w:color="auto"/>
        <w:left w:val="none" w:sz="0" w:space="0" w:color="auto"/>
        <w:bottom w:val="none" w:sz="0" w:space="0" w:color="auto"/>
        <w:right w:val="none" w:sz="0" w:space="0" w:color="auto"/>
      </w:divBdr>
    </w:div>
    <w:div w:id="1723364392">
      <w:bodyDiv w:val="1"/>
      <w:marLeft w:val="0"/>
      <w:marRight w:val="0"/>
      <w:marTop w:val="0"/>
      <w:marBottom w:val="0"/>
      <w:divBdr>
        <w:top w:val="none" w:sz="0" w:space="0" w:color="auto"/>
        <w:left w:val="none" w:sz="0" w:space="0" w:color="auto"/>
        <w:bottom w:val="none" w:sz="0" w:space="0" w:color="auto"/>
        <w:right w:val="none" w:sz="0" w:space="0" w:color="auto"/>
      </w:divBdr>
    </w:div>
    <w:div w:id="1769233331">
      <w:bodyDiv w:val="1"/>
      <w:marLeft w:val="0"/>
      <w:marRight w:val="0"/>
      <w:marTop w:val="0"/>
      <w:marBottom w:val="0"/>
      <w:divBdr>
        <w:top w:val="none" w:sz="0" w:space="0" w:color="auto"/>
        <w:left w:val="none" w:sz="0" w:space="0" w:color="auto"/>
        <w:bottom w:val="none" w:sz="0" w:space="0" w:color="auto"/>
        <w:right w:val="none" w:sz="0" w:space="0" w:color="auto"/>
      </w:divBdr>
    </w:div>
    <w:div w:id="1776747055">
      <w:bodyDiv w:val="1"/>
      <w:marLeft w:val="0"/>
      <w:marRight w:val="0"/>
      <w:marTop w:val="0"/>
      <w:marBottom w:val="0"/>
      <w:divBdr>
        <w:top w:val="none" w:sz="0" w:space="0" w:color="auto"/>
        <w:left w:val="none" w:sz="0" w:space="0" w:color="auto"/>
        <w:bottom w:val="none" w:sz="0" w:space="0" w:color="auto"/>
        <w:right w:val="none" w:sz="0" w:space="0" w:color="auto"/>
      </w:divBdr>
    </w:div>
    <w:div w:id="1802729015">
      <w:bodyDiv w:val="1"/>
      <w:marLeft w:val="0"/>
      <w:marRight w:val="0"/>
      <w:marTop w:val="0"/>
      <w:marBottom w:val="0"/>
      <w:divBdr>
        <w:top w:val="none" w:sz="0" w:space="0" w:color="auto"/>
        <w:left w:val="none" w:sz="0" w:space="0" w:color="auto"/>
        <w:bottom w:val="none" w:sz="0" w:space="0" w:color="auto"/>
        <w:right w:val="none" w:sz="0" w:space="0" w:color="auto"/>
      </w:divBdr>
    </w:div>
    <w:div w:id="1855802270">
      <w:bodyDiv w:val="1"/>
      <w:marLeft w:val="0"/>
      <w:marRight w:val="0"/>
      <w:marTop w:val="0"/>
      <w:marBottom w:val="0"/>
      <w:divBdr>
        <w:top w:val="none" w:sz="0" w:space="0" w:color="auto"/>
        <w:left w:val="none" w:sz="0" w:space="0" w:color="auto"/>
        <w:bottom w:val="none" w:sz="0" w:space="0" w:color="auto"/>
        <w:right w:val="none" w:sz="0" w:space="0" w:color="auto"/>
      </w:divBdr>
    </w:div>
    <w:div w:id="1927575424">
      <w:bodyDiv w:val="1"/>
      <w:marLeft w:val="0"/>
      <w:marRight w:val="0"/>
      <w:marTop w:val="0"/>
      <w:marBottom w:val="0"/>
      <w:divBdr>
        <w:top w:val="none" w:sz="0" w:space="0" w:color="auto"/>
        <w:left w:val="none" w:sz="0" w:space="0" w:color="auto"/>
        <w:bottom w:val="none" w:sz="0" w:space="0" w:color="auto"/>
        <w:right w:val="none" w:sz="0" w:space="0" w:color="auto"/>
      </w:divBdr>
    </w:div>
    <w:div w:id="1928884890">
      <w:bodyDiv w:val="1"/>
      <w:marLeft w:val="0"/>
      <w:marRight w:val="0"/>
      <w:marTop w:val="0"/>
      <w:marBottom w:val="0"/>
      <w:divBdr>
        <w:top w:val="none" w:sz="0" w:space="0" w:color="auto"/>
        <w:left w:val="none" w:sz="0" w:space="0" w:color="auto"/>
        <w:bottom w:val="none" w:sz="0" w:space="0" w:color="auto"/>
        <w:right w:val="none" w:sz="0" w:space="0" w:color="auto"/>
      </w:divBdr>
    </w:div>
    <w:div w:id="1929003750">
      <w:bodyDiv w:val="1"/>
      <w:marLeft w:val="0"/>
      <w:marRight w:val="0"/>
      <w:marTop w:val="0"/>
      <w:marBottom w:val="0"/>
      <w:divBdr>
        <w:top w:val="none" w:sz="0" w:space="0" w:color="auto"/>
        <w:left w:val="none" w:sz="0" w:space="0" w:color="auto"/>
        <w:bottom w:val="none" w:sz="0" w:space="0" w:color="auto"/>
        <w:right w:val="none" w:sz="0" w:space="0" w:color="auto"/>
      </w:divBdr>
    </w:div>
    <w:div w:id="1932424467">
      <w:bodyDiv w:val="1"/>
      <w:marLeft w:val="0"/>
      <w:marRight w:val="0"/>
      <w:marTop w:val="0"/>
      <w:marBottom w:val="0"/>
      <w:divBdr>
        <w:top w:val="none" w:sz="0" w:space="0" w:color="auto"/>
        <w:left w:val="none" w:sz="0" w:space="0" w:color="auto"/>
        <w:bottom w:val="none" w:sz="0" w:space="0" w:color="auto"/>
        <w:right w:val="none" w:sz="0" w:space="0" w:color="auto"/>
      </w:divBdr>
    </w:div>
    <w:div w:id="1960449856">
      <w:bodyDiv w:val="1"/>
      <w:marLeft w:val="0"/>
      <w:marRight w:val="0"/>
      <w:marTop w:val="0"/>
      <w:marBottom w:val="0"/>
      <w:divBdr>
        <w:top w:val="none" w:sz="0" w:space="0" w:color="auto"/>
        <w:left w:val="none" w:sz="0" w:space="0" w:color="auto"/>
        <w:bottom w:val="none" w:sz="0" w:space="0" w:color="auto"/>
        <w:right w:val="none" w:sz="0" w:space="0" w:color="auto"/>
      </w:divBdr>
    </w:div>
    <w:div w:id="1989507025">
      <w:bodyDiv w:val="1"/>
      <w:marLeft w:val="0"/>
      <w:marRight w:val="0"/>
      <w:marTop w:val="0"/>
      <w:marBottom w:val="0"/>
      <w:divBdr>
        <w:top w:val="none" w:sz="0" w:space="0" w:color="auto"/>
        <w:left w:val="none" w:sz="0" w:space="0" w:color="auto"/>
        <w:bottom w:val="none" w:sz="0" w:space="0" w:color="auto"/>
        <w:right w:val="none" w:sz="0" w:space="0" w:color="auto"/>
      </w:divBdr>
    </w:div>
    <w:div w:id="2010868655">
      <w:bodyDiv w:val="1"/>
      <w:marLeft w:val="0"/>
      <w:marRight w:val="0"/>
      <w:marTop w:val="0"/>
      <w:marBottom w:val="0"/>
      <w:divBdr>
        <w:top w:val="none" w:sz="0" w:space="0" w:color="auto"/>
        <w:left w:val="none" w:sz="0" w:space="0" w:color="auto"/>
        <w:bottom w:val="none" w:sz="0" w:space="0" w:color="auto"/>
        <w:right w:val="none" w:sz="0" w:space="0" w:color="auto"/>
      </w:divBdr>
    </w:div>
    <w:div w:id="2018381343">
      <w:bodyDiv w:val="1"/>
      <w:marLeft w:val="0"/>
      <w:marRight w:val="0"/>
      <w:marTop w:val="0"/>
      <w:marBottom w:val="0"/>
      <w:divBdr>
        <w:top w:val="none" w:sz="0" w:space="0" w:color="auto"/>
        <w:left w:val="none" w:sz="0" w:space="0" w:color="auto"/>
        <w:bottom w:val="none" w:sz="0" w:space="0" w:color="auto"/>
        <w:right w:val="none" w:sz="0" w:space="0" w:color="auto"/>
      </w:divBdr>
    </w:div>
    <w:div w:id="2067334601">
      <w:bodyDiv w:val="1"/>
      <w:marLeft w:val="0"/>
      <w:marRight w:val="0"/>
      <w:marTop w:val="0"/>
      <w:marBottom w:val="0"/>
      <w:divBdr>
        <w:top w:val="none" w:sz="0" w:space="0" w:color="auto"/>
        <w:left w:val="none" w:sz="0" w:space="0" w:color="auto"/>
        <w:bottom w:val="none" w:sz="0" w:space="0" w:color="auto"/>
        <w:right w:val="none" w:sz="0" w:space="0" w:color="auto"/>
      </w:divBdr>
    </w:div>
    <w:div w:id="2139566158">
      <w:bodyDiv w:val="1"/>
      <w:marLeft w:val="0"/>
      <w:marRight w:val="0"/>
      <w:marTop w:val="0"/>
      <w:marBottom w:val="0"/>
      <w:divBdr>
        <w:top w:val="none" w:sz="0" w:space="0" w:color="auto"/>
        <w:left w:val="none" w:sz="0" w:space="0" w:color="auto"/>
        <w:bottom w:val="none" w:sz="0" w:space="0" w:color="auto"/>
        <w:right w:val="none" w:sz="0" w:space="0" w:color="auto"/>
      </w:divBdr>
      <w:divsChild>
        <w:div w:id="1530221991">
          <w:marLeft w:val="0"/>
          <w:marRight w:val="0"/>
          <w:marTop w:val="0"/>
          <w:marBottom w:val="0"/>
          <w:divBdr>
            <w:top w:val="none" w:sz="0" w:space="0" w:color="auto"/>
            <w:left w:val="single" w:sz="12" w:space="0" w:color="CED3F1"/>
            <w:bottom w:val="none" w:sz="0" w:space="0" w:color="auto"/>
            <w:right w:val="none" w:sz="0" w:space="0" w:color="auto"/>
          </w:divBdr>
          <w:divsChild>
            <w:div w:id="1952127209">
              <w:marLeft w:val="0"/>
              <w:marRight w:val="0"/>
              <w:marTop w:val="0"/>
              <w:marBottom w:val="0"/>
              <w:divBdr>
                <w:top w:val="none" w:sz="0" w:space="0" w:color="auto"/>
                <w:left w:val="none" w:sz="0" w:space="0" w:color="auto"/>
                <w:bottom w:val="none" w:sz="0" w:space="0" w:color="auto"/>
                <w:right w:val="none" w:sz="0" w:space="0" w:color="auto"/>
              </w:divBdr>
            </w:div>
            <w:div w:id="6686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77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login.consultant.ru/link/?req=doc&amp;base=LAW&amp;n=482901&amp;dst=579&amp;field=134&amp;date=20.11.2024" TargetMode="External"/><Relationship Id="rId18" Type="http://schemas.openxmlformats.org/officeDocument/2006/relationships/hyperlink" Target="https://login.consultant.ru/link/?req=doc&amp;base=LAW&amp;n=482901&amp;dst=614&amp;field=134&amp;date=20.11.2024" TargetMode="External"/><Relationship Id="rId26" Type="http://schemas.openxmlformats.org/officeDocument/2006/relationships/hyperlink" Target="https://login.consultant.ru/link/?req=doc&amp;base=LAW&amp;n=420487&amp;dst=5&amp;field=134&amp;date=20.09.2022" TargetMode="External"/><Relationship Id="rId3" Type="http://schemas.openxmlformats.org/officeDocument/2006/relationships/styles" Target="styles.xml"/><Relationship Id="rId21" Type="http://schemas.openxmlformats.org/officeDocument/2006/relationships/hyperlink" Target="https://login.consultant.ru/link/?req=doc&amp;base=LAW&amp;n=465999&amp;date=20.11.2024"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430964&amp;dst=100031&amp;field=134&amp;date=20.11.2024" TargetMode="External"/><Relationship Id="rId17" Type="http://schemas.openxmlformats.org/officeDocument/2006/relationships/hyperlink" Target="https://login.consultant.ru/link/?req=doc&amp;base=LAW&amp;n=408476&amp;dst=66&amp;field=134&amp;date=19.09.2022" TargetMode="External"/><Relationship Id="rId25" Type="http://schemas.openxmlformats.org/officeDocument/2006/relationships/hyperlink" Target="https://login.consultant.ru/link/?req=doc&amp;base=LAW&amp;n=420487&amp;dst=3&amp;field=134&amp;date=20.09.2022" TargetMode="External"/><Relationship Id="rId33" Type="http://schemas.openxmlformats.org/officeDocument/2006/relationships/hyperlink" Target="https://login.consultant.ru/link/?req=doc&amp;base=LAW&amp;n=421875&amp;dst=2465&amp;field=134&amp;date=20.09.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415151&amp;dst=562&amp;field=134&amp;date=19.09.2022" TargetMode="External"/><Relationship Id="rId20" Type="http://schemas.openxmlformats.org/officeDocument/2006/relationships/hyperlink" Target="https://login.consultant.ru/link/?req=doc&amp;base=LAW&amp;n=465999&amp;date=20.11.2024" TargetMode="External"/><Relationship Id="rId29" Type="http://schemas.openxmlformats.org/officeDocument/2006/relationships/hyperlink" Target="https://login.consultant.ru/link/?req=doc&amp;base=LAW&amp;n=421874&amp;dst=545&amp;field=134&amp;date=20.09.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1073&amp;dst=17&amp;field=134&amp;date=20.11.2024" TargetMode="External"/><Relationship Id="rId24" Type="http://schemas.openxmlformats.org/officeDocument/2006/relationships/hyperlink" Target="https://login.consultant.ru/link/?req=doc&amp;base=LAW&amp;n=421872&amp;dst=96&amp;field=134&amp;date=20.09.2022" TargetMode="External"/><Relationship Id="rId32" Type="http://schemas.openxmlformats.org/officeDocument/2006/relationships/hyperlink" Target="https://login.consultant.ru/link/?req=doc&amp;base=LAW&amp;n=421874&amp;dst=549&amp;field=134&amp;date=20.09.202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3544&amp;dst=124&amp;field=134&amp;date=19.09.2022" TargetMode="External"/><Relationship Id="rId23" Type="http://schemas.openxmlformats.org/officeDocument/2006/relationships/hyperlink" Target="https://login.consultant.ru/link/?req=doc&amp;base=LAW&amp;n=424165&amp;dst=100128&amp;field=134&amp;date=20.09.2022" TargetMode="External"/><Relationship Id="rId28" Type="http://schemas.openxmlformats.org/officeDocument/2006/relationships/hyperlink" Target="https://login.consultant.ru/link/?req=doc&amp;base=LAW&amp;n=421874&amp;dst=543&amp;field=134&amp;date=20.09.2022" TargetMode="External"/><Relationship Id="rId36" Type="http://schemas.openxmlformats.org/officeDocument/2006/relationships/theme" Target="theme/theme1.xml"/><Relationship Id="rId10" Type="http://schemas.openxmlformats.org/officeDocument/2006/relationships/hyperlink" Target="https://login.consultant.ru/link/?req=doc&amp;base=LAW&amp;n=430964&amp;dst=100011&amp;field=134&amp;date=20.11.2024" TargetMode="External"/><Relationship Id="rId19" Type="http://schemas.openxmlformats.org/officeDocument/2006/relationships/hyperlink" Target="https://login.consultant.ru/link/?req=doc&amp;base=LAW&amp;n=482901&amp;dst=618&amp;field=134&amp;date=20.11.2024" TargetMode="External"/><Relationship Id="rId31" Type="http://schemas.openxmlformats.org/officeDocument/2006/relationships/hyperlink" Target="https://login.consultant.ru/link/?req=doc&amp;base=LAW&amp;n=421874&amp;dst=548&amp;field=134&amp;date=20.09.2022" TargetMode="External"/><Relationship Id="rId4" Type="http://schemas.openxmlformats.org/officeDocument/2006/relationships/settings" Target="settings.xml"/><Relationship Id="rId9" Type="http://schemas.openxmlformats.org/officeDocument/2006/relationships/hyperlink" Target="https://login.consultant.ru/link/?req=doc&amp;base=LAW&amp;n=415151&amp;dst=100208&amp;field=134&amp;date=19.09.2022" TargetMode="External"/><Relationship Id="rId14" Type="http://schemas.openxmlformats.org/officeDocument/2006/relationships/hyperlink" Target="https://login.consultant.ru/link/?req=doc&amp;base=LAW&amp;n=413544&amp;dst=125&amp;field=134&amp;date=19.09.2022" TargetMode="External"/><Relationship Id="rId22" Type="http://schemas.openxmlformats.org/officeDocument/2006/relationships/hyperlink" Target="https://login.consultant.ru/link/?req=doc&amp;base=LAW&amp;n=415151&amp;dst=272&amp;field=134&amp;date=20.09.2022" TargetMode="External"/><Relationship Id="rId27" Type="http://schemas.openxmlformats.org/officeDocument/2006/relationships/hyperlink" Target="https://login.consultant.ru/link/?req=doc&amp;base=LAW&amp;n=421874&amp;dst=541&amp;field=134&amp;date=20.09.2022" TargetMode="External"/><Relationship Id="rId30" Type="http://schemas.openxmlformats.org/officeDocument/2006/relationships/hyperlink" Target="https://login.consultant.ru/link/?req=doc&amp;base=LAW&amp;n=421874&amp;dst=546&amp;field=134&amp;date=20.09.202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96184-AB54-480A-A711-7E2D7801F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45771</Words>
  <Characters>260899</Characters>
  <Application>Microsoft Office Word</Application>
  <DocSecurity>0</DocSecurity>
  <Lines>2174</Lines>
  <Paragraphs>612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306058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Роман</dc:creator>
  <cp:lastModifiedBy>buxm</cp:lastModifiedBy>
  <cp:revision>6</cp:revision>
  <cp:lastPrinted>2024-02-28T08:07:00Z</cp:lastPrinted>
  <dcterms:created xsi:type="dcterms:W3CDTF">2025-04-14T12:58:00Z</dcterms:created>
  <dcterms:modified xsi:type="dcterms:W3CDTF">2025-10-29T13:00:00Z</dcterms:modified>
</cp:coreProperties>
</file>